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66" w:rsidRDefault="00990566" w:rsidP="00345CAF">
      <w:pPr>
        <w:ind w:right="-1"/>
        <w:rPr>
          <w:b/>
        </w:rPr>
      </w:pPr>
      <w:bookmarkStart w:id="0" w:name="_GoBack"/>
      <w:bookmarkEnd w:id="0"/>
    </w:p>
    <w:p w:rsidR="00990566" w:rsidRPr="00990566" w:rsidRDefault="00990566" w:rsidP="00345CAF">
      <w:pPr>
        <w:ind w:right="-1"/>
        <w:rPr>
          <w:b/>
        </w:rPr>
      </w:pPr>
    </w:p>
    <w:p w:rsidR="00990566" w:rsidRPr="00345CAF" w:rsidRDefault="00990566" w:rsidP="00345CAF">
      <w:pPr>
        <w:ind w:right="-852"/>
        <w:jc w:val="center"/>
        <w:rPr>
          <w:b/>
          <w:u w:val="single"/>
        </w:rPr>
      </w:pPr>
      <w:r w:rsidRPr="00345CAF">
        <w:rPr>
          <w:b/>
          <w:u w:val="single"/>
        </w:rPr>
        <w:t xml:space="preserve">LEI Nº </w:t>
      </w:r>
      <w:r w:rsidR="00345CAF">
        <w:rPr>
          <w:b/>
          <w:u w:val="single"/>
        </w:rPr>
        <w:t>1.992</w:t>
      </w:r>
      <w:r w:rsidRPr="00345CAF">
        <w:rPr>
          <w:b/>
          <w:u w:val="single"/>
        </w:rPr>
        <w:t xml:space="preserve"> DE 23 DE JU</w:t>
      </w:r>
      <w:r w:rsidR="00345CAF">
        <w:rPr>
          <w:b/>
          <w:u w:val="single"/>
        </w:rPr>
        <w:t>L</w:t>
      </w:r>
      <w:r w:rsidRPr="00345CAF">
        <w:rPr>
          <w:b/>
          <w:u w:val="single"/>
        </w:rPr>
        <w:t>HO DE 2015</w:t>
      </w:r>
    </w:p>
    <w:p w:rsidR="00990566" w:rsidRPr="00345CAF" w:rsidRDefault="00990566" w:rsidP="00345CAF">
      <w:pPr>
        <w:ind w:left="1560" w:right="-852" w:hanging="1560"/>
        <w:jc w:val="both"/>
        <w:rPr>
          <w:b/>
        </w:rPr>
      </w:pPr>
    </w:p>
    <w:p w:rsidR="00990566" w:rsidRPr="00345CAF" w:rsidRDefault="00990566" w:rsidP="00345CAF">
      <w:pPr>
        <w:ind w:left="1560" w:right="-852" w:hanging="1560"/>
        <w:jc w:val="both"/>
        <w:rPr>
          <w:b/>
        </w:rPr>
      </w:pPr>
      <w:r w:rsidRPr="00345CAF">
        <w:rPr>
          <w:b/>
        </w:rPr>
        <w:t xml:space="preserve">  </w:t>
      </w:r>
    </w:p>
    <w:p w:rsidR="00990566" w:rsidRPr="00345CAF" w:rsidRDefault="00990566" w:rsidP="00345CAF">
      <w:pPr>
        <w:ind w:left="4678" w:right="-852"/>
        <w:jc w:val="both"/>
        <w:rPr>
          <w:i/>
        </w:rPr>
      </w:pPr>
      <w:r w:rsidRPr="00345CAF">
        <w:rPr>
          <w:b/>
          <w:i/>
        </w:rPr>
        <w:t>DISPÕE SOBRE O PROGRAMA CINEMA NAS ESCOLAS E DÁ OUTRAS PROVIDÊNCIAS</w:t>
      </w:r>
      <w:r w:rsidRPr="00345CAF">
        <w:rPr>
          <w:i/>
        </w:rPr>
        <w:t>.</w:t>
      </w:r>
    </w:p>
    <w:p w:rsidR="00990566" w:rsidRPr="00345CAF" w:rsidRDefault="00990566" w:rsidP="00345CAF">
      <w:pPr>
        <w:ind w:left="4678" w:right="-852"/>
        <w:jc w:val="both"/>
      </w:pPr>
    </w:p>
    <w:p w:rsidR="00990566" w:rsidRDefault="00990566" w:rsidP="00345CAF">
      <w:pPr>
        <w:ind w:left="4678" w:right="-852"/>
        <w:jc w:val="both"/>
        <w:rPr>
          <w:b/>
        </w:rPr>
      </w:pPr>
      <w:r w:rsidRPr="00345CAF">
        <w:rPr>
          <w:b/>
        </w:rPr>
        <w:t>(Projeto de Lei nº 84 de autoria do Vereador Walmir de Oliveira Belchior)</w:t>
      </w:r>
    </w:p>
    <w:p w:rsidR="00345CAF" w:rsidRPr="00345CAF" w:rsidRDefault="00345CAF" w:rsidP="00345CAF">
      <w:pPr>
        <w:ind w:left="4678" w:right="-852"/>
        <w:jc w:val="both"/>
        <w:rPr>
          <w:b/>
          <w:bCs/>
        </w:rPr>
      </w:pPr>
    </w:p>
    <w:p w:rsidR="00990566" w:rsidRPr="00345CAF" w:rsidRDefault="00990566" w:rsidP="00345CAF">
      <w:pPr>
        <w:pStyle w:val="Ttulo1"/>
        <w:tabs>
          <w:tab w:val="left" w:pos="1418"/>
          <w:tab w:val="left" w:pos="2127"/>
          <w:tab w:val="left" w:pos="10206"/>
        </w:tabs>
        <w:ind w:right="-852" w:firstLine="851"/>
        <w:rPr>
          <w:rFonts w:ascii="Times New Roman" w:hAnsi="Times New Roman"/>
          <w:b w:val="0"/>
          <w:sz w:val="24"/>
          <w:szCs w:val="24"/>
        </w:rPr>
      </w:pPr>
      <w:r w:rsidRPr="00345CAF">
        <w:rPr>
          <w:rFonts w:ascii="Times New Roman" w:hAnsi="Times New Roman"/>
          <w:sz w:val="24"/>
          <w:szCs w:val="24"/>
        </w:rPr>
        <w:t>A Câmara Municipal de Araruama</w:t>
      </w:r>
      <w:r w:rsidRPr="00345CAF">
        <w:rPr>
          <w:rFonts w:ascii="Times New Roman" w:hAnsi="Times New Roman"/>
          <w:b w:val="0"/>
          <w:sz w:val="24"/>
          <w:szCs w:val="24"/>
        </w:rPr>
        <w:t xml:space="preserve"> aprova e o Exmo. Sr. Prefeito sanciona a seguinte Lei:</w:t>
      </w:r>
    </w:p>
    <w:p w:rsidR="00990566" w:rsidRPr="00345CAF" w:rsidRDefault="00990566" w:rsidP="00345CAF">
      <w:pPr>
        <w:tabs>
          <w:tab w:val="left" w:pos="9781"/>
          <w:tab w:val="left" w:pos="10206"/>
        </w:tabs>
        <w:ind w:left="1560" w:right="-852" w:hanging="1560"/>
        <w:jc w:val="both"/>
      </w:pPr>
    </w:p>
    <w:p w:rsidR="00990566" w:rsidRPr="00345CAF" w:rsidRDefault="00990566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 w:firstLine="851"/>
        <w:jc w:val="both"/>
      </w:pPr>
      <w:r w:rsidRPr="00345CAF">
        <w:rPr>
          <w:b/>
        </w:rPr>
        <w:t>Art.</w:t>
      </w:r>
      <w:r w:rsidR="00BF72D9" w:rsidRPr="00345CAF">
        <w:rPr>
          <w:b/>
        </w:rPr>
        <w:t xml:space="preserve"> </w:t>
      </w:r>
      <w:r w:rsidRPr="00345CAF">
        <w:rPr>
          <w:b/>
        </w:rPr>
        <w:t>1.º</w:t>
      </w:r>
      <w:r w:rsidR="00BF72D9" w:rsidRPr="00345CAF">
        <w:t xml:space="preserve"> Fica autorizada no âmbito do M</w:t>
      </w:r>
      <w:r w:rsidRPr="00345CAF">
        <w:t>unicípio a criação do programa cinema na rede pública de ensino.</w:t>
      </w:r>
    </w:p>
    <w:p w:rsidR="00990566" w:rsidRPr="00345CAF" w:rsidRDefault="00990566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/>
        <w:jc w:val="both"/>
      </w:pPr>
    </w:p>
    <w:p w:rsidR="00990566" w:rsidRPr="00345CAF" w:rsidRDefault="00990566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 w:firstLine="851"/>
        <w:jc w:val="both"/>
      </w:pPr>
      <w:r w:rsidRPr="00345CAF">
        <w:rPr>
          <w:b/>
        </w:rPr>
        <w:t>Art. 2°.</w:t>
      </w:r>
      <w:r w:rsidRPr="00345CAF">
        <w:t xml:space="preserve"> Esse programa terá exibições de filmes que tenham uma expectativa de melhorar o desenvolvimento intelectual dos alunos.</w:t>
      </w:r>
    </w:p>
    <w:p w:rsidR="00990566" w:rsidRPr="00345CAF" w:rsidRDefault="00990566" w:rsidP="00345CAF">
      <w:pPr>
        <w:tabs>
          <w:tab w:val="left" w:pos="1418"/>
        </w:tabs>
        <w:ind w:right="-852"/>
        <w:jc w:val="both"/>
      </w:pPr>
      <w:r w:rsidRPr="00345CAF">
        <w:t xml:space="preserve">                      </w:t>
      </w:r>
      <w:r w:rsidRPr="00345CAF">
        <w:tab/>
      </w:r>
    </w:p>
    <w:p w:rsidR="00990566" w:rsidRPr="00345CAF" w:rsidRDefault="00F8337F" w:rsidP="00345CAF">
      <w:pPr>
        <w:tabs>
          <w:tab w:val="left" w:pos="1418"/>
        </w:tabs>
        <w:ind w:right="-852" w:firstLine="851"/>
        <w:jc w:val="both"/>
      </w:pPr>
      <w:hyperlink r:id="rId6" w:history="1">
        <w:r w:rsidR="00990566" w:rsidRPr="00345CAF">
          <w:rPr>
            <w:rStyle w:val="Hyperlink"/>
            <w:b/>
            <w:color w:val="000000"/>
            <w:u w:val="none"/>
            <w:shd w:val="clear" w:color="auto" w:fill="FFFFFF"/>
          </w:rPr>
          <w:t>I</w:t>
        </w:r>
      </w:hyperlink>
      <w:r w:rsidR="00990566" w:rsidRPr="00345CAF">
        <w:rPr>
          <w:b/>
        </w:rPr>
        <w:t>-</w:t>
      </w:r>
      <w:r w:rsidR="00990566" w:rsidRPr="00345CAF">
        <w:t xml:space="preserve"> Durante as atividades do programa, serão incentivadas nas escolas debates e exibição de obras cinematográficas com prioridade ao cinema nacional.</w:t>
      </w:r>
    </w:p>
    <w:p w:rsidR="00990566" w:rsidRPr="00345CAF" w:rsidRDefault="00F8337F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 w:firstLine="851"/>
        <w:jc w:val="both"/>
      </w:pPr>
      <w:hyperlink r:id="rId7" w:history="1">
        <w:r w:rsidR="00990566" w:rsidRPr="00345CAF">
          <w:rPr>
            <w:rStyle w:val="Hyperlink"/>
            <w:b/>
            <w:color w:val="000000"/>
            <w:u w:val="none"/>
            <w:shd w:val="clear" w:color="auto" w:fill="FFFFFF"/>
          </w:rPr>
          <w:t>II</w:t>
        </w:r>
      </w:hyperlink>
      <w:r w:rsidR="00990566" w:rsidRPr="00345CAF">
        <w:rPr>
          <w:b/>
        </w:rPr>
        <w:t xml:space="preserve"> –</w:t>
      </w:r>
      <w:r w:rsidR="00990566" w:rsidRPr="00345CAF">
        <w:t xml:space="preserve"> Os debates decorrentes deverão possuir caráter pedagógico, em concordância com os conteúdos programáticos da Rede Municipal de ensino.</w:t>
      </w:r>
    </w:p>
    <w:p w:rsidR="00990566" w:rsidRDefault="00F8337F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 w:firstLine="851"/>
        <w:jc w:val="both"/>
      </w:pPr>
      <w:hyperlink r:id="rId8" w:history="1">
        <w:r w:rsidR="00990566" w:rsidRPr="00345CAF">
          <w:rPr>
            <w:rStyle w:val="Hyperlink"/>
            <w:b/>
            <w:color w:val="000000"/>
            <w:u w:val="none"/>
            <w:shd w:val="clear" w:color="auto" w:fill="FFFFFF"/>
          </w:rPr>
          <w:t>III</w:t>
        </w:r>
      </w:hyperlink>
      <w:r w:rsidR="00990566" w:rsidRPr="00345CAF">
        <w:rPr>
          <w:b/>
        </w:rPr>
        <w:t>-</w:t>
      </w:r>
      <w:r w:rsidR="00990566" w:rsidRPr="00345CAF">
        <w:t xml:space="preserve"> Os conselhos Municipais poderão propor as atividades a serem desenvolvidas em conjunto com as direções escolares e representantes dos alunos. </w:t>
      </w:r>
    </w:p>
    <w:p w:rsidR="00345CAF" w:rsidRPr="00345CAF" w:rsidRDefault="00345CAF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852" w:firstLine="851"/>
        <w:jc w:val="both"/>
      </w:pPr>
    </w:p>
    <w:p w:rsidR="00345CAF" w:rsidRDefault="00990566" w:rsidP="00345CAF">
      <w:pPr>
        <w:tabs>
          <w:tab w:val="left" w:pos="2400"/>
          <w:tab w:val="left" w:pos="2552"/>
          <w:tab w:val="left" w:pos="2694"/>
        </w:tabs>
        <w:ind w:right="-852" w:firstLine="851"/>
        <w:jc w:val="both"/>
      </w:pPr>
      <w:r w:rsidRPr="00345CAF">
        <w:rPr>
          <w:b/>
        </w:rPr>
        <w:t>Art. 3º</w:t>
      </w:r>
      <w:r w:rsidRPr="00345CAF">
        <w:t xml:space="preserve">. O Poder Executivo poderá celebrar convênio e parcerias necessárias para a execução do referido programa. </w:t>
      </w:r>
    </w:p>
    <w:p w:rsidR="00345CAF" w:rsidRDefault="00345CAF" w:rsidP="00345CAF">
      <w:pPr>
        <w:tabs>
          <w:tab w:val="left" w:pos="2400"/>
          <w:tab w:val="left" w:pos="2552"/>
          <w:tab w:val="left" w:pos="2694"/>
        </w:tabs>
        <w:ind w:right="-852" w:firstLine="851"/>
        <w:jc w:val="both"/>
      </w:pPr>
    </w:p>
    <w:p w:rsidR="00990566" w:rsidRPr="00345CAF" w:rsidRDefault="00990566" w:rsidP="00345CAF">
      <w:pPr>
        <w:tabs>
          <w:tab w:val="left" w:pos="2400"/>
          <w:tab w:val="left" w:pos="2552"/>
          <w:tab w:val="left" w:pos="2694"/>
        </w:tabs>
        <w:ind w:right="-852" w:firstLine="851"/>
        <w:jc w:val="both"/>
      </w:pPr>
      <w:r w:rsidRPr="00345CAF">
        <w:rPr>
          <w:b/>
        </w:rPr>
        <w:t>Art. 4º.</w:t>
      </w:r>
      <w:r w:rsidRPr="00345CAF">
        <w:t xml:space="preserve"> Esta lei entrará em vigor na data de sua publicação, produzindo seu efeito no próximo exercício financeiro. </w:t>
      </w:r>
    </w:p>
    <w:p w:rsidR="00990566" w:rsidRDefault="00990566" w:rsidP="00345CAF">
      <w:pPr>
        <w:tabs>
          <w:tab w:val="left" w:pos="709"/>
        </w:tabs>
        <w:ind w:right="-852"/>
        <w:jc w:val="both"/>
      </w:pPr>
    </w:p>
    <w:p w:rsidR="00345CAF" w:rsidRPr="00345CAF" w:rsidRDefault="00345CAF" w:rsidP="00345CAF">
      <w:pPr>
        <w:tabs>
          <w:tab w:val="left" w:pos="709"/>
        </w:tabs>
        <w:ind w:right="-852"/>
        <w:jc w:val="both"/>
      </w:pPr>
    </w:p>
    <w:p w:rsidR="00990566" w:rsidRPr="00345CAF" w:rsidRDefault="00990566" w:rsidP="00345CAF">
      <w:pPr>
        <w:tabs>
          <w:tab w:val="left" w:pos="709"/>
        </w:tabs>
        <w:ind w:right="-852"/>
        <w:jc w:val="both"/>
      </w:pPr>
    </w:p>
    <w:p w:rsidR="00990566" w:rsidRDefault="00990566" w:rsidP="00345CAF">
      <w:pPr>
        <w:tabs>
          <w:tab w:val="left" w:pos="709"/>
        </w:tabs>
        <w:ind w:right="-1"/>
        <w:jc w:val="center"/>
      </w:pPr>
      <w:r w:rsidRPr="00345CAF">
        <w:t>Gabinete do Pre</w:t>
      </w:r>
      <w:r w:rsidR="00345CAF">
        <w:t>feito</w:t>
      </w:r>
      <w:r w:rsidRPr="00345CAF">
        <w:t xml:space="preserve">, </w:t>
      </w:r>
      <w:r w:rsidR="00345CAF">
        <w:t>23</w:t>
      </w:r>
      <w:r w:rsidRPr="00345CAF">
        <w:t xml:space="preserve"> de julho de 2015</w:t>
      </w:r>
    </w:p>
    <w:p w:rsidR="00345CAF" w:rsidRDefault="00345CAF" w:rsidP="00345CAF">
      <w:pPr>
        <w:tabs>
          <w:tab w:val="left" w:pos="709"/>
        </w:tabs>
        <w:ind w:right="-1"/>
        <w:jc w:val="center"/>
      </w:pPr>
    </w:p>
    <w:p w:rsidR="00345CAF" w:rsidRPr="00345CAF" w:rsidRDefault="00345CAF" w:rsidP="00345CAF">
      <w:pPr>
        <w:tabs>
          <w:tab w:val="left" w:pos="709"/>
        </w:tabs>
        <w:ind w:right="-1"/>
        <w:jc w:val="center"/>
      </w:pPr>
    </w:p>
    <w:p w:rsidR="00990566" w:rsidRPr="00345CAF" w:rsidRDefault="00990566" w:rsidP="00345CAF">
      <w:pPr>
        <w:tabs>
          <w:tab w:val="left" w:pos="709"/>
        </w:tabs>
        <w:ind w:right="-1"/>
        <w:jc w:val="center"/>
      </w:pPr>
    </w:p>
    <w:p w:rsidR="00BF72D9" w:rsidRPr="00345CAF" w:rsidRDefault="00BF72D9" w:rsidP="00345CAF">
      <w:pPr>
        <w:tabs>
          <w:tab w:val="left" w:pos="709"/>
        </w:tabs>
        <w:ind w:right="-1"/>
        <w:jc w:val="center"/>
      </w:pPr>
      <w:r w:rsidRPr="00345CAF">
        <w:t>.</w:t>
      </w:r>
    </w:p>
    <w:p w:rsidR="00990566" w:rsidRPr="00345CAF" w:rsidRDefault="00345CAF" w:rsidP="00345CAF">
      <w:pPr>
        <w:tabs>
          <w:tab w:val="left" w:pos="709"/>
        </w:tabs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Miguel Jeovani</w:t>
      </w:r>
    </w:p>
    <w:p w:rsidR="00990566" w:rsidRPr="00345CAF" w:rsidRDefault="00990566" w:rsidP="00345CAF">
      <w:pPr>
        <w:tabs>
          <w:tab w:val="left" w:pos="709"/>
        </w:tabs>
        <w:ind w:right="-1"/>
        <w:jc w:val="center"/>
        <w:rPr>
          <w:b/>
        </w:rPr>
      </w:pPr>
      <w:r w:rsidRPr="00345CAF">
        <w:rPr>
          <w:b/>
        </w:rPr>
        <w:t>Pre</w:t>
      </w:r>
      <w:r w:rsidR="00345CAF">
        <w:rPr>
          <w:b/>
        </w:rPr>
        <w:t>feito</w:t>
      </w:r>
    </w:p>
    <w:p w:rsidR="00990566" w:rsidRPr="00345CAF" w:rsidRDefault="00990566" w:rsidP="00345CAF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right="-1"/>
        <w:jc w:val="center"/>
        <w:rPr>
          <w:b/>
        </w:rPr>
      </w:pPr>
    </w:p>
    <w:p w:rsidR="00FA393D" w:rsidRPr="00345CAF" w:rsidRDefault="00F8337F" w:rsidP="00345CAF">
      <w:pPr>
        <w:jc w:val="both"/>
      </w:pPr>
    </w:p>
    <w:sectPr w:rsidR="00FA393D" w:rsidRPr="00345CAF" w:rsidSect="003C1F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7F" w:rsidRDefault="00F8337F" w:rsidP="00345CAF">
      <w:r>
        <w:separator/>
      </w:r>
    </w:p>
  </w:endnote>
  <w:endnote w:type="continuationSeparator" w:id="0">
    <w:p w:rsidR="00F8337F" w:rsidRDefault="00F8337F" w:rsidP="003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7F" w:rsidRDefault="00F8337F" w:rsidP="00345CAF">
      <w:r>
        <w:separator/>
      </w:r>
    </w:p>
  </w:footnote>
  <w:footnote w:type="continuationSeparator" w:id="0">
    <w:p w:rsidR="00F8337F" w:rsidRDefault="00F8337F" w:rsidP="0034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AF" w:rsidRDefault="00DF3A2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-335280</wp:posOffset>
              </wp:positionV>
              <wp:extent cx="6348095" cy="8540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4075"/>
                        <a:chOff x="1020" y="450"/>
                        <a:chExt cx="9997" cy="13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AF" w:rsidRDefault="00DF3A2B" w:rsidP="00345CA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AF" w:rsidRDefault="00345CAF" w:rsidP="00345CAF">
                            <w:pPr>
                              <w:pStyle w:val="Cabealho"/>
                              <w:ind w:right="360"/>
                              <w:rPr>
                                <w:b/>
                                <w:vanish/>
                              </w:rPr>
                            </w:pPr>
                            <w:r>
                              <w:rPr>
                                <w:b/>
                                <w:vanish/>
                              </w:rPr>
                              <w:t xml:space="preserve">Prefeitoeovanifo ú DE ARARUAMA </w:t>
                            </w:r>
                          </w:p>
                          <w:p w:rsidR="00345CAF" w:rsidRDefault="00345CAF" w:rsidP="00345CAF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ESTADO DO RIO DE JANEIRO            PREFEITURA MUNICIPAL DE ARARUAMA </w:t>
                            </w:r>
                            <w:r>
                              <w:rPr>
                                <w:b/>
                                <w:i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AF" w:rsidRDefault="00DF3A2B" w:rsidP="00345CA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.5pt;margin-top:-26.4pt;width:499.85pt;height:67.25pt;z-index:251658240" coordorigin="1020,450" coordsize="999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BpWgMAAHQNAAAOAAAAZHJzL2Uyb0RvYy54bWzsV21v0zAQ/o7Ef7D8vcvLnLaJlk1soxPS&#10;gEkbP8BNnMQisYPtLh2I/87ZTl9YkUAgAZPWD6mds893z91z55ycrbsW3TOluRQ5jo5CjJgoZMlF&#10;neMPd4vJHCNtqChpKwXL8QPT+Oz05YuToc9YLBvZlkwhUCJ0NvQ5bozpsyDQRcM6qo9kzwQIK6k6&#10;amCq6qBUdADtXRvEYTgNBqnKXsmCaQ1vL70Qnzr9VcUK876qNDOozTHYZtxTuefSPoPTE5rVivYN&#10;L0Yz6G9Y0VEu4NCtqktqKFopfqCq44WSWlbmqJBdIKuKF8z5AN5E4SNvrpRc9c6XOhvqfgsTQPsI&#10;p99WW7y7v1GIlxA7jATtIETuVBRZaIa+zmDFlepv+xvl/YPhtSw+ahAHj+V2XvvFaDm8lSWooysj&#10;HTTrSnVWBTiN1i4CD9sIsLVBBbycHpN5mCYYFSCbJyScJT5ERQNxtNuiMIY4gpQkY/SK5vW4O03T&#10;md8aHRO3MaCZP9aZOppm/YJs0ztA9Z8BetvQnrk4aQvXCGi8AfTOencu1yj2mLpFFlBk1vDaQm9x&#10;0R5XJORFQ0XNXiklh4bREqxz0QAftlu9D9oq+RnQh4ht0I6SELC0UB/gRbNeaXPFZIfsIMcKqOTM&#10;pPfX2tjg75Y462XLywVvWzdR9fKiVeieAu0W7mddhy16f1kr7GIh7TYv9m/APjjDyqyljkZf0igm&#10;4XmcThbT+WxCFiSZpLNwPgmj9DydhiQll4uv1sCIZA0vSyauuWAbSkfk1yI8FhdPRkdqNOQ4TeLE&#10;h2jfer3vZOh+P3Ky4wYqXMs7SOjtIprZwL4WJbhNM0N568fB9+Y7yACDzb9DxaWBjbzPAbNerkGL&#10;zY2lLB8gIZSEeEFgoSzDoJHqM0YDlLgc608rqhhG7RsBSZVGhNia6CYkmVliqX3Jcl9CRQGqcmww&#10;8sML4+voqle8buCkTRq/AsYvuMuRnVXgwsi6v0S/4wP6Hf8T+kFBm7qClczGgrWh3zSOoOha+qUz&#10;Vxq21WpHrWf2/f/sG9vnMwkPeyA5ICH5JySMSQztGJg2mz8iIXSV8c4wJb7Lbq4MzyQMg6fTAh0J&#10;txesp9IJ3bUUrvauwY+fIfbbYX/uOufuY+n0GwAAAP//AwBQSwMEFAAGAAgAAAAhAEyKZmbhAAAA&#10;CgEAAA8AAABkcnMvZG93bnJldi54bWxMj8FKw0AQhu+C77CM4K3dbKQmxmxKKeqpCLaCeNsm0yQ0&#10;Oxuy2yR9e8eT3maYn3++L1/PthMjDr51pEEtIxBIpataqjV8Hl4XKQgfDFWmc4QaruhhXdze5Car&#10;3EQfOO5DLbiEfGY0NCH0mZS+bNAav3Q9Et9ObrAm8DrUshrMxOW2k3EUPUprWuIPjelx22B53l+s&#10;hrfJTJsH9TLuzqft9fuwev/aKdT6/m7ePIMIOIe/MPziMzoUzHR0F6q86DQsVMIugYdVzA6ceErj&#10;BMRRQ6oSkEUu/ysUPwAAAP//AwBQSwECLQAUAAYACAAAACEAtoM4kv4AAADhAQAAEwAAAAAAAAAA&#10;AAAAAAAAAAAAW0NvbnRlbnRfVHlwZXNdLnhtbFBLAQItABQABgAIAAAAIQA4/SH/1gAAAJQBAAAL&#10;AAAAAAAAAAAAAAAAAC8BAABfcmVscy8ucmVsc1BLAQItABQABgAIAAAAIQApu1BpWgMAAHQNAAAO&#10;AAAAAAAAAAAAAAAAAC4CAABkcnMvZTJvRG9jLnhtbFBLAQItABQABgAIAAAAIQBMimZm4QAAAAoB&#10;AAAPAAAAAAAAAAAAAAAAALQFAABkcnMvZG93bnJldi54bWxQSwUGAAAAAAQABADzAAAAw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345CAF" w:rsidRDefault="00DF3A2B" w:rsidP="00345CA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345CAF" w:rsidRDefault="00345CAF" w:rsidP="00345CAF">
                      <w:pPr>
                        <w:pStyle w:val="Cabealho"/>
                        <w:ind w:right="360"/>
                        <w:rPr>
                          <w:b/>
                          <w:vanish/>
                        </w:rPr>
                      </w:pPr>
                      <w:r>
                        <w:rPr>
                          <w:b/>
                          <w:vanish/>
                        </w:rPr>
                        <w:t xml:space="preserve">Prefeitoeovanifo ú DE ARARUAMA </w:t>
                      </w:r>
                    </w:p>
                    <w:p w:rsidR="00345CAF" w:rsidRDefault="00345CAF" w:rsidP="00345CAF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ESTADO DO RIO DE JANEIRO            PREFEITURA MUNICIPAL DE ARARUAMA </w:t>
                      </w:r>
                      <w:r>
                        <w:rPr>
                          <w:b/>
                          <w:i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345CAF" w:rsidRDefault="00DF3A2B" w:rsidP="00345CA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66"/>
    <w:rsid w:val="0000381F"/>
    <w:rsid w:val="00034A80"/>
    <w:rsid w:val="00152356"/>
    <w:rsid w:val="00345CAF"/>
    <w:rsid w:val="003C1F04"/>
    <w:rsid w:val="00990566"/>
    <w:rsid w:val="00AD29D6"/>
    <w:rsid w:val="00BF72D9"/>
    <w:rsid w:val="00DF3A2B"/>
    <w:rsid w:val="00F8337F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E1AB5-3A7F-4269-9FDF-18FC680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905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56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056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90566"/>
  </w:style>
  <w:style w:type="paragraph" w:styleId="Cabealho">
    <w:name w:val="header"/>
    <w:basedOn w:val="Normal"/>
    <w:link w:val="CabealhoChar"/>
    <w:semiHidden/>
    <w:unhideWhenUsed/>
    <w:rsid w:val="00345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45C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45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5C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eracaoromana.babuo.com/III-numero-rom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meracaoromana.babuo.com/II-numero-rom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-numero-roma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2015-07-15T18:02:00Z</cp:lastPrinted>
  <dcterms:created xsi:type="dcterms:W3CDTF">2018-12-04T14:23:00Z</dcterms:created>
  <dcterms:modified xsi:type="dcterms:W3CDTF">2018-12-04T14:23:00Z</dcterms:modified>
</cp:coreProperties>
</file>