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5E" w:rsidRDefault="00E5775E" w:rsidP="00E5775E">
      <w:pPr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</w:p>
    <w:p w:rsidR="00E5775E" w:rsidRDefault="00E5775E" w:rsidP="00E5775E">
      <w:pPr>
        <w:ind w:left="-284" w:right="-852"/>
        <w:jc w:val="center"/>
        <w:rPr>
          <w:b/>
          <w:szCs w:val="24"/>
          <w:u w:val="single"/>
        </w:rPr>
      </w:pPr>
      <w:r w:rsidRPr="00E5775E">
        <w:rPr>
          <w:b/>
          <w:szCs w:val="24"/>
          <w:u w:val="single"/>
        </w:rPr>
        <w:t xml:space="preserve">LEI N°  </w:t>
      </w:r>
      <w:r>
        <w:rPr>
          <w:b/>
          <w:szCs w:val="24"/>
          <w:u w:val="single"/>
        </w:rPr>
        <w:t>2.153</w:t>
      </w:r>
      <w:r w:rsidRPr="00E5775E">
        <w:rPr>
          <w:b/>
          <w:szCs w:val="24"/>
          <w:u w:val="single"/>
        </w:rPr>
        <w:t xml:space="preserve"> DE 1</w:t>
      </w:r>
      <w:r>
        <w:rPr>
          <w:b/>
          <w:szCs w:val="24"/>
          <w:u w:val="single"/>
        </w:rPr>
        <w:t>6</w:t>
      </w:r>
      <w:r w:rsidRPr="00E5775E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FEVEREIRO</w:t>
      </w:r>
      <w:r w:rsidRPr="00E5775E">
        <w:rPr>
          <w:b/>
          <w:szCs w:val="24"/>
          <w:u w:val="single"/>
        </w:rPr>
        <w:t xml:space="preserve"> DE  201</w:t>
      </w:r>
      <w:r>
        <w:rPr>
          <w:b/>
          <w:szCs w:val="24"/>
          <w:u w:val="single"/>
        </w:rPr>
        <w:t>7</w:t>
      </w:r>
    </w:p>
    <w:p w:rsidR="00E5775E" w:rsidRPr="00E5775E" w:rsidRDefault="00E5775E" w:rsidP="00E5775E">
      <w:pPr>
        <w:ind w:left="-284" w:right="-852"/>
        <w:jc w:val="center"/>
        <w:rPr>
          <w:b/>
          <w:szCs w:val="24"/>
          <w:u w:val="single"/>
          <w:lang w:eastAsia="en-US"/>
        </w:rPr>
      </w:pPr>
    </w:p>
    <w:p w:rsidR="00E5775E" w:rsidRDefault="00140BE1" w:rsidP="00E5775E">
      <w:pPr>
        <w:ind w:left="-284" w:right="-852" w:firstLine="993"/>
        <w:jc w:val="both"/>
        <w:rPr>
          <w:b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17145</wp:posOffset>
                </wp:positionV>
                <wp:extent cx="3561080" cy="1852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75E" w:rsidRPr="00E5775E" w:rsidRDefault="00E5775E" w:rsidP="00E5775E">
                            <w:pPr>
                              <w:jc w:val="both"/>
                              <w:rPr>
                                <w:b/>
                                <w:i/>
                                <w:color w:val="000000"/>
                                <w:szCs w:val="24"/>
                              </w:rPr>
                            </w:pPr>
                            <w:r w:rsidRPr="00E5775E">
                              <w:rPr>
                                <w:b/>
                                <w:i/>
                                <w:color w:val="000000"/>
                                <w:szCs w:val="24"/>
                              </w:rPr>
                              <w:t>RESPONSABILIZA A PREFEITURA A EXECUÇÃO DE CONCURSOS PÚBLICOS MUNICIPAIS PARA PROFESSORES LICENCIADOS DE DANÇA, ARTE CÊNICA, MÚSICA E TEATRO COM CERTIFICADO NOS DEVIDOS SINDICATOS DE SUAS CATEGORIAS.</w:t>
                            </w:r>
                          </w:p>
                          <w:p w:rsidR="00E5775E" w:rsidRDefault="00E5775E" w:rsidP="00E5775E">
                            <w:pPr>
                              <w:jc w:val="both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E5775E" w:rsidRDefault="00E5775E" w:rsidP="00E5775E">
                            <w:pPr>
                              <w:jc w:val="both"/>
                              <w:rPr>
                                <w:rFonts w:eastAsiaTheme="minorHAnsi"/>
                                <w:b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(Projeto de Lei nº 108/2016 de autoria do Vereador André Luiz Bernardes)</w:t>
                            </w:r>
                          </w:p>
                          <w:p w:rsidR="00E5775E" w:rsidRDefault="00E5775E" w:rsidP="00E5775E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35pt;margin-top:1.35pt;width:280.4pt;height:1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" filled="f" fillcolor="white [3212]" stroked="f">
                <v:textbox>
                  <w:txbxContent>
                    <w:p w:rsidR="00E5775E" w:rsidRPr="00E5775E" w:rsidRDefault="00E5775E" w:rsidP="00E5775E">
                      <w:pPr>
                        <w:jc w:val="both"/>
                        <w:rPr>
                          <w:b/>
                          <w:i/>
                          <w:color w:val="000000"/>
                          <w:szCs w:val="24"/>
                        </w:rPr>
                      </w:pPr>
                      <w:r w:rsidRPr="00E5775E">
                        <w:rPr>
                          <w:b/>
                          <w:i/>
                          <w:color w:val="000000"/>
                          <w:szCs w:val="24"/>
                        </w:rPr>
                        <w:t>RESPONSABILIZA A PREFEITURA A EXECUÇÃO DE CONCURSOS PÚBLICOS MUNICIPAIS PARA PROFESSORES LICENCIADOS DE DANÇA, ARTE CÊNICA, MÚSICA E TEATRO COM CERTIFICADO NOS DEVIDOS SINDICATOS DE SUAS CATEGORIAS.</w:t>
                      </w:r>
                    </w:p>
                    <w:p w:rsidR="00E5775E" w:rsidRDefault="00E5775E" w:rsidP="00E5775E">
                      <w:pPr>
                        <w:jc w:val="both"/>
                        <w:rPr>
                          <w:b/>
                          <w:color w:val="000000"/>
                          <w:szCs w:val="24"/>
                        </w:rPr>
                      </w:pPr>
                    </w:p>
                    <w:p w:rsidR="00E5775E" w:rsidRDefault="00E5775E" w:rsidP="00E5775E">
                      <w:pPr>
                        <w:jc w:val="both"/>
                        <w:rPr>
                          <w:rFonts w:eastAsiaTheme="minorHAnsi"/>
                          <w:b/>
                          <w:szCs w:val="24"/>
                          <w:lang w:eastAsia="en-US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>(Projeto de Lei nº 108/2016 de autoria do Vereador André Luiz Bernardes)</w:t>
                      </w:r>
                    </w:p>
                    <w:p w:rsidR="00E5775E" w:rsidRDefault="00E5775E" w:rsidP="00E5775E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75E" w:rsidRDefault="00E5775E" w:rsidP="00E5775E">
      <w:pPr>
        <w:ind w:left="-284" w:right="-852" w:firstLine="993"/>
        <w:jc w:val="both"/>
        <w:rPr>
          <w:b/>
          <w:szCs w:val="24"/>
        </w:rPr>
      </w:pPr>
    </w:p>
    <w:p w:rsidR="00E5775E" w:rsidRDefault="00E5775E" w:rsidP="00E5775E">
      <w:pPr>
        <w:shd w:val="clear" w:color="auto" w:fill="FFFFFF"/>
        <w:ind w:left="-284" w:right="-852" w:firstLine="993"/>
        <w:jc w:val="both"/>
        <w:rPr>
          <w:b/>
          <w:color w:val="000000" w:themeColor="text1"/>
          <w:szCs w:val="24"/>
        </w:rPr>
      </w:pPr>
    </w:p>
    <w:p w:rsidR="00E5775E" w:rsidRDefault="00E5775E" w:rsidP="00E5775E">
      <w:pPr>
        <w:shd w:val="clear" w:color="auto" w:fill="FFFFFF"/>
        <w:ind w:left="-284" w:right="-852" w:firstLine="993"/>
        <w:jc w:val="both"/>
        <w:rPr>
          <w:b/>
          <w:color w:val="000000" w:themeColor="text1"/>
          <w:szCs w:val="24"/>
        </w:rPr>
      </w:pPr>
    </w:p>
    <w:p w:rsidR="00E5775E" w:rsidRDefault="00E5775E" w:rsidP="00E5775E">
      <w:pPr>
        <w:shd w:val="clear" w:color="auto" w:fill="FFFFFF"/>
        <w:ind w:left="-284" w:right="-852" w:firstLine="993"/>
        <w:jc w:val="both"/>
        <w:rPr>
          <w:b/>
          <w:color w:val="000000" w:themeColor="text1"/>
          <w:szCs w:val="24"/>
        </w:rPr>
      </w:pPr>
    </w:p>
    <w:p w:rsidR="00E5775E" w:rsidRDefault="00E5775E" w:rsidP="00E5775E">
      <w:pPr>
        <w:shd w:val="clear" w:color="auto" w:fill="FFFFFF"/>
        <w:ind w:left="-284" w:right="-852" w:firstLine="993"/>
        <w:jc w:val="both"/>
        <w:rPr>
          <w:b/>
          <w:color w:val="000000" w:themeColor="text1"/>
          <w:szCs w:val="24"/>
        </w:rPr>
      </w:pPr>
    </w:p>
    <w:p w:rsidR="00E5775E" w:rsidRDefault="00E5775E" w:rsidP="00E5775E">
      <w:pPr>
        <w:shd w:val="clear" w:color="auto" w:fill="FFFFFF"/>
        <w:ind w:left="-284" w:right="-852" w:firstLine="993"/>
        <w:jc w:val="both"/>
        <w:rPr>
          <w:b/>
          <w:color w:val="000000" w:themeColor="text1"/>
          <w:szCs w:val="24"/>
        </w:rPr>
      </w:pPr>
    </w:p>
    <w:p w:rsidR="00E5775E" w:rsidRDefault="00E5775E" w:rsidP="00E5775E">
      <w:pPr>
        <w:shd w:val="clear" w:color="auto" w:fill="FFFFFF"/>
        <w:ind w:left="-284" w:right="-852" w:firstLine="993"/>
        <w:jc w:val="both"/>
        <w:rPr>
          <w:b/>
          <w:color w:val="000000" w:themeColor="text1"/>
          <w:szCs w:val="24"/>
        </w:rPr>
      </w:pPr>
    </w:p>
    <w:p w:rsidR="00E5775E" w:rsidRDefault="00E5775E" w:rsidP="00E5775E">
      <w:pPr>
        <w:shd w:val="clear" w:color="auto" w:fill="FFFFFF"/>
        <w:ind w:left="-284" w:right="-852" w:firstLine="993"/>
        <w:jc w:val="both"/>
        <w:rPr>
          <w:color w:val="000000" w:themeColor="text1"/>
          <w:szCs w:val="24"/>
        </w:rPr>
      </w:pPr>
    </w:p>
    <w:p w:rsidR="00E5775E" w:rsidRDefault="00E5775E" w:rsidP="00E5775E">
      <w:pPr>
        <w:shd w:val="clear" w:color="auto" w:fill="FFFFFF"/>
        <w:ind w:right="-852"/>
        <w:jc w:val="both"/>
        <w:rPr>
          <w:color w:val="000000" w:themeColor="text1"/>
          <w:szCs w:val="24"/>
        </w:rPr>
      </w:pPr>
    </w:p>
    <w:p w:rsidR="007C6DD9" w:rsidRDefault="007C6DD9" w:rsidP="00E5775E">
      <w:pPr>
        <w:shd w:val="clear" w:color="auto" w:fill="FFFFFF"/>
        <w:ind w:left="-284" w:right="-852" w:firstLine="993"/>
        <w:jc w:val="both"/>
        <w:rPr>
          <w:b/>
          <w:color w:val="000000" w:themeColor="text1"/>
          <w:szCs w:val="24"/>
        </w:rPr>
      </w:pPr>
    </w:p>
    <w:p w:rsidR="00E5775E" w:rsidRDefault="00E5775E" w:rsidP="00E5775E">
      <w:pPr>
        <w:shd w:val="clear" w:color="auto" w:fill="FFFFFF"/>
        <w:ind w:left="-284" w:right="-852" w:firstLine="993"/>
        <w:jc w:val="both"/>
        <w:rPr>
          <w:color w:val="000000" w:themeColor="text1"/>
          <w:sz w:val="20"/>
        </w:rPr>
      </w:pPr>
      <w:r w:rsidRPr="00E5775E">
        <w:rPr>
          <w:b/>
          <w:color w:val="000000" w:themeColor="text1"/>
          <w:szCs w:val="24"/>
        </w:rPr>
        <w:t>A Câmara Municipal de Araruama</w:t>
      </w:r>
      <w:r>
        <w:rPr>
          <w:color w:val="000000" w:themeColor="text1"/>
          <w:szCs w:val="24"/>
        </w:rPr>
        <w:t xml:space="preserve"> aprova e a Exmª  Srª Prefeita sanciona a seguinte Lei:</w:t>
      </w:r>
      <w:r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5775E" w:rsidRPr="00E5775E" w:rsidRDefault="00E5775E" w:rsidP="00E5775E">
      <w:pPr>
        <w:shd w:val="clear" w:color="auto" w:fill="FFFFFF"/>
        <w:ind w:left="-284" w:right="-852" w:firstLine="993"/>
        <w:jc w:val="both"/>
        <w:rPr>
          <w:color w:val="000000" w:themeColor="text1"/>
          <w:sz w:val="20"/>
        </w:rPr>
      </w:pPr>
      <w:r>
        <w:rPr>
          <w:b/>
          <w:color w:val="000000"/>
          <w:szCs w:val="24"/>
        </w:rPr>
        <w:t>Art. 1º.</w:t>
      </w:r>
      <w:r>
        <w:rPr>
          <w:b/>
          <w:color w:val="000000"/>
          <w:szCs w:val="24"/>
          <w:vertAlign w:val="superscript"/>
        </w:rPr>
        <w:t xml:space="preserve"> </w:t>
      </w:r>
      <w:r>
        <w:rPr>
          <w:color w:val="000000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Torna-se obrigatória pelo menos uma das matérias abaixo citadas na grade escolar do Ensino Fundamental e do Ensino Médio no Município de Araruama. </w:t>
      </w:r>
    </w:p>
    <w:p w:rsidR="00E5775E" w:rsidRPr="00E5775E" w:rsidRDefault="00E5775E" w:rsidP="00E5775E">
      <w:pPr>
        <w:spacing w:before="335" w:after="335"/>
        <w:ind w:left="-284" w:right="-852" w:firstLine="993"/>
        <w:jc w:val="both"/>
        <w:rPr>
          <w:color w:val="000000"/>
          <w:sz w:val="22"/>
          <w:szCs w:val="22"/>
        </w:rPr>
      </w:pPr>
      <w:r w:rsidRPr="00E5775E">
        <w:rPr>
          <w:b/>
          <w:color w:val="000000"/>
          <w:sz w:val="22"/>
          <w:szCs w:val="22"/>
        </w:rPr>
        <w:t>I –</w:t>
      </w:r>
      <w:r w:rsidRPr="00E5775E">
        <w:rPr>
          <w:b/>
          <w:color w:val="000000"/>
          <w:sz w:val="22"/>
          <w:szCs w:val="22"/>
          <w:vertAlign w:val="superscript"/>
        </w:rPr>
        <w:t xml:space="preserve"> </w:t>
      </w:r>
      <w:r w:rsidRPr="00E5775E">
        <w:rPr>
          <w:color w:val="000000"/>
          <w:sz w:val="22"/>
          <w:szCs w:val="22"/>
        </w:rPr>
        <w:t xml:space="preserve">Arte Cênica                                                                                                                                                                                 </w:t>
      </w:r>
    </w:p>
    <w:p w:rsidR="00E5775E" w:rsidRPr="00E5775E" w:rsidRDefault="00E5775E" w:rsidP="00E5775E">
      <w:pPr>
        <w:spacing w:before="335" w:after="335"/>
        <w:ind w:left="-284" w:right="-852" w:firstLine="993"/>
        <w:jc w:val="both"/>
        <w:rPr>
          <w:color w:val="000000"/>
          <w:sz w:val="22"/>
          <w:szCs w:val="22"/>
        </w:rPr>
      </w:pPr>
      <w:r w:rsidRPr="00E5775E">
        <w:rPr>
          <w:b/>
          <w:color w:val="000000"/>
          <w:sz w:val="22"/>
          <w:szCs w:val="22"/>
        </w:rPr>
        <w:t>II –</w:t>
      </w:r>
      <w:r w:rsidRPr="00E5775E">
        <w:rPr>
          <w:color w:val="000000"/>
          <w:sz w:val="22"/>
          <w:szCs w:val="22"/>
        </w:rPr>
        <w:t xml:space="preserve"> Música</w:t>
      </w:r>
    </w:p>
    <w:p w:rsidR="00E5775E" w:rsidRPr="00E5775E" w:rsidRDefault="00E5775E" w:rsidP="00E5775E">
      <w:pPr>
        <w:spacing w:before="335" w:after="335"/>
        <w:ind w:left="-284" w:right="-852" w:firstLine="993"/>
        <w:jc w:val="both"/>
        <w:rPr>
          <w:color w:val="000000"/>
          <w:sz w:val="22"/>
          <w:szCs w:val="22"/>
        </w:rPr>
      </w:pPr>
      <w:r w:rsidRPr="00E5775E">
        <w:rPr>
          <w:b/>
          <w:color w:val="000000"/>
          <w:sz w:val="22"/>
          <w:szCs w:val="22"/>
        </w:rPr>
        <w:t xml:space="preserve">III – </w:t>
      </w:r>
      <w:r w:rsidRPr="00E5775E">
        <w:rPr>
          <w:color w:val="000000"/>
          <w:sz w:val="22"/>
          <w:szCs w:val="22"/>
        </w:rPr>
        <w:t>Dança</w:t>
      </w:r>
    </w:p>
    <w:p w:rsidR="00E5775E" w:rsidRPr="00E5775E" w:rsidRDefault="00E5775E" w:rsidP="00E5775E">
      <w:pPr>
        <w:spacing w:before="335" w:after="335"/>
        <w:ind w:left="-284" w:right="-852" w:firstLine="993"/>
        <w:jc w:val="both"/>
        <w:rPr>
          <w:color w:val="000000"/>
          <w:sz w:val="22"/>
          <w:szCs w:val="22"/>
        </w:rPr>
      </w:pPr>
      <w:r w:rsidRPr="00E5775E">
        <w:rPr>
          <w:b/>
          <w:color w:val="000000"/>
          <w:sz w:val="22"/>
          <w:szCs w:val="22"/>
        </w:rPr>
        <w:t xml:space="preserve">IV - </w:t>
      </w:r>
      <w:r w:rsidRPr="00E5775E">
        <w:rPr>
          <w:color w:val="000000"/>
          <w:sz w:val="22"/>
          <w:szCs w:val="22"/>
        </w:rPr>
        <w:t>Teatro</w:t>
      </w:r>
    </w:p>
    <w:p w:rsidR="00E5775E" w:rsidRDefault="00E5775E" w:rsidP="00E5775E">
      <w:pPr>
        <w:spacing w:before="335" w:after="335"/>
        <w:ind w:left="-284" w:right="-852" w:firstLine="993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Art. 2º.</w:t>
      </w:r>
      <w:r>
        <w:rPr>
          <w:color w:val="000000"/>
          <w:szCs w:val="24"/>
        </w:rPr>
        <w:t xml:space="preserve"> Fica sob responsabilidade da Prefeitura a execução de concursos Públicos Municipais para professores das seguintes matérias de ensino fundamental e médio.</w:t>
      </w:r>
    </w:p>
    <w:p w:rsidR="00E5775E" w:rsidRDefault="00E5775E" w:rsidP="00E5775E">
      <w:pPr>
        <w:spacing w:before="335" w:after="335"/>
        <w:ind w:left="-284" w:right="-852" w:firstLine="993"/>
        <w:jc w:val="both"/>
        <w:rPr>
          <w:color w:val="000000"/>
          <w:szCs w:val="24"/>
        </w:rPr>
      </w:pPr>
      <w:r w:rsidRPr="00E5775E">
        <w:rPr>
          <w:b/>
          <w:color w:val="000000"/>
          <w:szCs w:val="24"/>
        </w:rPr>
        <w:t>I –</w:t>
      </w:r>
      <w:r>
        <w:rPr>
          <w:color w:val="000000"/>
          <w:szCs w:val="24"/>
        </w:rPr>
        <w:t xml:space="preserve"> Arte cênica, dança, música e teatro</w:t>
      </w:r>
      <w:bookmarkStart w:id="1" w:name="art2"/>
      <w:bookmarkEnd w:id="1"/>
      <w:r>
        <w:rPr>
          <w:color w:val="000000"/>
          <w:szCs w:val="24"/>
        </w:rPr>
        <w:t>.</w:t>
      </w:r>
    </w:p>
    <w:p w:rsidR="00E5775E" w:rsidRDefault="00E5775E" w:rsidP="00E5775E">
      <w:pPr>
        <w:spacing w:before="335" w:after="335"/>
        <w:ind w:left="-284" w:right="-852" w:firstLine="993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Art. 3º.</w:t>
      </w:r>
      <w:r>
        <w:rPr>
          <w:color w:val="000000"/>
          <w:szCs w:val="24"/>
        </w:rPr>
        <w:t xml:space="preserve"> O prazo para que os sistemas de ensino implantem as mudanças decorrentes desta Lei, incluída a necessária e adequada formação dos respectivos professores em número suficiente para atuar na educação básica, é de cinco anos.</w:t>
      </w:r>
      <w:bookmarkStart w:id="2" w:name="art3"/>
      <w:bookmarkEnd w:id="2"/>
    </w:p>
    <w:p w:rsidR="00542E65" w:rsidRPr="00E5775E" w:rsidRDefault="00E5775E" w:rsidP="00E5775E">
      <w:pPr>
        <w:spacing w:before="335" w:after="335"/>
        <w:ind w:left="-284" w:right="-852" w:firstLine="993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Art. 4º.</w:t>
      </w:r>
      <w:r>
        <w:rPr>
          <w:color w:val="000000"/>
          <w:szCs w:val="24"/>
        </w:rPr>
        <w:t xml:space="preserve">  Esta Lei entra em vigor na data de sua publicação e revoga todas as disposições em contrário. </w:t>
      </w:r>
    </w:p>
    <w:p w:rsidR="009A1755" w:rsidRDefault="00E5775E" w:rsidP="00E5775E">
      <w:pPr>
        <w:ind w:right="-852"/>
        <w:contextualSpacing/>
        <w:jc w:val="center"/>
        <w:rPr>
          <w:sz w:val="22"/>
          <w:szCs w:val="22"/>
        </w:rPr>
      </w:pPr>
      <w:r w:rsidRPr="00E5775E">
        <w:rPr>
          <w:sz w:val="22"/>
          <w:szCs w:val="22"/>
        </w:rPr>
        <w:t>Gabinete da Prefeita, 16 de fevereiro de 2017</w:t>
      </w:r>
    </w:p>
    <w:p w:rsidR="00E5775E" w:rsidRDefault="00E5775E" w:rsidP="00E5775E">
      <w:pPr>
        <w:ind w:right="-852"/>
        <w:contextualSpacing/>
        <w:jc w:val="center"/>
        <w:rPr>
          <w:sz w:val="22"/>
          <w:szCs w:val="22"/>
        </w:rPr>
      </w:pPr>
    </w:p>
    <w:p w:rsidR="00E5775E" w:rsidRDefault="00E5775E" w:rsidP="00E5775E">
      <w:pPr>
        <w:ind w:right="-852"/>
        <w:contextualSpacing/>
        <w:jc w:val="center"/>
        <w:rPr>
          <w:sz w:val="22"/>
          <w:szCs w:val="22"/>
        </w:rPr>
      </w:pPr>
    </w:p>
    <w:p w:rsidR="00E5775E" w:rsidRDefault="00E5775E" w:rsidP="00E5775E">
      <w:pPr>
        <w:ind w:right="-852"/>
        <w:contextualSpacing/>
        <w:jc w:val="center"/>
        <w:rPr>
          <w:sz w:val="22"/>
          <w:szCs w:val="22"/>
        </w:rPr>
      </w:pPr>
    </w:p>
    <w:p w:rsidR="00E5775E" w:rsidRPr="00E5775E" w:rsidRDefault="00E5775E" w:rsidP="00E5775E">
      <w:pPr>
        <w:ind w:left="-284" w:right="-852"/>
        <w:contextualSpacing/>
        <w:jc w:val="center"/>
        <w:rPr>
          <w:szCs w:val="24"/>
        </w:rPr>
      </w:pPr>
    </w:p>
    <w:p w:rsidR="009E355A" w:rsidRPr="00705B31" w:rsidRDefault="009E355A" w:rsidP="00E5775E">
      <w:pPr>
        <w:ind w:left="-284" w:right="-852"/>
        <w:contextualSpacing/>
        <w:jc w:val="center"/>
        <w:rPr>
          <w:b/>
          <w:i/>
          <w:szCs w:val="24"/>
        </w:rPr>
      </w:pPr>
      <w:r w:rsidRPr="00705B31">
        <w:rPr>
          <w:b/>
          <w:i/>
          <w:szCs w:val="24"/>
        </w:rPr>
        <w:t>Lívia Bello</w:t>
      </w:r>
    </w:p>
    <w:p w:rsidR="009E355A" w:rsidRPr="00705B31" w:rsidRDefault="009E355A" w:rsidP="00E5775E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E5775E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5775E">
      <w:pPr>
        <w:ind w:left="-284" w:right="-852" w:firstLine="993"/>
        <w:contextualSpacing/>
        <w:jc w:val="both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7E" w:rsidRDefault="007E6E7E" w:rsidP="003620ED">
      <w:r>
        <w:separator/>
      </w:r>
    </w:p>
  </w:endnote>
  <w:endnote w:type="continuationSeparator" w:id="0">
    <w:p w:rsidR="007E6E7E" w:rsidRDefault="007E6E7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7E" w:rsidRDefault="007E6E7E" w:rsidP="003620ED">
      <w:r>
        <w:separator/>
      </w:r>
    </w:p>
  </w:footnote>
  <w:footnote w:type="continuationSeparator" w:id="0">
    <w:p w:rsidR="007E6E7E" w:rsidRDefault="007E6E7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E6E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6E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E6E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40BE1"/>
    <w:rsid w:val="001A52D5"/>
    <w:rsid w:val="001C4613"/>
    <w:rsid w:val="00294D49"/>
    <w:rsid w:val="002D05BE"/>
    <w:rsid w:val="00351568"/>
    <w:rsid w:val="003620ED"/>
    <w:rsid w:val="003832A5"/>
    <w:rsid w:val="00426029"/>
    <w:rsid w:val="004A7706"/>
    <w:rsid w:val="004E099E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57F5D"/>
    <w:rsid w:val="00775B99"/>
    <w:rsid w:val="00783C3B"/>
    <w:rsid w:val="007C6DD9"/>
    <w:rsid w:val="007D05B0"/>
    <w:rsid w:val="007E6E7E"/>
    <w:rsid w:val="007F1241"/>
    <w:rsid w:val="00821DB7"/>
    <w:rsid w:val="008C43D3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C04EFA"/>
    <w:rsid w:val="00C607CD"/>
    <w:rsid w:val="00D60469"/>
    <w:rsid w:val="00E26FAF"/>
    <w:rsid w:val="00E5775E"/>
    <w:rsid w:val="00EF0E2B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056152-2021-4B7F-A6AC-B51B0115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2017-02-27T16:55:00Z</cp:lastPrinted>
  <dcterms:created xsi:type="dcterms:W3CDTF">2018-12-04T14:12:00Z</dcterms:created>
  <dcterms:modified xsi:type="dcterms:W3CDTF">2018-12-04T14:12:00Z</dcterms:modified>
</cp:coreProperties>
</file>