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69" w:rsidRDefault="00EF3269" w:rsidP="00367B02">
      <w:pPr>
        <w:ind w:left="-284" w:right="-851"/>
        <w:contextualSpacing/>
        <w:jc w:val="center"/>
        <w:rPr>
          <w:b/>
          <w:szCs w:val="24"/>
        </w:rPr>
      </w:pPr>
      <w:bookmarkStart w:id="0" w:name="_GoBack"/>
      <w:bookmarkEnd w:id="0"/>
    </w:p>
    <w:p w:rsidR="00D62C8C" w:rsidRDefault="006C3A21" w:rsidP="00D62C8C">
      <w:pPr>
        <w:ind w:left="-284" w:right="-851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LEI</w:t>
      </w:r>
      <w:r w:rsidR="00D62C8C" w:rsidRPr="00D62C8C">
        <w:rPr>
          <w:b/>
          <w:szCs w:val="24"/>
          <w:u w:val="single"/>
        </w:rPr>
        <w:t xml:space="preserve"> N° </w:t>
      </w:r>
      <w:r w:rsidR="00D62C8C">
        <w:rPr>
          <w:b/>
          <w:szCs w:val="24"/>
          <w:u w:val="single"/>
        </w:rPr>
        <w:t>2.169</w:t>
      </w:r>
      <w:r w:rsidR="00D62C8C" w:rsidRPr="00D62C8C">
        <w:rPr>
          <w:b/>
          <w:szCs w:val="24"/>
          <w:u w:val="single"/>
        </w:rPr>
        <w:t xml:space="preserve"> DE </w:t>
      </w:r>
      <w:r w:rsidR="00D62C8C">
        <w:rPr>
          <w:b/>
          <w:szCs w:val="24"/>
          <w:u w:val="single"/>
        </w:rPr>
        <w:t>07</w:t>
      </w:r>
      <w:r w:rsidR="00D62C8C" w:rsidRPr="00D62C8C">
        <w:rPr>
          <w:b/>
          <w:szCs w:val="24"/>
          <w:u w:val="single"/>
        </w:rPr>
        <w:t xml:space="preserve"> DE </w:t>
      </w:r>
      <w:r w:rsidR="00D62C8C">
        <w:rPr>
          <w:b/>
          <w:szCs w:val="24"/>
          <w:u w:val="single"/>
        </w:rPr>
        <w:t>ABRIL DE 2017</w:t>
      </w:r>
    </w:p>
    <w:p w:rsidR="00D62C8C" w:rsidRDefault="00D62C8C" w:rsidP="00D62C8C">
      <w:pPr>
        <w:ind w:left="-284" w:right="-851"/>
        <w:jc w:val="center"/>
        <w:rPr>
          <w:b/>
          <w:szCs w:val="24"/>
          <w:u w:val="single"/>
        </w:rPr>
      </w:pPr>
    </w:p>
    <w:p w:rsidR="00D62C8C" w:rsidRDefault="00D62C8C" w:rsidP="00D62C8C">
      <w:pPr>
        <w:ind w:left="-284" w:right="-851"/>
        <w:jc w:val="center"/>
        <w:rPr>
          <w:b/>
          <w:szCs w:val="24"/>
          <w:u w:val="single"/>
        </w:rPr>
      </w:pPr>
    </w:p>
    <w:p w:rsidR="00D62C8C" w:rsidRDefault="00D62C8C" w:rsidP="00D62C8C">
      <w:pPr>
        <w:ind w:left="4111" w:right="-851"/>
        <w:jc w:val="both"/>
        <w:rPr>
          <w:b/>
          <w:i/>
          <w:szCs w:val="24"/>
        </w:rPr>
      </w:pPr>
      <w:r w:rsidRPr="00D62C8C">
        <w:rPr>
          <w:b/>
          <w:i/>
          <w:szCs w:val="24"/>
        </w:rPr>
        <w:t>INSTITUI A SEMANA DE CONSCIENTIZAÇÃO SOBRE A ORTOREXIA NERVOSA, NO MUNICÍPIO DE ARARUAMA E DÁ OUTRAS PROVIDÊNCIAS</w:t>
      </w:r>
    </w:p>
    <w:p w:rsidR="00D62C8C" w:rsidRDefault="00D62C8C" w:rsidP="00D62C8C">
      <w:pPr>
        <w:ind w:left="4111" w:right="-851"/>
        <w:jc w:val="both"/>
        <w:rPr>
          <w:b/>
          <w:i/>
          <w:szCs w:val="24"/>
        </w:rPr>
      </w:pPr>
    </w:p>
    <w:p w:rsidR="00D62C8C" w:rsidRPr="00D62C8C" w:rsidRDefault="00D62C8C" w:rsidP="00D62C8C">
      <w:pPr>
        <w:ind w:left="4111" w:right="-851"/>
        <w:jc w:val="both"/>
        <w:rPr>
          <w:b/>
          <w:szCs w:val="24"/>
        </w:rPr>
      </w:pPr>
      <w:r>
        <w:rPr>
          <w:b/>
          <w:szCs w:val="24"/>
        </w:rPr>
        <w:t>(Projeto de Lei nº 04 de autoria do Vereador Nelson Luiz Siqueira Barbosa)</w:t>
      </w:r>
    </w:p>
    <w:p w:rsidR="00D62C8C" w:rsidRDefault="00D62C8C" w:rsidP="00D62C8C">
      <w:pPr>
        <w:shd w:val="clear" w:color="auto" w:fill="FFFFFF"/>
        <w:ind w:left="-284" w:right="-851" w:firstLine="426"/>
        <w:rPr>
          <w:color w:val="000000"/>
          <w:szCs w:val="24"/>
        </w:rPr>
      </w:pPr>
    </w:p>
    <w:p w:rsidR="00D62C8C" w:rsidRDefault="00D62C8C" w:rsidP="00D62C8C">
      <w:pPr>
        <w:shd w:val="clear" w:color="auto" w:fill="FFFFFF"/>
        <w:ind w:left="-284" w:right="-851" w:firstLine="426"/>
        <w:rPr>
          <w:color w:val="000000"/>
          <w:szCs w:val="24"/>
        </w:rPr>
      </w:pPr>
    </w:p>
    <w:p w:rsidR="00D62C8C" w:rsidRDefault="00D62C8C" w:rsidP="00D62C8C">
      <w:pPr>
        <w:shd w:val="clear" w:color="auto" w:fill="FFFFFF"/>
        <w:ind w:left="-284" w:right="-851" w:firstLine="851"/>
        <w:rPr>
          <w:color w:val="000000"/>
          <w:szCs w:val="24"/>
        </w:rPr>
      </w:pPr>
      <w:r w:rsidRPr="00D62C8C">
        <w:rPr>
          <w:b/>
          <w:color w:val="000000"/>
          <w:szCs w:val="24"/>
        </w:rPr>
        <w:t xml:space="preserve">A Câmara Municipal de Araruama </w:t>
      </w:r>
      <w:r>
        <w:rPr>
          <w:color w:val="000000"/>
          <w:szCs w:val="24"/>
        </w:rPr>
        <w:t>aprova e a Exma. Sra. Prefeita sanciona a seguinte Lei:</w:t>
      </w:r>
    </w:p>
    <w:p w:rsidR="00D62C8C" w:rsidRDefault="00D62C8C" w:rsidP="00D62C8C">
      <w:pPr>
        <w:shd w:val="clear" w:color="auto" w:fill="FFFFFF"/>
        <w:ind w:left="-284" w:right="-851" w:firstLine="851"/>
        <w:rPr>
          <w:color w:val="000000"/>
          <w:szCs w:val="24"/>
        </w:rPr>
      </w:pPr>
    </w:p>
    <w:p w:rsidR="00D62C8C" w:rsidRDefault="00D62C8C" w:rsidP="00D62C8C">
      <w:pPr>
        <w:shd w:val="clear" w:color="auto" w:fill="FFFFFF"/>
        <w:ind w:left="-284" w:right="-851" w:firstLine="426"/>
        <w:rPr>
          <w:b/>
          <w:color w:val="000000"/>
          <w:szCs w:val="24"/>
        </w:rPr>
      </w:pPr>
    </w:p>
    <w:p w:rsidR="00D62C8C" w:rsidRDefault="00D62C8C" w:rsidP="00D62C8C">
      <w:pPr>
        <w:shd w:val="clear" w:color="auto" w:fill="FFFFFF"/>
        <w:ind w:left="-284" w:right="-851" w:firstLine="993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Art. 1º.</w:t>
      </w:r>
      <w:r>
        <w:rPr>
          <w:color w:val="000000"/>
          <w:szCs w:val="24"/>
        </w:rPr>
        <w:t xml:space="preserve"> Fica instituída no Calendário Oficial de Eventos do Município de Araruama, a Semana de Conscientização sobre a Ortorexia Nervosa, a ser destinada a toda a população araruamense e amplamente divulgada em toda a rede pública e privada de ensino e de saúde.</w:t>
      </w:r>
    </w:p>
    <w:p w:rsidR="00D62C8C" w:rsidRDefault="00D62C8C" w:rsidP="00D62C8C">
      <w:pPr>
        <w:shd w:val="clear" w:color="auto" w:fill="FFFFFF"/>
        <w:ind w:left="-284" w:right="-851" w:firstLine="993"/>
        <w:jc w:val="both"/>
        <w:rPr>
          <w:color w:val="000000"/>
          <w:szCs w:val="24"/>
        </w:rPr>
      </w:pPr>
    </w:p>
    <w:p w:rsidR="00D62C8C" w:rsidRDefault="00D62C8C" w:rsidP="00D62C8C">
      <w:pPr>
        <w:shd w:val="clear" w:color="auto" w:fill="FFFFFF"/>
        <w:ind w:left="-284" w:right="-851" w:firstLine="993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Parágrafo Único.</w:t>
      </w:r>
      <w:r>
        <w:rPr>
          <w:color w:val="000000"/>
          <w:szCs w:val="24"/>
        </w:rPr>
        <w:t xml:space="preserve"> A Semana de Conscientização sobre a </w:t>
      </w:r>
      <w:proofErr w:type="spellStart"/>
      <w:r>
        <w:rPr>
          <w:color w:val="000000"/>
          <w:szCs w:val="24"/>
        </w:rPr>
        <w:t>Ortorexia</w:t>
      </w:r>
      <w:proofErr w:type="spellEnd"/>
      <w:r>
        <w:rPr>
          <w:color w:val="000000"/>
          <w:szCs w:val="24"/>
        </w:rPr>
        <w:t xml:space="preserve"> Nervosa deverá ser realizada anualmente na primeira semana de outubro.</w:t>
      </w:r>
    </w:p>
    <w:p w:rsidR="00D62C8C" w:rsidRDefault="00D62C8C" w:rsidP="00D62C8C">
      <w:pPr>
        <w:shd w:val="clear" w:color="auto" w:fill="FFFFFF"/>
        <w:ind w:left="-284" w:right="-851" w:firstLine="993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D62C8C" w:rsidRDefault="00D62C8C" w:rsidP="00D62C8C">
      <w:pPr>
        <w:shd w:val="clear" w:color="auto" w:fill="FFFFFF"/>
        <w:ind w:left="-284" w:right="-851" w:firstLine="993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Art. 2º.  </w:t>
      </w:r>
      <w:r>
        <w:rPr>
          <w:color w:val="000000"/>
          <w:szCs w:val="24"/>
        </w:rPr>
        <w:t xml:space="preserve">A Semana de Conscientização sobre a </w:t>
      </w:r>
      <w:proofErr w:type="spellStart"/>
      <w:r>
        <w:rPr>
          <w:color w:val="000000"/>
          <w:szCs w:val="24"/>
        </w:rPr>
        <w:t>Ortorexia</w:t>
      </w:r>
      <w:proofErr w:type="spellEnd"/>
      <w:r>
        <w:rPr>
          <w:color w:val="000000"/>
          <w:szCs w:val="24"/>
        </w:rPr>
        <w:t xml:space="preserve"> Nervosa tem como objetivos levar ao conhecimento da população a informação sobre a doença, orientação sobre o diagnóstico e o tratamento adequado, detectar possíveis casos, realizar o devido encaminhamento dos casos diagnosticados para acompanhamento médico especializado.</w:t>
      </w:r>
    </w:p>
    <w:p w:rsidR="00D62C8C" w:rsidRDefault="00D62C8C" w:rsidP="00D62C8C">
      <w:pPr>
        <w:shd w:val="clear" w:color="auto" w:fill="FFFFFF"/>
        <w:ind w:left="-284" w:right="-851" w:firstLine="993"/>
        <w:jc w:val="both"/>
        <w:rPr>
          <w:color w:val="000000"/>
          <w:szCs w:val="24"/>
        </w:rPr>
      </w:pPr>
    </w:p>
    <w:p w:rsidR="00D62C8C" w:rsidRDefault="00D62C8C" w:rsidP="00D62C8C">
      <w:pPr>
        <w:shd w:val="clear" w:color="auto" w:fill="FFFFFF"/>
        <w:ind w:left="-284" w:right="-851" w:firstLine="993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Art. 3º.</w:t>
      </w:r>
      <w:r>
        <w:rPr>
          <w:color w:val="000000"/>
          <w:szCs w:val="24"/>
        </w:rPr>
        <w:t xml:space="preserve"> O Poder Executivo, por meio de seus órgãos competentes, poderá regulamentar a programação a ser desenvolvida durante a semana instituída por esta Lei como: palestras, seminários e outras atividades que possam ser desenvolvidas com a finalidade de alcançar os objetivos previstos nesta Lei. </w:t>
      </w:r>
    </w:p>
    <w:p w:rsidR="00D62C8C" w:rsidRDefault="00D62C8C" w:rsidP="00D62C8C">
      <w:pPr>
        <w:shd w:val="clear" w:color="auto" w:fill="FFFFFF"/>
        <w:ind w:left="-284" w:right="-851" w:firstLine="993"/>
        <w:jc w:val="both"/>
        <w:rPr>
          <w:color w:val="000000"/>
          <w:szCs w:val="24"/>
        </w:rPr>
      </w:pPr>
    </w:p>
    <w:p w:rsidR="00D62C8C" w:rsidRDefault="00D62C8C" w:rsidP="00D62C8C">
      <w:pPr>
        <w:shd w:val="clear" w:color="auto" w:fill="FFFFFF"/>
        <w:ind w:left="-284" w:right="-851" w:firstLine="993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Art. 4º.</w:t>
      </w:r>
      <w:r>
        <w:rPr>
          <w:color w:val="000000"/>
          <w:szCs w:val="24"/>
        </w:rPr>
        <w:t xml:space="preserve"> Esta Lei entrará em vigor na data de sua publicação, revogadas as disposições em contrário.</w:t>
      </w:r>
    </w:p>
    <w:p w:rsidR="00D62C8C" w:rsidRDefault="00D62C8C" w:rsidP="00D62C8C">
      <w:pPr>
        <w:shd w:val="clear" w:color="auto" w:fill="FFFFFF"/>
        <w:ind w:left="-284" w:right="-851" w:firstLine="993"/>
        <w:jc w:val="both"/>
        <w:rPr>
          <w:szCs w:val="24"/>
        </w:rPr>
      </w:pPr>
    </w:p>
    <w:p w:rsidR="00D62C8C" w:rsidRDefault="00D62C8C" w:rsidP="00D62C8C">
      <w:pPr>
        <w:shd w:val="clear" w:color="auto" w:fill="FFFFFF"/>
        <w:ind w:left="-284" w:right="-851" w:firstLine="993"/>
        <w:jc w:val="both"/>
        <w:rPr>
          <w:szCs w:val="24"/>
        </w:rPr>
      </w:pPr>
    </w:p>
    <w:p w:rsidR="00D62C8C" w:rsidRDefault="00D62C8C" w:rsidP="00D62C8C">
      <w:pPr>
        <w:shd w:val="clear" w:color="auto" w:fill="FFFFFF"/>
        <w:ind w:left="-284" w:right="-851"/>
        <w:jc w:val="center"/>
        <w:rPr>
          <w:szCs w:val="24"/>
        </w:rPr>
      </w:pPr>
      <w:r>
        <w:rPr>
          <w:szCs w:val="24"/>
        </w:rPr>
        <w:t>Gabinete da Prefeita, 07 de abril de 2017</w:t>
      </w:r>
    </w:p>
    <w:p w:rsidR="00D62C8C" w:rsidRDefault="00D62C8C" w:rsidP="00D62C8C">
      <w:pPr>
        <w:shd w:val="clear" w:color="auto" w:fill="FFFFFF"/>
        <w:ind w:left="-284" w:right="-851"/>
        <w:jc w:val="center"/>
        <w:rPr>
          <w:szCs w:val="24"/>
        </w:rPr>
      </w:pPr>
    </w:p>
    <w:p w:rsidR="00D62C8C" w:rsidRDefault="00D62C8C" w:rsidP="00D62C8C">
      <w:pPr>
        <w:ind w:left="-284" w:right="-851"/>
        <w:contextualSpacing/>
        <w:jc w:val="center"/>
        <w:rPr>
          <w:b/>
          <w:szCs w:val="24"/>
        </w:rPr>
      </w:pPr>
    </w:p>
    <w:p w:rsidR="00D62C8C" w:rsidRPr="00FE44F2" w:rsidRDefault="00D62C8C" w:rsidP="00D62C8C">
      <w:pPr>
        <w:ind w:left="-284" w:right="-851"/>
        <w:contextualSpacing/>
        <w:jc w:val="center"/>
        <w:rPr>
          <w:b/>
          <w:szCs w:val="24"/>
        </w:rPr>
      </w:pPr>
    </w:p>
    <w:p w:rsidR="009E355A" w:rsidRPr="00FE44F2" w:rsidRDefault="009E355A" w:rsidP="00D62C8C">
      <w:pPr>
        <w:ind w:left="-284" w:right="-851"/>
        <w:contextualSpacing/>
        <w:jc w:val="center"/>
        <w:rPr>
          <w:b/>
          <w:i/>
          <w:szCs w:val="24"/>
        </w:rPr>
      </w:pPr>
      <w:r w:rsidRPr="00FE44F2">
        <w:rPr>
          <w:b/>
          <w:i/>
          <w:szCs w:val="24"/>
        </w:rPr>
        <w:t xml:space="preserve">Lívia </w:t>
      </w:r>
      <w:proofErr w:type="spellStart"/>
      <w:r w:rsidRPr="00FE44F2">
        <w:rPr>
          <w:b/>
          <w:i/>
          <w:szCs w:val="24"/>
        </w:rPr>
        <w:t>Bello</w:t>
      </w:r>
      <w:proofErr w:type="spellEnd"/>
    </w:p>
    <w:p w:rsidR="009E355A" w:rsidRPr="00FE44F2" w:rsidRDefault="009E355A" w:rsidP="00D62C8C">
      <w:pPr>
        <w:ind w:left="-284" w:right="-851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“Lívia de Chiquinho”</w:t>
      </w:r>
    </w:p>
    <w:p w:rsidR="00EF3269" w:rsidRPr="00FE44F2" w:rsidRDefault="00EF3269" w:rsidP="00D62C8C">
      <w:pPr>
        <w:ind w:left="-284" w:right="-851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Prefeita</w:t>
      </w:r>
    </w:p>
    <w:p w:rsidR="00A152F7" w:rsidRPr="00FE44F2" w:rsidRDefault="00A152F7" w:rsidP="00D62C8C">
      <w:pPr>
        <w:ind w:left="-284" w:right="-851"/>
        <w:contextualSpacing/>
        <w:jc w:val="center"/>
        <w:rPr>
          <w:b/>
          <w:szCs w:val="24"/>
        </w:rPr>
      </w:pPr>
    </w:p>
    <w:p w:rsidR="00A152F7" w:rsidRPr="00FE44F2" w:rsidRDefault="00A152F7" w:rsidP="00D62C8C">
      <w:pPr>
        <w:ind w:left="-284" w:right="-851"/>
        <w:contextualSpacing/>
        <w:jc w:val="center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858" w:rsidRDefault="00F46858" w:rsidP="003620ED">
      <w:r>
        <w:separator/>
      </w:r>
    </w:p>
  </w:endnote>
  <w:endnote w:type="continuationSeparator" w:id="0">
    <w:p w:rsidR="00F46858" w:rsidRDefault="00F4685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858" w:rsidRDefault="00F46858" w:rsidP="003620ED">
      <w:r>
        <w:separator/>
      </w:r>
    </w:p>
  </w:footnote>
  <w:footnote w:type="continuationSeparator" w:id="0">
    <w:p w:rsidR="00F46858" w:rsidRDefault="00F4685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4685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685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4685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0E0311"/>
    <w:rsid w:val="00146C1B"/>
    <w:rsid w:val="001C4613"/>
    <w:rsid w:val="001E1243"/>
    <w:rsid w:val="00294D49"/>
    <w:rsid w:val="00351568"/>
    <w:rsid w:val="003620ED"/>
    <w:rsid w:val="00367B02"/>
    <w:rsid w:val="00426029"/>
    <w:rsid w:val="004E099E"/>
    <w:rsid w:val="00575199"/>
    <w:rsid w:val="0058364B"/>
    <w:rsid w:val="005957A0"/>
    <w:rsid w:val="005B7A34"/>
    <w:rsid w:val="005E59A3"/>
    <w:rsid w:val="00613E60"/>
    <w:rsid w:val="00672197"/>
    <w:rsid w:val="0068091C"/>
    <w:rsid w:val="006C3A21"/>
    <w:rsid w:val="00707AFF"/>
    <w:rsid w:val="00710C29"/>
    <w:rsid w:val="00775B99"/>
    <w:rsid w:val="00783C3B"/>
    <w:rsid w:val="007D05B0"/>
    <w:rsid w:val="007F1241"/>
    <w:rsid w:val="00821DB7"/>
    <w:rsid w:val="008C43D3"/>
    <w:rsid w:val="009E355A"/>
    <w:rsid w:val="009E4BF3"/>
    <w:rsid w:val="00A152F7"/>
    <w:rsid w:val="00A76D87"/>
    <w:rsid w:val="00A87F89"/>
    <w:rsid w:val="00C86731"/>
    <w:rsid w:val="00D60469"/>
    <w:rsid w:val="00D62C8C"/>
    <w:rsid w:val="00EF3269"/>
    <w:rsid w:val="00EF3472"/>
    <w:rsid w:val="00F05BC2"/>
    <w:rsid w:val="00F46858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71489B8-3AE6-4922-8BCF-240A7EBD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2017-04-25T18:04:00Z</cp:lastPrinted>
  <dcterms:created xsi:type="dcterms:W3CDTF">2018-12-04T13:33:00Z</dcterms:created>
  <dcterms:modified xsi:type="dcterms:W3CDTF">2018-12-04T13:33:00Z</dcterms:modified>
</cp:coreProperties>
</file>