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86" w:rsidRDefault="00F75586" w:rsidP="00A510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510D2" w:rsidRDefault="00A510D2" w:rsidP="00A510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5586" w:rsidRDefault="00F75586" w:rsidP="00A510D2">
      <w:pPr>
        <w:tabs>
          <w:tab w:val="left" w:pos="142"/>
        </w:tabs>
        <w:spacing w:line="240" w:lineRule="auto"/>
        <w:ind w:left="-284" w:right="-568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A510D2">
        <w:rPr>
          <w:rFonts w:ascii="Times New Roman" w:hAnsi="Times New Roman" w:cs="Times New Roman"/>
          <w:b/>
          <w:sz w:val="24"/>
          <w:szCs w:val="24"/>
          <w:u w:val="single"/>
        </w:rPr>
        <w:t>1.966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A510D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A510D2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2015</w:t>
      </w:r>
    </w:p>
    <w:p w:rsidR="00F75586" w:rsidRDefault="00F75586" w:rsidP="00A510D2">
      <w:pPr>
        <w:tabs>
          <w:tab w:val="left" w:pos="142"/>
        </w:tabs>
        <w:spacing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5586" w:rsidRDefault="00F75586" w:rsidP="00A510D2">
      <w:pPr>
        <w:tabs>
          <w:tab w:val="left" w:pos="142"/>
        </w:tabs>
        <w:spacing w:line="240" w:lineRule="auto"/>
        <w:ind w:left="3686" w:right="-56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ESTABELECE QUE TODOS OS GUARDAS CIVIS DA CIDADE DE ARARUAMA DEVERÃO SER TREINADOS EM PRIMEIROS SOCORROS, E DÁ OUTRAS PROVIDÊNCIAS.</w:t>
      </w:r>
    </w:p>
    <w:p w:rsidR="00F75586" w:rsidRPr="00F75586" w:rsidRDefault="00F75586" w:rsidP="00A510D2">
      <w:pPr>
        <w:tabs>
          <w:tab w:val="left" w:pos="142"/>
        </w:tabs>
        <w:spacing w:line="240" w:lineRule="auto"/>
        <w:ind w:left="3686"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586">
        <w:rPr>
          <w:rFonts w:ascii="Times New Roman" w:eastAsia="Times New Roman" w:hAnsi="Times New Roman" w:cs="Times New Roman"/>
          <w:b/>
          <w:bCs/>
          <w:sz w:val="24"/>
          <w:szCs w:val="24"/>
        </w:rPr>
        <w:t>(Projeto de Lei nº 47 de autoria do  Vereador Carlos Alberto Siqueira da Silva)</w:t>
      </w:r>
    </w:p>
    <w:p w:rsidR="00F75586" w:rsidRDefault="00F75586" w:rsidP="00A510D2">
      <w:pPr>
        <w:tabs>
          <w:tab w:val="left" w:pos="142"/>
        </w:tabs>
        <w:spacing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5586" w:rsidRDefault="00F75586" w:rsidP="00A510D2">
      <w:pPr>
        <w:tabs>
          <w:tab w:val="left" w:pos="142"/>
        </w:tabs>
        <w:spacing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0D2">
        <w:rPr>
          <w:rFonts w:ascii="Times New Roman" w:eastAsia="Times New Roman" w:hAnsi="Times New Roman" w:cs="Times New Roman"/>
          <w:b/>
          <w:sz w:val="24"/>
          <w:szCs w:val="24"/>
        </w:rPr>
        <w:t>A Câmara Municipal de Araruama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 e o Exmo. Senhor Prefeito sanciona a seguinte Lei:</w:t>
      </w:r>
    </w:p>
    <w:p w:rsidR="00A510D2" w:rsidRDefault="00A510D2" w:rsidP="00A510D2">
      <w:pPr>
        <w:tabs>
          <w:tab w:val="left" w:pos="142"/>
        </w:tabs>
        <w:spacing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586" w:rsidRDefault="00F75586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1°. </w:t>
      </w:r>
      <w:r>
        <w:rPr>
          <w:rFonts w:ascii="Times New Roman" w:eastAsia="Times New Roman" w:hAnsi="Times New Roman" w:cs="Times New Roman"/>
          <w:sz w:val="24"/>
          <w:szCs w:val="24"/>
        </w:rPr>
        <w:t>Todos os componentes da Guarda Civil Municipal da cidade de Araruama devem ser treinados em primeiros socorros.</w:t>
      </w:r>
    </w:p>
    <w:p w:rsidR="00F75586" w:rsidRDefault="00F75586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1º. </w:t>
      </w:r>
      <w:r>
        <w:rPr>
          <w:rFonts w:ascii="Times New Roman" w:eastAsia="Times New Roman" w:hAnsi="Times New Roman" w:cs="Times New Roman"/>
          <w:sz w:val="24"/>
          <w:szCs w:val="24"/>
        </w:rPr>
        <w:t>O chefe da Guarda Civil indicará e encaminhará os funcionários para o respectivo curso em instit</w:t>
      </w:r>
      <w:r w:rsidR="000B5CB5">
        <w:rPr>
          <w:rFonts w:ascii="Times New Roman" w:eastAsia="Times New Roman" w:hAnsi="Times New Roman" w:cs="Times New Roman"/>
          <w:sz w:val="24"/>
          <w:szCs w:val="24"/>
        </w:rPr>
        <w:t>uição do município ou solicitará a Secretaria Municipal de S</w:t>
      </w:r>
      <w:r>
        <w:rPr>
          <w:rFonts w:ascii="Times New Roman" w:eastAsia="Times New Roman" w:hAnsi="Times New Roman" w:cs="Times New Roman"/>
          <w:sz w:val="24"/>
          <w:szCs w:val="24"/>
        </w:rPr>
        <w:t>aúde a disponibilidade de um funcionário capacitado para realizar a capacitação nas dependências do Grupamento da Guarda.</w:t>
      </w:r>
    </w:p>
    <w:p w:rsidR="00F75586" w:rsidRDefault="00F75586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2º. </w:t>
      </w:r>
      <w:r>
        <w:rPr>
          <w:rFonts w:ascii="Times New Roman" w:eastAsia="Times New Roman" w:hAnsi="Times New Roman" w:cs="Times New Roman"/>
          <w:sz w:val="24"/>
          <w:szCs w:val="24"/>
        </w:rPr>
        <w:t>Para realização da capacitação em primeiros socorros da Guarda Civil Municipal não haverá contratação de funcionário.</w:t>
      </w:r>
    </w:p>
    <w:p w:rsidR="00842164" w:rsidRDefault="00842164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586" w:rsidRDefault="00F75586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curso será ministrado </w:t>
      </w:r>
      <w:r w:rsidR="002D61F9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eastAsia="Times New Roman" w:hAnsi="Times New Roman" w:cs="Times New Roman"/>
          <w:sz w:val="24"/>
          <w:szCs w:val="24"/>
        </w:rPr>
        <w:t>profissional capacitado do quadro de saúde d</w:t>
      </w:r>
      <w:r w:rsidR="00842164">
        <w:rPr>
          <w:rFonts w:ascii="Times New Roman" w:eastAsia="Times New Roman" w:hAnsi="Times New Roman" w:cs="Times New Roman"/>
          <w:sz w:val="24"/>
          <w:szCs w:val="24"/>
        </w:rPr>
        <w:t>o município, sem custos para o M</w:t>
      </w:r>
      <w:r>
        <w:rPr>
          <w:rFonts w:ascii="Times New Roman" w:eastAsia="Times New Roman" w:hAnsi="Times New Roman" w:cs="Times New Roman"/>
          <w:sz w:val="24"/>
          <w:szCs w:val="24"/>
        </w:rPr>
        <w:t>unicípio.</w:t>
      </w:r>
    </w:p>
    <w:p w:rsidR="00842164" w:rsidRDefault="00842164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586" w:rsidRDefault="00F75586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3º. </w:t>
      </w:r>
      <w:r w:rsidR="00842164">
        <w:rPr>
          <w:rFonts w:ascii="Times New Roman" w:eastAsia="Times New Roman" w:hAnsi="Times New Roman" w:cs="Times New Roman"/>
          <w:sz w:val="24"/>
          <w:szCs w:val="24"/>
        </w:rPr>
        <w:t>Esta L</w:t>
      </w:r>
      <w:r>
        <w:rPr>
          <w:rFonts w:ascii="Times New Roman" w:eastAsia="Times New Roman" w:hAnsi="Times New Roman" w:cs="Times New Roman"/>
          <w:sz w:val="24"/>
          <w:szCs w:val="24"/>
        </w:rPr>
        <w:t>ei entra em vigor na data de sua publicação.</w:t>
      </w:r>
    </w:p>
    <w:p w:rsidR="00A510D2" w:rsidRDefault="00A510D2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586" w:rsidRDefault="00F75586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 w:firstLine="113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586" w:rsidRDefault="00F75586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Gabinete do Pre</w:t>
      </w:r>
      <w:r w:rsidR="00A510D2">
        <w:rPr>
          <w:rFonts w:ascii="Times New Roman" w:eastAsia="Times New Roman" w:hAnsi="Times New Roman" w:cs="Times New Roman"/>
          <w:sz w:val="24"/>
          <w:szCs w:val="24"/>
        </w:rPr>
        <w:t>feito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10D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junho de 2015</w:t>
      </w:r>
    </w:p>
    <w:p w:rsidR="00A510D2" w:rsidRDefault="00A510D2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10D2" w:rsidRDefault="00A510D2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586" w:rsidRDefault="00F75586" w:rsidP="00A510D2">
      <w:pPr>
        <w:shd w:val="clear" w:color="auto" w:fill="FFFFFF"/>
        <w:tabs>
          <w:tab w:val="left" w:pos="142"/>
        </w:tabs>
        <w:spacing w:after="150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5586" w:rsidRPr="00A510D2" w:rsidRDefault="00A510D2" w:rsidP="00A510D2">
      <w:pPr>
        <w:shd w:val="clear" w:color="auto" w:fill="FFFFFF"/>
        <w:tabs>
          <w:tab w:val="left" w:pos="142"/>
        </w:tabs>
        <w:spacing w:after="0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Miguel Jeovani</w:t>
      </w:r>
    </w:p>
    <w:p w:rsidR="00F75586" w:rsidRPr="00F75586" w:rsidRDefault="00F75586" w:rsidP="00A510D2">
      <w:pPr>
        <w:shd w:val="clear" w:color="auto" w:fill="FFFFFF"/>
        <w:tabs>
          <w:tab w:val="left" w:pos="142"/>
        </w:tabs>
        <w:spacing w:after="0" w:line="240" w:lineRule="auto"/>
        <w:ind w:left="-284" w:right="-568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75586">
        <w:rPr>
          <w:rFonts w:ascii="Times New Roman" w:eastAsia="Times New Roman" w:hAnsi="Times New Roman" w:cs="Times New Roman"/>
          <w:b/>
          <w:sz w:val="24"/>
          <w:szCs w:val="24"/>
        </w:rPr>
        <w:t>Pre</w:t>
      </w:r>
      <w:r w:rsidR="00A510D2">
        <w:rPr>
          <w:rFonts w:ascii="Times New Roman" w:eastAsia="Times New Roman" w:hAnsi="Times New Roman" w:cs="Times New Roman"/>
          <w:b/>
          <w:sz w:val="24"/>
          <w:szCs w:val="24"/>
        </w:rPr>
        <w:t>feito</w:t>
      </w:r>
    </w:p>
    <w:p w:rsidR="00F75586" w:rsidRDefault="00F75586" w:rsidP="00F755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5586" w:rsidSect="00FD79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52" w:rsidRDefault="00FF0B52" w:rsidP="00A510D2">
      <w:pPr>
        <w:spacing w:after="0" w:line="240" w:lineRule="auto"/>
      </w:pPr>
      <w:r>
        <w:separator/>
      </w:r>
    </w:p>
  </w:endnote>
  <w:endnote w:type="continuationSeparator" w:id="0">
    <w:p w:rsidR="00FF0B52" w:rsidRDefault="00FF0B52" w:rsidP="00A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52" w:rsidRDefault="00FF0B52" w:rsidP="00A510D2">
      <w:pPr>
        <w:spacing w:after="0" w:line="240" w:lineRule="auto"/>
      </w:pPr>
      <w:r>
        <w:separator/>
      </w:r>
    </w:p>
  </w:footnote>
  <w:footnote w:type="continuationSeparator" w:id="0">
    <w:p w:rsidR="00FF0B52" w:rsidRDefault="00FF0B52" w:rsidP="00A5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D2" w:rsidRDefault="00620F1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-163830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D2" w:rsidRDefault="00620F11" w:rsidP="00A5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D2" w:rsidRPr="00A510D2" w:rsidRDefault="00A510D2" w:rsidP="00A510D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10D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A510D2" w:rsidRPr="00A510D2" w:rsidRDefault="00A510D2" w:rsidP="00A510D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10D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A510D2" w:rsidRPr="00A510D2" w:rsidRDefault="00A510D2" w:rsidP="00A510D2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10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D2" w:rsidRDefault="00620F11" w:rsidP="00A51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05pt;margin-top:-12.9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A510D2" w:rsidRDefault="00620F11" w:rsidP="00A510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A510D2" w:rsidRPr="00A510D2" w:rsidRDefault="00A510D2" w:rsidP="00A510D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510D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A510D2" w:rsidRPr="00A510D2" w:rsidRDefault="00A510D2" w:rsidP="00A510D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510D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A510D2" w:rsidRPr="00A510D2" w:rsidRDefault="00A510D2" w:rsidP="00A510D2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A510D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A510D2" w:rsidRDefault="00620F11" w:rsidP="00A510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6"/>
    <w:rsid w:val="000B5CB5"/>
    <w:rsid w:val="00152356"/>
    <w:rsid w:val="002D61F9"/>
    <w:rsid w:val="00620F11"/>
    <w:rsid w:val="00765E10"/>
    <w:rsid w:val="007F673C"/>
    <w:rsid w:val="00842164"/>
    <w:rsid w:val="00A510D2"/>
    <w:rsid w:val="00A9476E"/>
    <w:rsid w:val="00E258B1"/>
    <w:rsid w:val="00F75586"/>
    <w:rsid w:val="00F92DD7"/>
    <w:rsid w:val="00FD7934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AC112-5119-4731-ACCB-6D33A41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8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1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10D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1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10D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2015-06-25T17:18:00Z</cp:lastPrinted>
  <dcterms:created xsi:type="dcterms:W3CDTF">2018-12-04T16:00:00Z</dcterms:created>
  <dcterms:modified xsi:type="dcterms:W3CDTF">2018-12-04T16:00:00Z</dcterms:modified>
</cp:coreProperties>
</file>