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68" w:rsidRDefault="00A01168" w:rsidP="00A01168">
      <w:pPr>
        <w:ind w:left="-284"/>
        <w:jc w:val="center"/>
        <w:rPr>
          <w:b/>
          <w:bCs/>
          <w:color w:val="000000" w:themeColor="text1"/>
          <w:szCs w:val="24"/>
          <w:u w:val="single"/>
        </w:rPr>
      </w:pPr>
      <w:r w:rsidRPr="00A01168">
        <w:rPr>
          <w:b/>
          <w:bCs/>
          <w:color w:val="000000" w:themeColor="text1"/>
          <w:szCs w:val="24"/>
          <w:u w:val="single"/>
        </w:rPr>
        <w:t xml:space="preserve">LEI Nº </w:t>
      </w:r>
      <w:r>
        <w:rPr>
          <w:b/>
          <w:bCs/>
          <w:color w:val="000000" w:themeColor="text1"/>
          <w:szCs w:val="24"/>
          <w:u w:val="single"/>
        </w:rPr>
        <w:t>2.180</w:t>
      </w:r>
      <w:r w:rsidRPr="00A01168">
        <w:rPr>
          <w:b/>
          <w:bCs/>
          <w:color w:val="000000" w:themeColor="text1"/>
          <w:szCs w:val="24"/>
          <w:u w:val="single"/>
        </w:rPr>
        <w:t xml:space="preserve"> DE </w:t>
      </w:r>
      <w:r>
        <w:rPr>
          <w:b/>
          <w:bCs/>
          <w:color w:val="000000" w:themeColor="text1"/>
          <w:szCs w:val="24"/>
          <w:u w:val="single"/>
        </w:rPr>
        <w:t>27</w:t>
      </w:r>
      <w:r w:rsidRPr="00A01168">
        <w:rPr>
          <w:b/>
          <w:bCs/>
          <w:color w:val="000000" w:themeColor="text1"/>
          <w:szCs w:val="24"/>
          <w:u w:val="single"/>
        </w:rPr>
        <w:t xml:space="preserve"> DE </w:t>
      </w:r>
      <w:r>
        <w:rPr>
          <w:b/>
          <w:bCs/>
          <w:color w:val="000000" w:themeColor="text1"/>
          <w:szCs w:val="24"/>
          <w:u w:val="single"/>
        </w:rPr>
        <w:t>ABRIL</w:t>
      </w:r>
      <w:r w:rsidRPr="00A01168">
        <w:rPr>
          <w:b/>
          <w:bCs/>
          <w:color w:val="000000" w:themeColor="text1"/>
          <w:szCs w:val="24"/>
          <w:u w:val="single"/>
        </w:rPr>
        <w:t xml:space="preserve"> DE 2017</w:t>
      </w:r>
    </w:p>
    <w:p w:rsidR="00A01168" w:rsidRPr="00A01168" w:rsidRDefault="00A01168" w:rsidP="00A01168">
      <w:pPr>
        <w:ind w:left="-284"/>
        <w:jc w:val="center"/>
        <w:rPr>
          <w:b/>
          <w:bCs/>
          <w:color w:val="000000" w:themeColor="text1"/>
          <w:szCs w:val="24"/>
          <w:u w:val="single"/>
        </w:rPr>
      </w:pPr>
    </w:p>
    <w:p w:rsidR="00A01168" w:rsidRPr="00A01168" w:rsidRDefault="00A01168" w:rsidP="00A01168">
      <w:pPr>
        <w:shd w:val="clear" w:color="auto" w:fill="FFFFFF"/>
        <w:ind w:left="4253"/>
        <w:jc w:val="both"/>
        <w:rPr>
          <w:rFonts w:eastAsiaTheme="minorHAnsi"/>
          <w:i/>
          <w:szCs w:val="24"/>
          <w:lang w:eastAsia="en-US"/>
        </w:rPr>
      </w:pPr>
      <w:bookmarkStart w:id="0" w:name="_GoBack"/>
    </w:p>
    <w:bookmarkEnd w:id="0"/>
    <w:p w:rsidR="00A01168" w:rsidRPr="00A01168" w:rsidRDefault="00A01168" w:rsidP="00A01168">
      <w:pPr>
        <w:shd w:val="clear" w:color="auto" w:fill="FFFFFF"/>
        <w:ind w:left="4253"/>
        <w:jc w:val="both"/>
        <w:rPr>
          <w:b/>
          <w:i/>
          <w:szCs w:val="24"/>
        </w:rPr>
      </w:pPr>
      <w:r w:rsidRPr="00A01168">
        <w:rPr>
          <w:b/>
          <w:i/>
          <w:szCs w:val="24"/>
        </w:rPr>
        <w:t>INSTITUI A SEMANA DE CONSCIENTIZAÇÃO E ORIENTAÇÃO SOBRE RECICLAGEM E DESCARTE DE PRODUTOS ELETROELETRÔNICOS NO MUNICÍPIO DE ARARUAMA E DÁ OUTRAS PROVIDÊNCIAS.</w:t>
      </w:r>
    </w:p>
    <w:p w:rsidR="00A01168" w:rsidRPr="00A01168" w:rsidRDefault="00A01168" w:rsidP="00A01168">
      <w:pPr>
        <w:shd w:val="clear" w:color="auto" w:fill="FFFFFF"/>
        <w:ind w:left="4253"/>
        <w:jc w:val="both"/>
        <w:rPr>
          <w:b/>
          <w:i/>
          <w:szCs w:val="24"/>
        </w:rPr>
      </w:pPr>
    </w:p>
    <w:p w:rsidR="00A01168" w:rsidRDefault="00A01168" w:rsidP="00A01168">
      <w:pPr>
        <w:shd w:val="clear" w:color="auto" w:fill="FFFFFF"/>
        <w:ind w:left="4253"/>
        <w:jc w:val="both"/>
        <w:rPr>
          <w:b/>
          <w:szCs w:val="24"/>
        </w:rPr>
      </w:pPr>
      <w:r w:rsidRPr="00A01168">
        <w:rPr>
          <w:b/>
          <w:szCs w:val="24"/>
        </w:rPr>
        <w:t>(Projeto de Lei nº 07 de autoria do Vereador Nelson Luiz Siqueira Barbosa)</w:t>
      </w:r>
    </w:p>
    <w:p w:rsidR="00A01168" w:rsidRDefault="00A01168" w:rsidP="00A01168">
      <w:pPr>
        <w:shd w:val="clear" w:color="auto" w:fill="FFFFFF"/>
        <w:ind w:left="4253"/>
        <w:jc w:val="both"/>
        <w:rPr>
          <w:b/>
          <w:szCs w:val="24"/>
        </w:rPr>
      </w:pPr>
    </w:p>
    <w:p w:rsidR="00A01168" w:rsidRDefault="00A01168" w:rsidP="00A01168">
      <w:pPr>
        <w:shd w:val="clear" w:color="auto" w:fill="FFFFFF"/>
        <w:ind w:left="4253"/>
        <w:jc w:val="both"/>
        <w:rPr>
          <w:b/>
          <w:szCs w:val="24"/>
        </w:rPr>
      </w:pPr>
    </w:p>
    <w:p w:rsidR="00A01168" w:rsidRPr="00A01168" w:rsidRDefault="00A01168" w:rsidP="00A01168">
      <w:pPr>
        <w:shd w:val="clear" w:color="auto" w:fill="FFFFFF"/>
        <w:ind w:left="4253"/>
        <w:jc w:val="both"/>
        <w:rPr>
          <w:b/>
          <w:szCs w:val="24"/>
        </w:rPr>
      </w:pPr>
    </w:p>
    <w:p w:rsidR="00A01168" w:rsidRPr="00A01168" w:rsidRDefault="00A01168" w:rsidP="00A01168">
      <w:pPr>
        <w:shd w:val="clear" w:color="auto" w:fill="FFFFFF"/>
        <w:ind w:left="-284"/>
        <w:jc w:val="both"/>
        <w:rPr>
          <w:b/>
          <w:szCs w:val="24"/>
        </w:rPr>
      </w:pPr>
    </w:p>
    <w:p w:rsidR="00A01168" w:rsidRDefault="00A01168" w:rsidP="00A01168">
      <w:pPr>
        <w:ind w:left="-284" w:firstLine="850"/>
        <w:jc w:val="both"/>
        <w:rPr>
          <w:bCs/>
          <w:color w:val="000000" w:themeColor="text1"/>
          <w:szCs w:val="24"/>
        </w:rPr>
      </w:pPr>
      <w:r w:rsidRPr="00A01168">
        <w:rPr>
          <w:bCs/>
          <w:color w:val="000000" w:themeColor="text1"/>
          <w:szCs w:val="24"/>
        </w:rPr>
        <w:t xml:space="preserve">   </w:t>
      </w:r>
      <w:r w:rsidRPr="00A01168">
        <w:rPr>
          <w:b/>
          <w:bCs/>
          <w:color w:val="000000" w:themeColor="text1"/>
          <w:szCs w:val="24"/>
        </w:rPr>
        <w:t>A Câmara Municipal de Araruama</w:t>
      </w:r>
      <w:r w:rsidRPr="00A01168">
        <w:rPr>
          <w:bCs/>
          <w:color w:val="000000" w:themeColor="text1"/>
          <w:szCs w:val="24"/>
        </w:rPr>
        <w:t xml:space="preserve"> aprova e a Exma. Sra. Prefeita sanciona a seguinte Lei:  </w:t>
      </w:r>
    </w:p>
    <w:p w:rsidR="00A01168" w:rsidRDefault="00A01168" w:rsidP="00A01168">
      <w:pPr>
        <w:ind w:left="-284" w:firstLine="850"/>
        <w:jc w:val="both"/>
        <w:rPr>
          <w:bCs/>
          <w:color w:val="000000" w:themeColor="text1"/>
          <w:szCs w:val="24"/>
        </w:rPr>
      </w:pPr>
    </w:p>
    <w:p w:rsidR="00A01168" w:rsidRPr="00A01168" w:rsidRDefault="00A01168" w:rsidP="00A01168">
      <w:pPr>
        <w:ind w:left="-284" w:firstLine="850"/>
        <w:jc w:val="both"/>
        <w:rPr>
          <w:bCs/>
          <w:color w:val="000000" w:themeColor="text1"/>
          <w:szCs w:val="24"/>
        </w:rPr>
      </w:pPr>
      <w:r w:rsidRPr="00A01168">
        <w:rPr>
          <w:bCs/>
          <w:color w:val="000000" w:themeColor="text1"/>
          <w:szCs w:val="24"/>
        </w:rPr>
        <w:t xml:space="preserve">                        </w:t>
      </w:r>
    </w:p>
    <w:p w:rsidR="00A01168" w:rsidRPr="00A01168" w:rsidRDefault="00A01168" w:rsidP="00A01168">
      <w:pPr>
        <w:pStyle w:val="Default"/>
        <w:ind w:left="-284" w:firstLine="850"/>
        <w:jc w:val="both"/>
        <w:rPr>
          <w:rFonts w:ascii="Times New Roman" w:hAnsi="Times New Roman" w:cs="Times New Roman"/>
        </w:rPr>
      </w:pPr>
      <w:r w:rsidRPr="00A01168">
        <w:rPr>
          <w:rFonts w:ascii="Times New Roman" w:hAnsi="Times New Roman" w:cs="Times New Roman"/>
          <w:b/>
        </w:rPr>
        <w:t>Art. 1º.</w:t>
      </w:r>
      <w:r w:rsidRPr="00A01168">
        <w:rPr>
          <w:rFonts w:ascii="Times New Roman" w:hAnsi="Times New Roman" w:cs="Times New Roman"/>
        </w:rPr>
        <w:t xml:space="preserve"> Fica instituída a </w:t>
      </w:r>
      <w:r w:rsidRPr="00A01168">
        <w:rPr>
          <w:rFonts w:ascii="Times New Roman" w:hAnsi="Times New Roman" w:cs="Times New Roman"/>
          <w:b/>
        </w:rPr>
        <w:t>“Semana de Conscientização e Orientação sobre Reciclagem e Descarte de Produtos Eletroeletrônicos”</w:t>
      </w:r>
      <w:r w:rsidRPr="00A01168">
        <w:rPr>
          <w:rFonts w:ascii="Times New Roman" w:hAnsi="Times New Roman" w:cs="Times New Roman"/>
        </w:rPr>
        <w:t xml:space="preserve"> no Município de Araruama, destinada a alertar e esclarecer as pessoas sobre a destinação correta de produtos eletroeletrônicos.</w:t>
      </w:r>
    </w:p>
    <w:p w:rsidR="00A01168" w:rsidRPr="00A01168" w:rsidRDefault="00A01168" w:rsidP="00A01168">
      <w:pPr>
        <w:pStyle w:val="Default"/>
        <w:ind w:left="-284" w:firstLine="850"/>
        <w:jc w:val="both"/>
        <w:rPr>
          <w:rFonts w:ascii="Times New Roman" w:hAnsi="Times New Roman" w:cs="Times New Roman"/>
        </w:rPr>
      </w:pPr>
    </w:p>
    <w:p w:rsidR="00A01168" w:rsidRPr="00A01168" w:rsidRDefault="00A01168" w:rsidP="00A01168">
      <w:pPr>
        <w:pStyle w:val="Default"/>
        <w:ind w:left="-284" w:firstLine="850"/>
        <w:jc w:val="both"/>
        <w:rPr>
          <w:rFonts w:ascii="Times New Roman" w:hAnsi="Times New Roman" w:cs="Times New Roman"/>
        </w:rPr>
      </w:pPr>
      <w:r w:rsidRPr="00A01168">
        <w:rPr>
          <w:rFonts w:ascii="Times New Roman" w:hAnsi="Times New Roman" w:cs="Times New Roman"/>
          <w:b/>
        </w:rPr>
        <w:t>Art. 2º.</w:t>
      </w:r>
      <w:r w:rsidRPr="00A01168">
        <w:rPr>
          <w:rFonts w:ascii="Times New Roman" w:hAnsi="Times New Roman" w:cs="Times New Roman"/>
        </w:rPr>
        <w:t xml:space="preserve"> A “Semana de Conscientização e Orientação sobre Reciclagem e Descarte de Produtos Eletroeletrônicos” ocorrerá, anualmente, na última semana do mês de março.</w:t>
      </w:r>
    </w:p>
    <w:p w:rsidR="00A01168" w:rsidRPr="00A01168" w:rsidRDefault="00A01168" w:rsidP="00A01168">
      <w:pPr>
        <w:pStyle w:val="Default"/>
        <w:ind w:left="-284" w:firstLine="850"/>
        <w:jc w:val="both"/>
        <w:rPr>
          <w:rFonts w:ascii="Times New Roman" w:hAnsi="Times New Roman" w:cs="Times New Roman"/>
        </w:rPr>
      </w:pPr>
    </w:p>
    <w:p w:rsidR="00A01168" w:rsidRPr="00A01168" w:rsidRDefault="00A01168" w:rsidP="00A01168">
      <w:pPr>
        <w:pStyle w:val="Default"/>
        <w:ind w:left="-284" w:firstLine="850"/>
        <w:jc w:val="both"/>
        <w:rPr>
          <w:rFonts w:ascii="Times New Roman" w:hAnsi="Times New Roman" w:cs="Times New Roman"/>
        </w:rPr>
      </w:pPr>
      <w:r w:rsidRPr="00A01168">
        <w:rPr>
          <w:rFonts w:ascii="Times New Roman" w:hAnsi="Times New Roman" w:cs="Times New Roman"/>
          <w:b/>
        </w:rPr>
        <w:t>Art. 3º.</w:t>
      </w:r>
      <w:r w:rsidRPr="00A01168">
        <w:rPr>
          <w:rFonts w:ascii="Times New Roman" w:hAnsi="Times New Roman" w:cs="Times New Roman"/>
        </w:rPr>
        <w:t xml:space="preserve"> A Semana será divulgada em toda a sociedade, especialmente nas escolas e, para seu efetivo cumprimento, o Poder Executivo poderá buscar parcerias com outras secretarias de governo e universidades, bem como com associações e instituições dos setores público e privado envolvidas no tema.</w:t>
      </w:r>
    </w:p>
    <w:p w:rsidR="00A01168" w:rsidRPr="00A01168" w:rsidRDefault="00A01168" w:rsidP="00A01168">
      <w:pPr>
        <w:pStyle w:val="Default"/>
        <w:ind w:left="-284" w:firstLine="850"/>
        <w:jc w:val="both"/>
        <w:rPr>
          <w:rFonts w:ascii="Times New Roman" w:hAnsi="Times New Roman" w:cs="Times New Roman"/>
        </w:rPr>
      </w:pPr>
    </w:p>
    <w:p w:rsidR="00A01168" w:rsidRPr="00A01168" w:rsidRDefault="00A01168" w:rsidP="00A01168">
      <w:pPr>
        <w:pStyle w:val="Default"/>
        <w:ind w:left="-284" w:firstLine="850"/>
        <w:jc w:val="both"/>
        <w:rPr>
          <w:rFonts w:ascii="Times New Roman" w:hAnsi="Times New Roman" w:cs="Times New Roman"/>
        </w:rPr>
      </w:pPr>
      <w:r w:rsidRPr="00A01168">
        <w:rPr>
          <w:rFonts w:ascii="Times New Roman" w:hAnsi="Times New Roman" w:cs="Times New Roman"/>
          <w:b/>
        </w:rPr>
        <w:t>Art. 4º.</w:t>
      </w:r>
      <w:r w:rsidRPr="00A01168">
        <w:rPr>
          <w:rFonts w:ascii="Times New Roman" w:hAnsi="Times New Roman" w:cs="Times New Roman"/>
        </w:rPr>
        <w:t xml:space="preserve"> Esta Lei entrará em vigor na data de sua publicação, revogadas as disposições em contrário.</w:t>
      </w:r>
    </w:p>
    <w:p w:rsidR="00A01168" w:rsidRPr="00A01168" w:rsidRDefault="00A01168" w:rsidP="00A01168">
      <w:pPr>
        <w:pStyle w:val="Default"/>
        <w:ind w:left="-284" w:firstLine="850"/>
        <w:jc w:val="both"/>
        <w:rPr>
          <w:rFonts w:ascii="Times New Roman" w:hAnsi="Times New Roman" w:cs="Times New Roman"/>
        </w:rPr>
      </w:pP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  <w:r w:rsidRPr="00A01168">
        <w:rPr>
          <w:rFonts w:ascii="Times New Roman" w:hAnsi="Times New Roman" w:cs="Times New Roman"/>
        </w:rPr>
        <w:t>Gabinete d</w:t>
      </w:r>
      <w:r>
        <w:rPr>
          <w:rFonts w:ascii="Times New Roman" w:hAnsi="Times New Roman" w:cs="Times New Roman"/>
        </w:rPr>
        <w:t>a</w:t>
      </w:r>
      <w:r w:rsidRPr="00A01168">
        <w:rPr>
          <w:rFonts w:ascii="Times New Roman" w:hAnsi="Times New Roman" w:cs="Times New Roman"/>
        </w:rPr>
        <w:t xml:space="preserve"> Pre</w:t>
      </w:r>
      <w:r>
        <w:rPr>
          <w:rFonts w:ascii="Times New Roman" w:hAnsi="Times New Roman" w:cs="Times New Roman"/>
        </w:rPr>
        <w:t>feita</w:t>
      </w:r>
      <w:r w:rsidRPr="00A011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27</w:t>
      </w:r>
      <w:r w:rsidRPr="00A01168">
        <w:rPr>
          <w:rFonts w:ascii="Times New Roman" w:hAnsi="Times New Roman" w:cs="Times New Roman"/>
        </w:rPr>
        <w:t xml:space="preserve"> de abril de 2017</w:t>
      </w: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168"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 w:rsidRPr="00A01168"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A01168">
        <w:rPr>
          <w:rFonts w:ascii="Times New Roman" w:hAnsi="Times New Roman" w:cs="Times New Roman"/>
          <w:b/>
        </w:rPr>
        <w:t>“Lívia de Chiquinho”</w:t>
      </w:r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A01168">
        <w:rPr>
          <w:rFonts w:ascii="Times New Roman" w:hAnsi="Times New Roman" w:cs="Times New Roman"/>
          <w:b/>
        </w:rPr>
        <w:t>Prefeita</w:t>
      </w:r>
    </w:p>
    <w:p w:rsidR="00A01168" w:rsidRDefault="00A01168" w:rsidP="00A01168">
      <w:pPr>
        <w:pStyle w:val="Default"/>
        <w:ind w:left="426" w:firstLine="850"/>
        <w:jc w:val="center"/>
        <w:rPr>
          <w:rFonts w:ascii="Times New Roman" w:hAnsi="Times New Roman" w:cs="Times New Roman"/>
          <w:sz w:val="28"/>
          <w:szCs w:val="28"/>
        </w:rPr>
      </w:pPr>
    </w:p>
    <w:p w:rsidR="001F6B73" w:rsidRPr="00A01168" w:rsidRDefault="001F6B73" w:rsidP="00A01168"/>
    <w:sectPr w:rsidR="001F6B73" w:rsidRPr="00A01168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D8" w:rsidRDefault="00F355D8" w:rsidP="003620ED">
      <w:r>
        <w:separator/>
      </w:r>
    </w:p>
  </w:endnote>
  <w:endnote w:type="continuationSeparator" w:id="0">
    <w:p w:rsidR="00F355D8" w:rsidRDefault="00F355D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D8" w:rsidRDefault="00F355D8" w:rsidP="003620ED">
      <w:r>
        <w:separator/>
      </w:r>
    </w:p>
  </w:footnote>
  <w:footnote w:type="continuationSeparator" w:id="0">
    <w:p w:rsidR="00F355D8" w:rsidRDefault="00F355D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355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55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355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6FB7"/>
    <w:rsid w:val="00147E72"/>
    <w:rsid w:val="001518E1"/>
    <w:rsid w:val="00152AF2"/>
    <w:rsid w:val="001574CF"/>
    <w:rsid w:val="001B0FFD"/>
    <w:rsid w:val="001F6B73"/>
    <w:rsid w:val="0025786D"/>
    <w:rsid w:val="002D0BDC"/>
    <w:rsid w:val="002E4E21"/>
    <w:rsid w:val="002F2DA0"/>
    <w:rsid w:val="0030022F"/>
    <w:rsid w:val="00314814"/>
    <w:rsid w:val="00351568"/>
    <w:rsid w:val="003620ED"/>
    <w:rsid w:val="00426C99"/>
    <w:rsid w:val="00447DD3"/>
    <w:rsid w:val="00455B89"/>
    <w:rsid w:val="004C7D73"/>
    <w:rsid w:val="004E099E"/>
    <w:rsid w:val="004F0610"/>
    <w:rsid w:val="00587A10"/>
    <w:rsid w:val="005C5059"/>
    <w:rsid w:val="00650E8E"/>
    <w:rsid w:val="00672197"/>
    <w:rsid w:val="0068091C"/>
    <w:rsid w:val="006A4FA1"/>
    <w:rsid w:val="006B6F8F"/>
    <w:rsid w:val="006D5A2D"/>
    <w:rsid w:val="007035B1"/>
    <w:rsid w:val="00737157"/>
    <w:rsid w:val="00775B99"/>
    <w:rsid w:val="007A5996"/>
    <w:rsid w:val="007B5683"/>
    <w:rsid w:val="007F1241"/>
    <w:rsid w:val="008337E6"/>
    <w:rsid w:val="00841822"/>
    <w:rsid w:val="00893561"/>
    <w:rsid w:val="00896C42"/>
    <w:rsid w:val="00906598"/>
    <w:rsid w:val="00915CE7"/>
    <w:rsid w:val="009B42BD"/>
    <w:rsid w:val="009B6B3F"/>
    <w:rsid w:val="00A01168"/>
    <w:rsid w:val="00A13426"/>
    <w:rsid w:val="00A237DA"/>
    <w:rsid w:val="00A573EE"/>
    <w:rsid w:val="00A60F8F"/>
    <w:rsid w:val="00AC2FCC"/>
    <w:rsid w:val="00B44F70"/>
    <w:rsid w:val="00B77EBA"/>
    <w:rsid w:val="00C57DCB"/>
    <w:rsid w:val="00CB798A"/>
    <w:rsid w:val="00D43CBB"/>
    <w:rsid w:val="00D60469"/>
    <w:rsid w:val="00D67439"/>
    <w:rsid w:val="00DB7DC3"/>
    <w:rsid w:val="00DE4F4F"/>
    <w:rsid w:val="00DE571C"/>
    <w:rsid w:val="00E144A7"/>
    <w:rsid w:val="00E914A0"/>
    <w:rsid w:val="00EC1C68"/>
    <w:rsid w:val="00EF53ED"/>
    <w:rsid w:val="00F355D8"/>
    <w:rsid w:val="00F463AA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F2BEFE-FA77-4226-8171-8BB65521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11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2017-05-25T16:12:00Z</cp:lastPrinted>
  <dcterms:created xsi:type="dcterms:W3CDTF">2018-12-03T17:46:00Z</dcterms:created>
  <dcterms:modified xsi:type="dcterms:W3CDTF">2018-12-03T17:46:00Z</dcterms:modified>
</cp:coreProperties>
</file>