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2C" w:rsidRDefault="00BC012C" w:rsidP="00BC012C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9E0251" w:rsidRDefault="009E0251" w:rsidP="009E0251">
      <w:pPr>
        <w:pStyle w:val="Ttulo7"/>
        <w:ind w:left="-284"/>
      </w:pPr>
      <w:r>
        <w:t>DECRETO Nº  045 – DE 17 DE ABRIL DE 2019</w:t>
      </w:r>
    </w:p>
    <w:p w:rsidR="009E0251" w:rsidRPr="009E0251" w:rsidRDefault="009E0251" w:rsidP="009E0251">
      <w:pPr>
        <w:pStyle w:val="Recuodecorpodetexto3"/>
        <w:ind w:left="3686"/>
        <w:jc w:val="center"/>
        <w:rPr>
          <w:b/>
          <w:sz w:val="24"/>
        </w:rPr>
      </w:pPr>
    </w:p>
    <w:p w:rsidR="009E0251" w:rsidRPr="009E0251" w:rsidRDefault="009E0251" w:rsidP="009E0251">
      <w:pPr>
        <w:pStyle w:val="Recuodecorpodetexto3"/>
        <w:ind w:left="3686"/>
        <w:jc w:val="center"/>
        <w:rPr>
          <w:b/>
          <w:i/>
          <w:sz w:val="24"/>
        </w:rPr>
      </w:pPr>
      <w:r w:rsidRPr="009E0251">
        <w:rPr>
          <w:b/>
          <w:i/>
          <w:sz w:val="24"/>
        </w:rPr>
        <w:t>CONSIDERA FACULTATIVO O PONTO NAS REPARTIÇÕES PÚBLICAS MUNICIPAIS NO DIA 2</w:t>
      </w:r>
      <w:r>
        <w:rPr>
          <w:b/>
          <w:i/>
          <w:sz w:val="24"/>
        </w:rPr>
        <w:t>2</w:t>
      </w:r>
      <w:r w:rsidRPr="009E0251">
        <w:rPr>
          <w:b/>
          <w:i/>
          <w:sz w:val="24"/>
        </w:rPr>
        <w:t xml:space="preserve"> DE </w:t>
      </w:r>
      <w:r>
        <w:rPr>
          <w:b/>
          <w:i/>
          <w:sz w:val="24"/>
        </w:rPr>
        <w:t>ABRIL</w:t>
      </w:r>
      <w:r w:rsidRPr="009E0251">
        <w:rPr>
          <w:b/>
          <w:i/>
          <w:sz w:val="24"/>
        </w:rPr>
        <w:t xml:space="preserve"> DE 201</w:t>
      </w:r>
      <w:r>
        <w:rPr>
          <w:b/>
          <w:i/>
          <w:sz w:val="24"/>
        </w:rPr>
        <w:t>9</w:t>
      </w:r>
      <w:r w:rsidRPr="009E0251">
        <w:rPr>
          <w:b/>
          <w:i/>
          <w:sz w:val="24"/>
        </w:rPr>
        <w:t xml:space="preserve"> – </w:t>
      </w:r>
      <w:r>
        <w:rPr>
          <w:b/>
          <w:i/>
          <w:sz w:val="24"/>
        </w:rPr>
        <w:t>SEGUNDA</w:t>
      </w:r>
      <w:r w:rsidRPr="009E0251">
        <w:rPr>
          <w:b/>
          <w:i/>
          <w:sz w:val="24"/>
        </w:rPr>
        <w:t>-FEIRA, E DÁ OUTRAS PROVIDÊNCIAS</w:t>
      </w:r>
    </w:p>
    <w:p w:rsidR="009E0251" w:rsidRDefault="009E0251" w:rsidP="009E0251">
      <w:pPr>
        <w:pStyle w:val="Recuodecorpodetexto3"/>
        <w:ind w:left="-284"/>
        <w:jc w:val="both"/>
        <w:rPr>
          <w:sz w:val="24"/>
        </w:rPr>
      </w:pPr>
    </w:p>
    <w:p w:rsidR="009E0251" w:rsidRDefault="009E0251" w:rsidP="009E0251">
      <w:pPr>
        <w:ind w:left="-284" w:firstLine="4253"/>
        <w:jc w:val="both"/>
        <w:rPr>
          <w:b/>
        </w:rPr>
      </w:pPr>
    </w:p>
    <w:p w:rsidR="009E0251" w:rsidRDefault="009E0251" w:rsidP="009E0251">
      <w:pPr>
        <w:ind w:left="-284" w:firstLine="710"/>
        <w:jc w:val="both"/>
      </w:pPr>
      <w:r>
        <w:rPr>
          <w:b/>
        </w:rPr>
        <w:t>A PREFEITA MUNICIPAL DE ARARUAMA,</w:t>
      </w:r>
      <w:r>
        <w:t xml:space="preserve"> no uso de suas atribuições e competência conferidas por Lei, e</w:t>
      </w: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left="-284"/>
        <w:jc w:val="center"/>
        <w:rPr>
          <w:b/>
        </w:rPr>
      </w:pPr>
      <w:r>
        <w:rPr>
          <w:b/>
        </w:rPr>
        <w:t>D  E   C   R   E   T   A   :</w:t>
      </w:r>
    </w:p>
    <w:p w:rsidR="009E0251" w:rsidRDefault="009E0251" w:rsidP="009E0251">
      <w:pPr>
        <w:ind w:left="-284" w:firstLine="710"/>
        <w:jc w:val="both"/>
        <w:rPr>
          <w:b/>
        </w:rPr>
      </w:pPr>
    </w:p>
    <w:p w:rsidR="009E0251" w:rsidRDefault="009E0251" w:rsidP="009E0251">
      <w:pPr>
        <w:ind w:left="-284" w:firstLine="710"/>
        <w:jc w:val="both"/>
        <w:rPr>
          <w:b/>
        </w:rPr>
      </w:pPr>
    </w:p>
    <w:p w:rsidR="009E0251" w:rsidRDefault="009E0251" w:rsidP="009E0251">
      <w:pPr>
        <w:ind w:left="-284" w:firstLine="710"/>
        <w:jc w:val="both"/>
        <w:rPr>
          <w:b/>
        </w:rPr>
      </w:pP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left="-284" w:firstLine="710"/>
        <w:jc w:val="both"/>
      </w:pPr>
      <w:r>
        <w:rPr>
          <w:b/>
        </w:rPr>
        <w:t xml:space="preserve">Art. 1º – </w:t>
      </w:r>
      <w:r>
        <w:t>Fica considerado facultativo o ponto nas repartições públicas municipais no dia 22 de abril de 2019 (segunda</w:t>
      </w:r>
      <w:r>
        <w:rPr>
          <w:b/>
        </w:rPr>
        <w:t>-</w:t>
      </w:r>
      <w:r>
        <w:t xml:space="preserve">feira), à exceção dos serviços considerados essenciais como saúde, serviços públicos, força tarefa da Secretária de Obras, Urbanismo e Serviços Públicos e demais serviços que em virtude de exigências técnicas, ou por motivo  de interesse público, não possam ser interrompidos.  </w:t>
      </w:r>
    </w:p>
    <w:p w:rsidR="009E0251" w:rsidRDefault="009E0251" w:rsidP="009E0251">
      <w:pPr>
        <w:jc w:val="both"/>
      </w:pPr>
    </w:p>
    <w:p w:rsidR="009E0251" w:rsidRDefault="009E0251" w:rsidP="009E0251">
      <w:pPr>
        <w:ind w:left="-284" w:firstLine="710"/>
        <w:jc w:val="both"/>
      </w:pPr>
      <w:r>
        <w:rPr>
          <w:b/>
        </w:rPr>
        <w:t xml:space="preserve">Art. 2º – </w:t>
      </w:r>
      <w:r>
        <w:t>Este Decreto entra em vigor nesta data, revogadas as disposições em contrário.</w:t>
      </w: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left="-284" w:firstLine="710"/>
        <w:jc w:val="both"/>
      </w:pPr>
    </w:p>
    <w:p w:rsidR="009E0251" w:rsidRDefault="009E0251" w:rsidP="009E0251">
      <w:pPr>
        <w:ind w:right="-567" w:firstLine="1701"/>
        <w:jc w:val="both"/>
      </w:pPr>
    </w:p>
    <w:p w:rsidR="009E0251" w:rsidRDefault="009E0251" w:rsidP="009E0251">
      <w:pPr>
        <w:ind w:right="-567"/>
        <w:jc w:val="center"/>
      </w:pPr>
      <w:r>
        <w:t>Registre-se. Publique-se. Cumpra-se.</w:t>
      </w:r>
    </w:p>
    <w:p w:rsidR="009E0251" w:rsidRDefault="009E0251" w:rsidP="009E0251">
      <w:pPr>
        <w:ind w:right="-567"/>
        <w:jc w:val="center"/>
      </w:pPr>
      <w:r>
        <w:t>Gabinete do Prefeito, 17 de abril de 2019</w:t>
      </w:r>
    </w:p>
    <w:p w:rsidR="009E0251" w:rsidRDefault="009E0251" w:rsidP="009E0251">
      <w:pPr>
        <w:ind w:right="-567"/>
        <w:jc w:val="center"/>
      </w:pPr>
    </w:p>
    <w:p w:rsidR="009E0251" w:rsidRDefault="009E0251" w:rsidP="009E0251">
      <w:pPr>
        <w:keepNext/>
        <w:ind w:right="-567"/>
        <w:outlineLvl w:val="2"/>
      </w:pPr>
    </w:p>
    <w:p w:rsidR="009E0251" w:rsidRDefault="009E0251" w:rsidP="009E0251">
      <w:pPr>
        <w:keepNext/>
        <w:ind w:right="-567"/>
        <w:outlineLvl w:val="2"/>
      </w:pPr>
    </w:p>
    <w:p w:rsidR="00A904A4" w:rsidRDefault="00A904A4" w:rsidP="00BC012C">
      <w:pPr>
        <w:ind w:left="-284"/>
        <w:jc w:val="center"/>
        <w:rPr>
          <w:bCs/>
          <w:szCs w:val="24"/>
        </w:rPr>
      </w:pPr>
    </w:p>
    <w:p w:rsidR="00A904A4" w:rsidRDefault="00A904A4" w:rsidP="00BC012C">
      <w:pPr>
        <w:ind w:left="-284"/>
        <w:jc w:val="center"/>
        <w:rPr>
          <w:bCs/>
          <w:szCs w:val="24"/>
        </w:rPr>
      </w:pPr>
    </w:p>
    <w:p w:rsidR="00BC012C" w:rsidRDefault="00BC012C" w:rsidP="00BC012C">
      <w:pPr>
        <w:ind w:left="-284"/>
        <w:jc w:val="center"/>
        <w:rPr>
          <w:bCs/>
          <w:szCs w:val="24"/>
        </w:rPr>
      </w:pPr>
    </w:p>
    <w:p w:rsidR="00BC012C" w:rsidRDefault="00BC012C" w:rsidP="00BC012C">
      <w:pPr>
        <w:ind w:left="-284"/>
        <w:jc w:val="center"/>
        <w:rPr>
          <w:b/>
          <w:bCs/>
          <w:i/>
          <w:sz w:val="28"/>
          <w:szCs w:val="28"/>
        </w:rPr>
      </w:pPr>
      <w:r w:rsidRPr="00BC012C">
        <w:rPr>
          <w:b/>
          <w:bCs/>
          <w:i/>
          <w:sz w:val="28"/>
          <w:szCs w:val="28"/>
        </w:rPr>
        <w:t>Lívia Bello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</w:p>
    <w:sectPr w:rsidR="00BC012C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6F" w:rsidRDefault="008F3D6F" w:rsidP="003620ED">
      <w:r>
        <w:separator/>
      </w:r>
    </w:p>
  </w:endnote>
  <w:endnote w:type="continuationSeparator" w:id="0">
    <w:p w:rsidR="008F3D6F" w:rsidRDefault="008F3D6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E9528F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B83A49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6F" w:rsidRDefault="008F3D6F" w:rsidP="003620ED">
      <w:r>
        <w:separator/>
      </w:r>
    </w:p>
  </w:footnote>
  <w:footnote w:type="continuationSeparator" w:id="0">
    <w:p w:rsidR="008F3D6F" w:rsidRDefault="008F3D6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8F3D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D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8F3D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69DE"/>
    <w:rsid w:val="000C2E0D"/>
    <w:rsid w:val="000D66A2"/>
    <w:rsid w:val="000E1484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E02"/>
    <w:rsid w:val="00294D49"/>
    <w:rsid w:val="002957BF"/>
    <w:rsid w:val="002A61FD"/>
    <w:rsid w:val="002B50DC"/>
    <w:rsid w:val="002C1B79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68F"/>
    <w:rsid w:val="00726898"/>
    <w:rsid w:val="00730194"/>
    <w:rsid w:val="0075402E"/>
    <w:rsid w:val="00775B99"/>
    <w:rsid w:val="00783C3B"/>
    <w:rsid w:val="007928BF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8F06FC"/>
    <w:rsid w:val="008F3D6F"/>
    <w:rsid w:val="00904168"/>
    <w:rsid w:val="00914ABD"/>
    <w:rsid w:val="0092761B"/>
    <w:rsid w:val="009645DE"/>
    <w:rsid w:val="0097196D"/>
    <w:rsid w:val="00977B7A"/>
    <w:rsid w:val="009846BF"/>
    <w:rsid w:val="009E0251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B16AFA"/>
    <w:rsid w:val="00B357A5"/>
    <w:rsid w:val="00B705B9"/>
    <w:rsid w:val="00B82F58"/>
    <w:rsid w:val="00B83A49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9528F"/>
    <w:rsid w:val="00EE61E8"/>
    <w:rsid w:val="00EF3269"/>
    <w:rsid w:val="00EF3472"/>
    <w:rsid w:val="00F05BC2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A30034-A6EC-40D8-BDC0-FE0F9CB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0251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E02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E025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9E025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CB58-7719-4619-A463-DA71325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2019-02-13T18:59:00Z</cp:lastPrinted>
  <dcterms:created xsi:type="dcterms:W3CDTF">2019-04-17T18:53:00Z</dcterms:created>
  <dcterms:modified xsi:type="dcterms:W3CDTF">2019-04-17T18:53:00Z</dcterms:modified>
</cp:coreProperties>
</file>