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80" w:rsidRDefault="00150680" w:rsidP="00150680">
      <w:pPr>
        <w:spacing w:before="100" w:beforeAutospacing="1" w:after="100" w:afterAutospacing="1"/>
        <w:ind w:right="-1"/>
        <w:contextualSpacing/>
        <w:rPr>
          <w:sz w:val="22"/>
          <w:szCs w:val="22"/>
        </w:rPr>
      </w:pPr>
      <w:bookmarkStart w:id="0" w:name="_GoBack"/>
      <w:bookmarkEnd w:id="0"/>
    </w:p>
    <w:p w:rsidR="00150680" w:rsidRPr="00150680" w:rsidRDefault="00150680" w:rsidP="00150680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680">
        <w:rPr>
          <w:rFonts w:ascii="Times New Roman" w:hAnsi="Times New Roman" w:cs="Times New Roman"/>
          <w:b/>
          <w:sz w:val="24"/>
          <w:szCs w:val="24"/>
          <w:u w:val="single"/>
        </w:rPr>
        <w:t>DECRETO Nº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139 </w:t>
      </w:r>
      <w:r w:rsidRPr="00150680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09 </w:t>
      </w:r>
      <w:r w:rsidRPr="00150680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OUTUBRO </w:t>
      </w:r>
      <w:r w:rsidRPr="00150680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150680" w:rsidRDefault="00150680" w:rsidP="00150680">
      <w:pPr>
        <w:pStyle w:val="SemEspaamen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0680" w:rsidRDefault="00150680" w:rsidP="00150680">
      <w:pPr>
        <w:pStyle w:val="SemEspaamen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680" w:rsidRDefault="00150680" w:rsidP="00150680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REVOGA O DECRETO Nº 111 DE 07 DE OUTUBRO DE 1999, DE APOSENTADORIA DA SERVIDORA MARIA TEREZA DA CONCEIÇÃO, AGENTE DE SERVIÇOS GERAIS, MATRÍCULA Nº 6448-3.</w:t>
      </w:r>
    </w:p>
    <w:p w:rsidR="00150680" w:rsidRDefault="00150680" w:rsidP="00150680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80" w:rsidRDefault="00150680" w:rsidP="00150680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80" w:rsidRDefault="00150680" w:rsidP="00150680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80" w:rsidRDefault="00150680" w:rsidP="00150680">
      <w:pPr>
        <w:pStyle w:val="SemEspaamen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680" w:rsidRDefault="00150680" w:rsidP="00150680">
      <w:pPr>
        <w:pStyle w:val="SemEspaamen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680">
        <w:rPr>
          <w:rFonts w:ascii="Times New Roman" w:hAnsi="Times New Roman" w:cs="Times New Roman"/>
          <w:b/>
          <w:sz w:val="24"/>
          <w:szCs w:val="24"/>
        </w:rPr>
        <w:t>A PREFEITA DE ARARUAMA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atribuições, considerando o contido no Processo Administrativo IBASMA nº 0155/1999 e o determinado nos autos TCE/RJ nº 260.953-9/00,</w:t>
      </w:r>
    </w:p>
    <w:p w:rsidR="00150680" w:rsidRDefault="00150680" w:rsidP="00150680">
      <w:pPr>
        <w:pStyle w:val="SemEspaamen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680" w:rsidRDefault="00150680" w:rsidP="00150680">
      <w:pPr>
        <w:pStyle w:val="SemEspaamen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680" w:rsidRDefault="00150680" w:rsidP="00150680">
      <w:pPr>
        <w:pStyle w:val="SemEspaamen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680" w:rsidRDefault="00150680" w:rsidP="00150680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 E C R E 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</w:p>
    <w:p w:rsidR="00150680" w:rsidRDefault="00150680" w:rsidP="00150680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80" w:rsidRDefault="00150680" w:rsidP="00150680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80" w:rsidRDefault="00150680" w:rsidP="00150680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80" w:rsidRPr="00150680" w:rsidRDefault="00150680" w:rsidP="00150680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80" w:rsidRDefault="00150680" w:rsidP="00150680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50680" w:rsidRDefault="00150680" w:rsidP="00150680">
      <w:pPr>
        <w:pStyle w:val="SemEspaamen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Artigo 1º. </w:t>
      </w:r>
      <w:r>
        <w:rPr>
          <w:rFonts w:ascii="Times New Roman" w:hAnsi="Times New Roman" w:cs="Times New Roman"/>
          <w:sz w:val="24"/>
          <w:szCs w:val="24"/>
        </w:rPr>
        <w:t xml:space="preserve">Exarar o presente Diploma em consonância com o Ordenamento Jurídico Pátrio e a estrutura hierárquica das Leis para </w:t>
      </w:r>
      <w:r w:rsidRPr="00150680">
        <w:rPr>
          <w:rFonts w:ascii="Times New Roman" w:hAnsi="Times New Roman" w:cs="Times New Roman"/>
          <w:b/>
          <w:sz w:val="24"/>
          <w:szCs w:val="24"/>
        </w:rPr>
        <w:t>REVOGAR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150680">
        <w:rPr>
          <w:rFonts w:ascii="Times New Roman" w:hAnsi="Times New Roman" w:cs="Times New Roman"/>
          <w:b/>
          <w:sz w:val="24"/>
          <w:szCs w:val="24"/>
        </w:rPr>
        <w:t>DECRETO nº 111 de 07 de outubro de 1999,</w:t>
      </w:r>
      <w:r>
        <w:rPr>
          <w:rFonts w:ascii="Times New Roman" w:hAnsi="Times New Roman" w:cs="Times New Roman"/>
          <w:sz w:val="24"/>
          <w:szCs w:val="24"/>
        </w:rPr>
        <w:t xml:space="preserve"> que aposentou, nos termos do Artigo 97, Inciso I, e Inciso I, letra “b”, do Artigo 98, ambos da Lei 548, de 08 de julho de 1986, bem como no Inciso I, do Artigo 20, da Lei Orgânica Municipal, c/c  o Artigo 40, Inciso I da Constituição Federal de 1988, a servidora </w:t>
      </w:r>
      <w:r w:rsidRPr="00150680">
        <w:rPr>
          <w:rFonts w:ascii="Times New Roman" w:hAnsi="Times New Roman" w:cs="Times New Roman"/>
          <w:b/>
          <w:sz w:val="24"/>
          <w:szCs w:val="24"/>
        </w:rPr>
        <w:t>MARIA TEREZA DA CONCEIÇÃO,</w:t>
      </w:r>
      <w:r>
        <w:rPr>
          <w:rFonts w:ascii="Times New Roman" w:hAnsi="Times New Roman" w:cs="Times New Roman"/>
          <w:sz w:val="24"/>
          <w:szCs w:val="24"/>
        </w:rPr>
        <w:t xml:space="preserve"> Agente de Serviços Gerais, Classe A, matrícula 6448-3, tornando-o sem efeitos;</w:t>
      </w:r>
    </w:p>
    <w:p w:rsidR="00150680" w:rsidRDefault="00150680" w:rsidP="00150680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50680" w:rsidRDefault="00150680" w:rsidP="00150680">
      <w:pPr>
        <w:pStyle w:val="SemEspaamen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2°.</w:t>
      </w:r>
      <w:r>
        <w:rPr>
          <w:rFonts w:ascii="Times New Roman" w:hAnsi="Times New Roman" w:cs="Times New Roman"/>
          <w:sz w:val="24"/>
          <w:szCs w:val="24"/>
        </w:rPr>
        <w:t xml:space="preserve"> Este Decreto entra em vigor na data de sua assinatura, com efeitos a contar da data de sua publicação. </w:t>
      </w:r>
    </w:p>
    <w:p w:rsidR="00150680" w:rsidRDefault="00150680" w:rsidP="00150680">
      <w:pPr>
        <w:pStyle w:val="SemEspaamen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50680" w:rsidRDefault="00150680" w:rsidP="00150680">
      <w:pPr>
        <w:pStyle w:val="SemEspaamen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50680" w:rsidRDefault="00150680" w:rsidP="00150680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150680" w:rsidRDefault="00150680" w:rsidP="00150680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150680" w:rsidRDefault="00150680" w:rsidP="00150680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09 de outubro de 2017</w:t>
      </w:r>
    </w:p>
    <w:p w:rsidR="00150680" w:rsidRDefault="00150680" w:rsidP="00150680">
      <w:pPr>
        <w:spacing w:before="100" w:beforeAutospacing="1" w:after="100" w:afterAutospacing="1"/>
        <w:ind w:right="-1"/>
        <w:contextualSpacing/>
        <w:rPr>
          <w:rFonts w:eastAsiaTheme="minorHAnsi"/>
          <w:szCs w:val="24"/>
          <w:lang w:eastAsia="en-US"/>
        </w:rPr>
      </w:pPr>
    </w:p>
    <w:p w:rsidR="00150680" w:rsidRDefault="00150680" w:rsidP="00150680">
      <w:pPr>
        <w:spacing w:before="100" w:beforeAutospacing="1" w:after="100" w:afterAutospacing="1"/>
        <w:ind w:right="-1"/>
        <w:contextualSpacing/>
        <w:rPr>
          <w:sz w:val="22"/>
          <w:szCs w:val="22"/>
        </w:rPr>
      </w:pPr>
    </w:p>
    <w:p w:rsidR="00150680" w:rsidRDefault="00150680" w:rsidP="00E352E9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150680" w:rsidRDefault="00150680" w:rsidP="00E352E9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30022F" w:rsidRPr="00896C42" w:rsidRDefault="0030022F" w:rsidP="00E352E9">
      <w:pPr>
        <w:ind w:left="-284" w:right="-1"/>
        <w:jc w:val="center"/>
        <w:rPr>
          <w:b/>
          <w:i/>
          <w:sz w:val="28"/>
          <w:szCs w:val="28"/>
        </w:rPr>
      </w:pPr>
      <w:r w:rsidRPr="00896C42">
        <w:rPr>
          <w:b/>
          <w:i/>
          <w:sz w:val="28"/>
          <w:szCs w:val="28"/>
        </w:rPr>
        <w:t xml:space="preserve">Lívia  </w:t>
      </w:r>
      <w:proofErr w:type="spellStart"/>
      <w:r w:rsidRPr="00896C42">
        <w:rPr>
          <w:b/>
          <w:i/>
          <w:sz w:val="28"/>
          <w:szCs w:val="28"/>
        </w:rPr>
        <w:t>Bello</w:t>
      </w:r>
      <w:proofErr w:type="spellEnd"/>
    </w:p>
    <w:p w:rsidR="0030022F" w:rsidRPr="00650E8E" w:rsidRDefault="0030022F" w:rsidP="00E352E9">
      <w:pPr>
        <w:ind w:left="-284" w:right="-1"/>
        <w:jc w:val="center"/>
        <w:rPr>
          <w:b/>
          <w:sz w:val="22"/>
          <w:szCs w:val="22"/>
        </w:rPr>
      </w:pPr>
      <w:r w:rsidRPr="00650E8E">
        <w:rPr>
          <w:b/>
          <w:sz w:val="22"/>
          <w:szCs w:val="22"/>
        </w:rPr>
        <w:t>“Lívia de Chiquinho”</w:t>
      </w:r>
    </w:p>
    <w:p w:rsidR="00E933B1" w:rsidRDefault="00DE039A" w:rsidP="00E352E9">
      <w:pPr>
        <w:ind w:left="-284" w:right="-1"/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>Prefeita</w:t>
      </w:r>
    </w:p>
    <w:p w:rsidR="002C3620" w:rsidRDefault="002C3620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sectPr w:rsidR="00A82EBC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42" w:rsidRDefault="00EF1342" w:rsidP="003620ED">
      <w:r>
        <w:separator/>
      </w:r>
    </w:p>
  </w:endnote>
  <w:endnote w:type="continuationSeparator" w:id="0">
    <w:p w:rsidR="00EF1342" w:rsidRDefault="00EF134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42" w:rsidRDefault="00EF1342" w:rsidP="003620ED">
      <w:r>
        <w:separator/>
      </w:r>
    </w:p>
  </w:footnote>
  <w:footnote w:type="continuationSeparator" w:id="0">
    <w:p w:rsidR="00EF1342" w:rsidRDefault="00EF134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F13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134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F13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911"/>
    <w:rsid w:val="00071379"/>
    <w:rsid w:val="00075FB0"/>
    <w:rsid w:val="00076FB7"/>
    <w:rsid w:val="000B2099"/>
    <w:rsid w:val="0014131F"/>
    <w:rsid w:val="00142CA0"/>
    <w:rsid w:val="00147E72"/>
    <w:rsid w:val="00150680"/>
    <w:rsid w:val="001518E1"/>
    <w:rsid w:val="00152AF2"/>
    <w:rsid w:val="001574CF"/>
    <w:rsid w:val="001C37AD"/>
    <w:rsid w:val="001E6A6C"/>
    <w:rsid w:val="001F5857"/>
    <w:rsid w:val="001F6B73"/>
    <w:rsid w:val="0025786D"/>
    <w:rsid w:val="00273384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C79C3"/>
    <w:rsid w:val="00426C99"/>
    <w:rsid w:val="00455B89"/>
    <w:rsid w:val="00457D9F"/>
    <w:rsid w:val="004C7D73"/>
    <w:rsid w:val="004E099E"/>
    <w:rsid w:val="004F0610"/>
    <w:rsid w:val="00501AF6"/>
    <w:rsid w:val="00530B0B"/>
    <w:rsid w:val="00553F8F"/>
    <w:rsid w:val="0057326D"/>
    <w:rsid w:val="00587A10"/>
    <w:rsid w:val="005C5059"/>
    <w:rsid w:val="005C78FE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91964"/>
    <w:rsid w:val="007A5996"/>
    <w:rsid w:val="007B5683"/>
    <w:rsid w:val="007F1241"/>
    <w:rsid w:val="008337E6"/>
    <w:rsid w:val="00841822"/>
    <w:rsid w:val="008671FC"/>
    <w:rsid w:val="00893561"/>
    <w:rsid w:val="00896C42"/>
    <w:rsid w:val="008A688B"/>
    <w:rsid w:val="00906598"/>
    <w:rsid w:val="00915CE7"/>
    <w:rsid w:val="00920524"/>
    <w:rsid w:val="0096534F"/>
    <w:rsid w:val="0096545F"/>
    <w:rsid w:val="009737E0"/>
    <w:rsid w:val="009B42BD"/>
    <w:rsid w:val="009B6B3F"/>
    <w:rsid w:val="009F7056"/>
    <w:rsid w:val="00A13426"/>
    <w:rsid w:val="00A237DA"/>
    <w:rsid w:val="00A25C9F"/>
    <w:rsid w:val="00A82EBC"/>
    <w:rsid w:val="00AC2FCC"/>
    <w:rsid w:val="00B14BA2"/>
    <w:rsid w:val="00B44F70"/>
    <w:rsid w:val="00B54770"/>
    <w:rsid w:val="00B71B05"/>
    <w:rsid w:val="00B77EBA"/>
    <w:rsid w:val="00B81985"/>
    <w:rsid w:val="00B90E3A"/>
    <w:rsid w:val="00B97B62"/>
    <w:rsid w:val="00C44403"/>
    <w:rsid w:val="00C51FC7"/>
    <w:rsid w:val="00C57DCB"/>
    <w:rsid w:val="00C61A5D"/>
    <w:rsid w:val="00CA2487"/>
    <w:rsid w:val="00CB798A"/>
    <w:rsid w:val="00CD20E6"/>
    <w:rsid w:val="00D43CBB"/>
    <w:rsid w:val="00D60469"/>
    <w:rsid w:val="00D6740C"/>
    <w:rsid w:val="00D67439"/>
    <w:rsid w:val="00D7751C"/>
    <w:rsid w:val="00D82894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914A0"/>
    <w:rsid w:val="00E933B1"/>
    <w:rsid w:val="00EC1C68"/>
    <w:rsid w:val="00ED3C57"/>
    <w:rsid w:val="00EF1342"/>
    <w:rsid w:val="00EF53ED"/>
    <w:rsid w:val="00F463AA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DAE4C12-43A8-4A8E-8A34-FF568824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50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DCF03-660E-4C35-854A-C5BE0B24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2017-08-18T15:37:00Z</cp:lastPrinted>
  <dcterms:created xsi:type="dcterms:W3CDTF">2018-10-02T14:45:00Z</dcterms:created>
  <dcterms:modified xsi:type="dcterms:W3CDTF">2018-10-02T14:45:00Z</dcterms:modified>
</cp:coreProperties>
</file>