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6841" w14:textId="77777777" w:rsidR="0013544A" w:rsidRPr="00C52E7C" w:rsidRDefault="0013544A" w:rsidP="00173270">
      <w:pPr>
        <w:rPr>
          <w:rFonts w:ascii="Tahoma" w:hAnsi="Tahoma" w:cs="Tahoma"/>
          <w:b/>
        </w:rPr>
      </w:pPr>
    </w:p>
    <w:p w14:paraId="7D54509D" w14:textId="77777777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0</w:t>
      </w:r>
      <w:r w:rsidR="0037236E">
        <w:rPr>
          <w:rFonts w:ascii="Tahoma" w:hAnsi="Tahoma" w:cs="Tahoma"/>
          <w:b/>
          <w:color w:val="000000"/>
          <w:sz w:val="22"/>
          <w:szCs w:val="22"/>
        </w:rPr>
        <w:t>1</w:t>
      </w:r>
      <w:r w:rsidR="00B469B7">
        <w:rPr>
          <w:rFonts w:ascii="Tahoma" w:hAnsi="Tahoma" w:cs="Tahoma"/>
          <w:b/>
          <w:color w:val="000000"/>
          <w:sz w:val="22"/>
          <w:szCs w:val="22"/>
        </w:rPr>
        <w:t>6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B469B7">
        <w:rPr>
          <w:rFonts w:ascii="Tahoma" w:hAnsi="Tahoma" w:cs="Tahoma"/>
          <w:b/>
          <w:color w:val="000000"/>
          <w:sz w:val="22"/>
          <w:szCs w:val="22"/>
        </w:rPr>
        <w:t>03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469B7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20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26A5906C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8A23C9A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42FBB0B8" w14:textId="77777777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B469B7" w:rsidRPr="00B469B7">
        <w:rPr>
          <w:rFonts w:ascii="Tahoma" w:hAnsi="Tahoma" w:cs="Tahoma"/>
          <w:b/>
          <w:sz w:val="22"/>
          <w:szCs w:val="22"/>
        </w:rPr>
        <w:t>1</w:t>
      </w:r>
      <w:r w:rsidR="00B469B7">
        <w:rPr>
          <w:rFonts w:ascii="Tahoma" w:hAnsi="Tahoma" w:cs="Tahoma"/>
          <w:b/>
          <w:sz w:val="22"/>
          <w:szCs w:val="22"/>
        </w:rPr>
        <w:t>.</w:t>
      </w:r>
      <w:r w:rsidR="00B469B7" w:rsidRPr="00B469B7">
        <w:rPr>
          <w:rFonts w:ascii="Tahoma" w:hAnsi="Tahoma" w:cs="Tahoma"/>
          <w:b/>
          <w:sz w:val="22"/>
          <w:szCs w:val="22"/>
        </w:rPr>
        <w:t>488</w:t>
      </w:r>
      <w:r w:rsidR="00B469B7">
        <w:rPr>
          <w:rFonts w:ascii="Tahoma" w:hAnsi="Tahoma" w:cs="Tahoma"/>
          <w:b/>
          <w:sz w:val="22"/>
          <w:szCs w:val="22"/>
        </w:rPr>
        <w:t>.</w:t>
      </w:r>
      <w:r w:rsidR="00B469B7" w:rsidRPr="00B469B7">
        <w:rPr>
          <w:rFonts w:ascii="Tahoma" w:hAnsi="Tahoma" w:cs="Tahoma"/>
          <w:b/>
          <w:sz w:val="22"/>
          <w:szCs w:val="22"/>
        </w:rPr>
        <w:t>376,85</w:t>
      </w:r>
      <w:r w:rsidR="00B469B7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14:paraId="4CB75557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51C3EC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BD5FBFE" w14:textId="77777777"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B310F25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4C1BD2">
        <w:rPr>
          <w:rFonts w:ascii="Tahoma" w:hAnsi="Tahoma" w:cs="Tahoma"/>
          <w:color w:val="000000"/>
          <w:sz w:val="22"/>
          <w:szCs w:val="22"/>
        </w:rPr>
        <w:t>447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4C1BD2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4C1BD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41EF068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F9AA43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2205961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B5B0030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7D230E7F" w14:textId="77777777" w:rsidR="001F6CB3" w:rsidRPr="0035439A" w:rsidRDefault="001F6CB3" w:rsidP="00CD53D3">
      <w:pPr>
        <w:ind w:firstLine="2127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44F00EE7" w14:textId="2286E029" w:rsidR="001F6CB3" w:rsidRPr="0035439A" w:rsidRDefault="001F6CB3" w:rsidP="00172613">
      <w:pPr>
        <w:ind w:firstLine="2127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6B405C">
        <w:rPr>
          <w:rFonts w:ascii="Tahoma" w:hAnsi="Tahoma" w:cs="Tahoma"/>
          <w:sz w:val="22"/>
          <w:szCs w:val="22"/>
        </w:rPr>
        <w:t xml:space="preserve"> </w:t>
      </w:r>
      <w:r w:rsidR="00C6179E">
        <w:rPr>
          <w:rFonts w:ascii="Tahoma" w:hAnsi="Tahoma" w:cs="Tahoma"/>
          <w:sz w:val="22"/>
          <w:szCs w:val="22"/>
        </w:rPr>
        <w:t xml:space="preserve">Procuradoria Geral, </w:t>
      </w:r>
      <w:bookmarkStart w:id="0" w:name="_GoBack"/>
      <w:bookmarkEnd w:id="0"/>
      <w:r w:rsidR="0009501C" w:rsidRPr="00E468A2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A17577">
        <w:rPr>
          <w:rFonts w:ascii="Tahoma" w:hAnsi="Tahoma" w:cs="Tahoma"/>
          <w:sz w:val="22"/>
          <w:szCs w:val="22"/>
        </w:rPr>
        <w:t>, Secretaria de Educação</w:t>
      </w:r>
      <w:r w:rsidR="006B405C">
        <w:rPr>
          <w:rFonts w:ascii="Tahoma" w:hAnsi="Tahoma" w:cs="Tahoma"/>
          <w:sz w:val="22"/>
          <w:szCs w:val="22"/>
        </w:rPr>
        <w:t>, Secretaria de Transportes</w:t>
      </w:r>
      <w:r w:rsidR="007A4B5F">
        <w:rPr>
          <w:rFonts w:ascii="Tahoma" w:hAnsi="Tahoma" w:cs="Tahoma"/>
          <w:sz w:val="22"/>
          <w:szCs w:val="22"/>
        </w:rPr>
        <w:t>,</w:t>
      </w:r>
      <w:r w:rsidR="006B405C">
        <w:rPr>
          <w:rFonts w:ascii="Tahoma" w:hAnsi="Tahoma" w:cs="Tahoma"/>
          <w:sz w:val="22"/>
          <w:szCs w:val="22"/>
        </w:rPr>
        <w:t xml:space="preserve"> </w:t>
      </w:r>
      <w:r w:rsidR="0009501C" w:rsidRPr="00E468A2">
        <w:rPr>
          <w:rFonts w:ascii="Tahoma" w:hAnsi="Tahoma" w:cs="Tahoma"/>
          <w:sz w:val="22"/>
          <w:szCs w:val="22"/>
        </w:rPr>
        <w:t xml:space="preserve">Secretaria </w:t>
      </w:r>
      <w:r w:rsidR="0037236E">
        <w:rPr>
          <w:rFonts w:ascii="Tahoma" w:hAnsi="Tahoma" w:cs="Tahoma"/>
          <w:sz w:val="22"/>
          <w:szCs w:val="22"/>
        </w:rPr>
        <w:t>de Administração</w:t>
      </w:r>
      <w:r w:rsidR="007A4B5F">
        <w:rPr>
          <w:rFonts w:ascii="Tahoma" w:hAnsi="Tahoma" w:cs="Tahoma"/>
          <w:sz w:val="22"/>
          <w:szCs w:val="22"/>
        </w:rPr>
        <w:t xml:space="preserve"> e </w:t>
      </w:r>
      <w:r w:rsidR="007A4B5F" w:rsidRPr="00E468A2">
        <w:rPr>
          <w:rFonts w:ascii="Tahoma" w:hAnsi="Tahoma" w:cs="Tahoma"/>
          <w:sz w:val="22"/>
          <w:szCs w:val="22"/>
        </w:rPr>
        <w:t>Secretaria de</w:t>
      </w:r>
      <w:r w:rsidR="007A4B5F">
        <w:rPr>
          <w:rFonts w:ascii="Tahoma" w:hAnsi="Tahoma" w:cs="Tahoma"/>
          <w:sz w:val="22"/>
          <w:szCs w:val="22"/>
        </w:rPr>
        <w:t xml:space="preserve"> Obras, Urbanismo e Serviços Públicos</w:t>
      </w:r>
      <w:r w:rsidR="00930FB5">
        <w:rPr>
          <w:rFonts w:ascii="Tahoma" w:hAnsi="Tahoma" w:cs="Tahoma"/>
          <w:sz w:val="22"/>
          <w:szCs w:val="22"/>
        </w:rPr>
        <w:t xml:space="preserve">,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</w:t>
      </w:r>
      <w:r w:rsidR="00A17577">
        <w:rPr>
          <w:rFonts w:ascii="Tahoma" w:hAnsi="Tahoma" w:cs="Tahoma"/>
          <w:sz w:val="22"/>
          <w:szCs w:val="22"/>
        </w:rPr>
        <w:t xml:space="preserve">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B469B7" w:rsidRPr="00B469B7">
        <w:rPr>
          <w:rFonts w:ascii="Tahoma" w:hAnsi="Tahoma" w:cs="Tahoma"/>
          <w:b/>
          <w:sz w:val="22"/>
          <w:szCs w:val="22"/>
        </w:rPr>
        <w:t>1</w:t>
      </w:r>
      <w:r w:rsidR="00B469B7">
        <w:rPr>
          <w:rFonts w:ascii="Tahoma" w:hAnsi="Tahoma" w:cs="Tahoma"/>
          <w:b/>
          <w:sz w:val="22"/>
          <w:szCs w:val="22"/>
        </w:rPr>
        <w:t>.</w:t>
      </w:r>
      <w:r w:rsidR="00B469B7" w:rsidRPr="00B469B7">
        <w:rPr>
          <w:rFonts w:ascii="Tahoma" w:hAnsi="Tahoma" w:cs="Tahoma"/>
          <w:b/>
          <w:sz w:val="22"/>
          <w:szCs w:val="22"/>
        </w:rPr>
        <w:t>488</w:t>
      </w:r>
      <w:r w:rsidR="00B469B7">
        <w:rPr>
          <w:rFonts w:ascii="Tahoma" w:hAnsi="Tahoma" w:cs="Tahoma"/>
          <w:b/>
          <w:sz w:val="22"/>
          <w:szCs w:val="22"/>
        </w:rPr>
        <w:t>.</w:t>
      </w:r>
      <w:r w:rsidR="00B469B7" w:rsidRPr="00B469B7">
        <w:rPr>
          <w:rFonts w:ascii="Tahoma" w:hAnsi="Tahoma" w:cs="Tahoma"/>
          <w:b/>
          <w:sz w:val="22"/>
          <w:szCs w:val="22"/>
        </w:rPr>
        <w:t xml:space="preserve">376,85 </w:t>
      </w:r>
      <w:r w:rsidR="00434DD9" w:rsidRPr="007A4B5F">
        <w:rPr>
          <w:rFonts w:ascii="Tahoma" w:hAnsi="Tahoma" w:cs="Tahoma"/>
          <w:sz w:val="22"/>
          <w:szCs w:val="22"/>
        </w:rPr>
        <w:t>(</w:t>
      </w:r>
      <w:r w:rsidR="0037236E" w:rsidRPr="007A4B5F">
        <w:rPr>
          <w:rFonts w:ascii="Tahoma" w:hAnsi="Tahoma" w:cs="Tahoma"/>
          <w:sz w:val="22"/>
          <w:szCs w:val="22"/>
        </w:rPr>
        <w:t xml:space="preserve">Um milhão, </w:t>
      </w:r>
      <w:r w:rsidR="00B469B7" w:rsidRPr="007A4B5F">
        <w:rPr>
          <w:rFonts w:ascii="Tahoma" w:hAnsi="Tahoma" w:cs="Tahoma"/>
          <w:sz w:val="22"/>
          <w:szCs w:val="22"/>
        </w:rPr>
        <w:t>quatrocentos e oitenta e oito mil, trezentos e setenta e seis reais e oitenta e cinco centavos</w:t>
      </w:r>
      <w:r w:rsidR="00821859" w:rsidRPr="007A4B5F">
        <w:rPr>
          <w:rFonts w:ascii="Tahoma" w:hAnsi="Tahoma" w:cs="Tahoma"/>
          <w:sz w:val="22"/>
          <w:szCs w:val="22"/>
        </w:rPr>
        <w:t>)</w:t>
      </w:r>
      <w:r w:rsidR="00234CD4">
        <w:rPr>
          <w:rFonts w:ascii="Tahoma" w:hAnsi="Tahoma" w:cs="Tahoma"/>
          <w:sz w:val="22"/>
          <w:szCs w:val="22"/>
        </w:rPr>
        <w:t>,</w:t>
      </w:r>
      <w:r w:rsidR="00730631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14:paraId="48789BFE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6054493" w14:textId="77777777"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III</w:t>
      </w:r>
      <w:r w:rsidR="00700B3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210C1D">
        <w:rPr>
          <w:rFonts w:ascii="Tahoma" w:hAnsi="Tahoma" w:cs="Tahoma"/>
          <w:color w:val="000000"/>
          <w:sz w:val="22"/>
          <w:szCs w:val="22"/>
        </w:rPr>
        <w:t>§1º do art. 43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14:paraId="2324AB6C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50D116EA" w14:textId="77777777" w:rsidR="001F6CB3" w:rsidRPr="00CD53D3" w:rsidRDefault="00CD53D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 xml:space="preserve">Em decorrência deste decreto fica alterado o Quadro de Detalhamento das Despesas das referidas Unidades. </w:t>
      </w:r>
    </w:p>
    <w:p w14:paraId="0068F032" w14:textId="77777777" w:rsidR="001F6CB3" w:rsidRPr="00CD53D3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D351D4" w14:textId="77777777" w:rsidR="0009501C" w:rsidRPr="0009501C" w:rsidRDefault="00CD53D3" w:rsidP="00CD53D3">
      <w:pPr>
        <w:ind w:firstLine="21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>Este Decreto entra em vigor na data de sua publicação, revogadas as disposições em contrário</w:t>
      </w:r>
      <w:r w:rsidR="009C13BD">
        <w:rPr>
          <w:rFonts w:ascii="Tahoma" w:hAnsi="Tahoma" w:cs="Tahoma"/>
          <w:color w:val="000000"/>
          <w:sz w:val="22"/>
          <w:szCs w:val="22"/>
        </w:rPr>
        <w:t>.</w:t>
      </w:r>
    </w:p>
    <w:p w14:paraId="49F71D8A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351219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041031" w14:textId="77777777" w:rsidR="0009501C" w:rsidRPr="0035439A" w:rsidRDefault="0009501C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EDE9BE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6F2CCB81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487F785" w14:textId="77777777"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B469B7">
        <w:rPr>
          <w:rFonts w:ascii="Tahoma" w:hAnsi="Tahoma" w:cs="Tahoma"/>
          <w:color w:val="000000"/>
          <w:sz w:val="22"/>
          <w:szCs w:val="22"/>
        </w:rPr>
        <w:t>03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B469B7">
        <w:rPr>
          <w:rFonts w:ascii="Tahoma" w:hAnsi="Tahoma" w:cs="Tahoma"/>
          <w:color w:val="000000"/>
          <w:sz w:val="22"/>
          <w:szCs w:val="22"/>
        </w:rPr>
        <w:t>fevereiro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D80CFF">
        <w:rPr>
          <w:rFonts w:ascii="Tahoma" w:hAnsi="Tahoma" w:cs="Tahoma"/>
          <w:color w:val="000000"/>
          <w:sz w:val="22"/>
          <w:szCs w:val="22"/>
        </w:rPr>
        <w:t>20</w:t>
      </w:r>
      <w:r w:rsidR="0016140B">
        <w:rPr>
          <w:rFonts w:ascii="Tahoma" w:hAnsi="Tahoma" w:cs="Tahoma"/>
          <w:color w:val="000000"/>
          <w:sz w:val="22"/>
          <w:szCs w:val="22"/>
        </w:rPr>
        <w:t>.</w:t>
      </w:r>
    </w:p>
    <w:p w14:paraId="0F2F734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A66029F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67F5E76" w14:textId="77777777" w:rsidR="004C1BD2" w:rsidRPr="0035439A" w:rsidRDefault="004C1BD2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7F57A064" w14:textId="77777777"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14:paraId="5FB12020" w14:textId="77777777"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92A58F2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14:paraId="58A31647" w14:textId="77777777" w:rsidR="004C1BD2" w:rsidRDefault="0071508D" w:rsidP="0016140B">
      <w:r>
        <w:t xml:space="preserve">                                                         </w:t>
      </w:r>
    </w:p>
    <w:p w14:paraId="039A7DE2" w14:textId="77777777" w:rsidR="00A065D8" w:rsidRDefault="00A065D8"/>
    <w:p w14:paraId="58DC03A4" w14:textId="77777777" w:rsidR="004C1BD2" w:rsidRDefault="004C1BD2" w:rsidP="0016140B">
      <w:pPr>
        <w:rPr>
          <w:noProof/>
        </w:rPr>
      </w:pPr>
    </w:p>
    <w:p w14:paraId="0B84A1CB" w14:textId="77777777" w:rsidR="00EA3ED5" w:rsidRPr="00157663" w:rsidRDefault="00A213AB" w:rsidP="0016140B">
      <w:pPr>
        <w:rPr>
          <w:noProof/>
        </w:rPr>
      </w:pPr>
      <w:r w:rsidRPr="00A213AB">
        <w:rPr>
          <w:noProof/>
        </w:rPr>
        <w:lastRenderedPageBreak/>
        <w:drawing>
          <wp:inline distT="0" distB="0" distL="0" distR="0" wp14:anchorId="7A3F9BD8" wp14:editId="754AA906">
            <wp:extent cx="5940425" cy="5631028"/>
            <wp:effectExtent l="0" t="0" r="3175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ED5" w:rsidRPr="0015766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009E" w14:textId="77777777" w:rsidR="00B46841" w:rsidRDefault="00B46841" w:rsidP="00D4191A">
      <w:r>
        <w:separator/>
      </w:r>
    </w:p>
  </w:endnote>
  <w:endnote w:type="continuationSeparator" w:id="0">
    <w:p w14:paraId="7C5D6216" w14:textId="77777777"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FB01" w14:textId="77777777"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5000971" w14:textId="77777777"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3940" w14:textId="77777777" w:rsidR="00B46841" w:rsidRDefault="00B46841" w:rsidP="00D4191A">
      <w:r>
        <w:separator/>
      </w:r>
    </w:p>
  </w:footnote>
  <w:footnote w:type="continuationSeparator" w:id="0">
    <w:p w14:paraId="4EE2DD26" w14:textId="77777777"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679D" w14:textId="77777777"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CE17E" wp14:editId="1C53A20D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97ECB" w14:textId="77777777"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0D16F" wp14:editId="3A6F428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CE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7F497ECB" w14:textId="77777777"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00D16F" wp14:editId="3A6F428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6BA9972" w14:textId="77777777"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C8930" wp14:editId="77A7E6AD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5190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55A6BEC1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8F0C9DA" w14:textId="77777777"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7C8930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" stroked="f">
              <v:textbox style="mso-fit-shape-to-text:t">
                <w:txbxContent>
                  <w:p w14:paraId="1FD55190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55A6BEC1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8F0C9DA" w14:textId="77777777"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14:paraId="6F9D9915" w14:textId="77777777"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C069F69" w14:textId="77777777"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9501C"/>
    <w:rsid w:val="000A7809"/>
    <w:rsid w:val="000B2726"/>
    <w:rsid w:val="000C0E60"/>
    <w:rsid w:val="000C5F4A"/>
    <w:rsid w:val="000D15AB"/>
    <w:rsid w:val="000D36BE"/>
    <w:rsid w:val="000D68A2"/>
    <w:rsid w:val="000E0939"/>
    <w:rsid w:val="001058EC"/>
    <w:rsid w:val="0010748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57663"/>
    <w:rsid w:val="0016140B"/>
    <w:rsid w:val="0016639C"/>
    <w:rsid w:val="00172613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31A3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34CD4"/>
    <w:rsid w:val="00245A08"/>
    <w:rsid w:val="002547D3"/>
    <w:rsid w:val="00265D5D"/>
    <w:rsid w:val="00267569"/>
    <w:rsid w:val="002753F3"/>
    <w:rsid w:val="00286BDF"/>
    <w:rsid w:val="00294545"/>
    <w:rsid w:val="002A6C9F"/>
    <w:rsid w:val="002A77EB"/>
    <w:rsid w:val="002B3908"/>
    <w:rsid w:val="002C02B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2AE5"/>
    <w:rsid w:val="003432E9"/>
    <w:rsid w:val="00346BC2"/>
    <w:rsid w:val="00347B21"/>
    <w:rsid w:val="00356C06"/>
    <w:rsid w:val="00361B16"/>
    <w:rsid w:val="0036540E"/>
    <w:rsid w:val="0037236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1BD2"/>
    <w:rsid w:val="004C351D"/>
    <w:rsid w:val="004C682E"/>
    <w:rsid w:val="004D0708"/>
    <w:rsid w:val="004F099A"/>
    <w:rsid w:val="004F4B31"/>
    <w:rsid w:val="00500012"/>
    <w:rsid w:val="0050338D"/>
    <w:rsid w:val="00503DB2"/>
    <w:rsid w:val="00520D7A"/>
    <w:rsid w:val="00521E02"/>
    <w:rsid w:val="005251EF"/>
    <w:rsid w:val="00530109"/>
    <w:rsid w:val="00530A3E"/>
    <w:rsid w:val="00531341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27307"/>
    <w:rsid w:val="006317E9"/>
    <w:rsid w:val="0064510D"/>
    <w:rsid w:val="00653F1C"/>
    <w:rsid w:val="0066565F"/>
    <w:rsid w:val="00671F01"/>
    <w:rsid w:val="00672B35"/>
    <w:rsid w:val="0068111E"/>
    <w:rsid w:val="0069548C"/>
    <w:rsid w:val="00697A23"/>
    <w:rsid w:val="006A3F45"/>
    <w:rsid w:val="006A5FA7"/>
    <w:rsid w:val="006A6B06"/>
    <w:rsid w:val="006B405C"/>
    <w:rsid w:val="006C2836"/>
    <w:rsid w:val="006C422B"/>
    <w:rsid w:val="006D04C3"/>
    <w:rsid w:val="006E517E"/>
    <w:rsid w:val="006E6979"/>
    <w:rsid w:val="00700B39"/>
    <w:rsid w:val="0070584D"/>
    <w:rsid w:val="00707541"/>
    <w:rsid w:val="0071508D"/>
    <w:rsid w:val="0071541B"/>
    <w:rsid w:val="00724340"/>
    <w:rsid w:val="00730631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A4B5F"/>
    <w:rsid w:val="007C271E"/>
    <w:rsid w:val="007C4DF1"/>
    <w:rsid w:val="007D1638"/>
    <w:rsid w:val="007D2EBF"/>
    <w:rsid w:val="007E4446"/>
    <w:rsid w:val="007E7852"/>
    <w:rsid w:val="007F1CD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D7BFF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13BD"/>
    <w:rsid w:val="009C2346"/>
    <w:rsid w:val="009C5FF3"/>
    <w:rsid w:val="009E0C62"/>
    <w:rsid w:val="009F3F7F"/>
    <w:rsid w:val="009F4C6B"/>
    <w:rsid w:val="00A065D8"/>
    <w:rsid w:val="00A149DF"/>
    <w:rsid w:val="00A17577"/>
    <w:rsid w:val="00A17EBB"/>
    <w:rsid w:val="00A213A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3856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416"/>
    <w:rsid w:val="00B06A4D"/>
    <w:rsid w:val="00B10E2E"/>
    <w:rsid w:val="00B10F30"/>
    <w:rsid w:val="00B30283"/>
    <w:rsid w:val="00B4170D"/>
    <w:rsid w:val="00B41A52"/>
    <w:rsid w:val="00B43D13"/>
    <w:rsid w:val="00B46841"/>
    <w:rsid w:val="00B469B7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28D4"/>
    <w:rsid w:val="00C14E97"/>
    <w:rsid w:val="00C215DA"/>
    <w:rsid w:val="00C2787E"/>
    <w:rsid w:val="00C3098C"/>
    <w:rsid w:val="00C314F8"/>
    <w:rsid w:val="00C31FE8"/>
    <w:rsid w:val="00C33606"/>
    <w:rsid w:val="00C41E1E"/>
    <w:rsid w:val="00C52E7C"/>
    <w:rsid w:val="00C6179E"/>
    <w:rsid w:val="00C6262D"/>
    <w:rsid w:val="00C86CB4"/>
    <w:rsid w:val="00CB1E2E"/>
    <w:rsid w:val="00CB546D"/>
    <w:rsid w:val="00CC01DB"/>
    <w:rsid w:val="00CC0BA3"/>
    <w:rsid w:val="00CC2430"/>
    <w:rsid w:val="00CD03F9"/>
    <w:rsid w:val="00CD181E"/>
    <w:rsid w:val="00CD53D3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0CFF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267"/>
    <w:rsid w:val="00E417E5"/>
    <w:rsid w:val="00E41BC4"/>
    <w:rsid w:val="00E44667"/>
    <w:rsid w:val="00E45B38"/>
    <w:rsid w:val="00E46286"/>
    <w:rsid w:val="00E50BF5"/>
    <w:rsid w:val="00E5550E"/>
    <w:rsid w:val="00E56371"/>
    <w:rsid w:val="00E675D8"/>
    <w:rsid w:val="00E67A12"/>
    <w:rsid w:val="00E71242"/>
    <w:rsid w:val="00E72399"/>
    <w:rsid w:val="00E7307B"/>
    <w:rsid w:val="00E7456B"/>
    <w:rsid w:val="00E85D13"/>
    <w:rsid w:val="00EA2FA3"/>
    <w:rsid w:val="00EA3ED5"/>
    <w:rsid w:val="00EA44E8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A5ABF0D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9BD4A-2F83-4D8E-8DDD-7AB40E18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4</cp:revision>
  <cp:lastPrinted>2020-02-11T15:08:00Z</cp:lastPrinted>
  <dcterms:created xsi:type="dcterms:W3CDTF">2020-02-11T15:36:00Z</dcterms:created>
  <dcterms:modified xsi:type="dcterms:W3CDTF">2020-02-11T16:48:00Z</dcterms:modified>
</cp:coreProperties>
</file>