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1B7C95">
        <w:rPr>
          <w:rFonts w:ascii="Tahoma" w:hAnsi="Tahoma" w:cs="Tahoma"/>
          <w:b/>
          <w:color w:val="000000"/>
          <w:sz w:val="22"/>
          <w:szCs w:val="22"/>
        </w:rPr>
        <w:t>1</w:t>
      </w:r>
      <w:r w:rsidR="001E2023">
        <w:rPr>
          <w:rFonts w:ascii="Tahoma" w:hAnsi="Tahoma" w:cs="Tahoma"/>
          <w:b/>
          <w:color w:val="000000"/>
          <w:sz w:val="22"/>
          <w:szCs w:val="22"/>
        </w:rPr>
        <w:t>17</w:t>
      </w:r>
      <w:r w:rsidR="00E658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1E2023">
        <w:rPr>
          <w:rFonts w:ascii="Tahoma" w:hAnsi="Tahoma" w:cs="Tahoma"/>
          <w:b/>
          <w:color w:val="000000"/>
          <w:sz w:val="22"/>
          <w:szCs w:val="22"/>
        </w:rPr>
        <w:t>22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2054C6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A172F8">
        <w:rPr>
          <w:rFonts w:ascii="Tahoma" w:hAnsi="Tahoma" w:cs="Tahoma"/>
          <w:b/>
          <w:color w:val="000000"/>
          <w:sz w:val="22"/>
          <w:szCs w:val="22"/>
        </w:rPr>
        <w:t>OUTUBRO</w:t>
      </w:r>
      <w:r w:rsidR="001B7C95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2018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232C7A">
        <w:rPr>
          <w:rFonts w:ascii="Tahoma" w:hAnsi="Tahoma" w:cs="Tahoma"/>
          <w:b/>
          <w:sz w:val="22"/>
          <w:szCs w:val="22"/>
        </w:rPr>
        <w:t xml:space="preserve">Excesso de Arrecadação e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>nulação Parcial no valor de R$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232C7A">
        <w:rPr>
          <w:rFonts w:ascii="Tahoma" w:hAnsi="Tahoma" w:cs="Tahoma"/>
          <w:b/>
          <w:sz w:val="22"/>
          <w:szCs w:val="22"/>
        </w:rPr>
        <w:t>1.2</w:t>
      </w:r>
      <w:r w:rsidR="006C0691">
        <w:rPr>
          <w:rFonts w:ascii="Tahoma" w:hAnsi="Tahoma" w:cs="Tahoma"/>
          <w:b/>
          <w:sz w:val="22"/>
          <w:szCs w:val="22"/>
        </w:rPr>
        <w:t>22</w:t>
      </w:r>
      <w:r w:rsidR="00232C7A">
        <w:rPr>
          <w:rFonts w:ascii="Tahoma" w:hAnsi="Tahoma" w:cs="Tahoma"/>
          <w:b/>
          <w:sz w:val="22"/>
          <w:szCs w:val="22"/>
        </w:rPr>
        <w:t>.188,61</w:t>
      </w:r>
      <w:r w:rsidR="00BD77C8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</w:t>
      </w:r>
      <w:r w:rsidR="0005551A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726D77" w:rsidRPr="0035439A" w:rsidRDefault="001E3FC1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221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5551A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AE2AE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D206C3" w:rsidRDefault="00D206C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621517" w:rsidRDefault="001F6CB3" w:rsidP="002E3AD1">
      <w:pPr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="00137678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</w:t>
      </w:r>
      <w:r w:rsidRPr="00232C7A">
        <w:rPr>
          <w:rFonts w:ascii="Tahoma" w:hAnsi="Tahoma" w:cs="Tahoma"/>
          <w:color w:val="000000" w:themeColor="text1"/>
          <w:sz w:val="22"/>
          <w:szCs w:val="22"/>
        </w:rPr>
        <w:t xml:space="preserve">Fica aberto Crédito Adicional Suplementar, por </w:t>
      </w:r>
      <w:r w:rsidR="00232C7A">
        <w:rPr>
          <w:rFonts w:ascii="Tahoma" w:hAnsi="Tahoma" w:cs="Tahoma"/>
          <w:color w:val="000000" w:themeColor="text1"/>
          <w:sz w:val="22"/>
          <w:szCs w:val="22"/>
        </w:rPr>
        <w:t xml:space="preserve">excesso de arrecadação e </w:t>
      </w:r>
      <w:r w:rsidR="00743539" w:rsidRPr="00232C7A">
        <w:rPr>
          <w:rFonts w:ascii="Tahoma" w:hAnsi="Tahoma" w:cs="Tahoma"/>
          <w:color w:val="000000" w:themeColor="text1"/>
          <w:sz w:val="22"/>
          <w:szCs w:val="22"/>
        </w:rPr>
        <w:t>anulação</w:t>
      </w:r>
      <w:r w:rsidRPr="00232C7A">
        <w:rPr>
          <w:rFonts w:ascii="Tahoma" w:hAnsi="Tahoma" w:cs="Tahoma"/>
          <w:color w:val="000000" w:themeColor="text1"/>
          <w:sz w:val="22"/>
          <w:szCs w:val="22"/>
        </w:rPr>
        <w:t xml:space="preserve"> parcial no</w:t>
      </w:r>
      <w:r w:rsidR="00093CB6" w:rsidRPr="00232C7A">
        <w:rPr>
          <w:rFonts w:ascii="Tahoma" w:hAnsi="Tahoma" w:cs="Tahoma"/>
          <w:color w:val="000000" w:themeColor="text1"/>
          <w:sz w:val="22"/>
          <w:szCs w:val="22"/>
        </w:rPr>
        <w:t xml:space="preserve"> Orçamento Geral do Município </w:t>
      </w:r>
      <w:r w:rsidR="00011B2D" w:rsidRPr="00232C7A">
        <w:rPr>
          <w:rFonts w:ascii="Tahoma" w:hAnsi="Tahoma" w:cs="Tahoma"/>
          <w:color w:val="000000" w:themeColor="text1"/>
          <w:sz w:val="22"/>
          <w:szCs w:val="22"/>
        </w:rPr>
        <w:t>–</w:t>
      </w:r>
      <w:r w:rsidR="0071670F" w:rsidRPr="00232C7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32C7A" w:rsidRPr="00232C7A">
        <w:rPr>
          <w:rFonts w:ascii="Tahoma" w:hAnsi="Tahoma" w:cs="Tahoma"/>
          <w:color w:val="000000" w:themeColor="text1"/>
          <w:sz w:val="22"/>
          <w:szCs w:val="22"/>
        </w:rPr>
        <w:t xml:space="preserve">Gabinete da Prefeita, Secretaria de Administração, Secretaria de Fazenda e Planejamento, Secretaria de Transportes, </w:t>
      </w:r>
      <w:r w:rsidR="00811042" w:rsidRPr="00232C7A">
        <w:rPr>
          <w:rFonts w:ascii="Tahoma" w:hAnsi="Tahoma" w:cs="Tahoma"/>
          <w:color w:val="000000" w:themeColor="text1"/>
          <w:sz w:val="22"/>
          <w:szCs w:val="22"/>
        </w:rPr>
        <w:t>Secretaria de Desenvolvimento Econômico, Cultura, Turismo, Esporte e Lazer</w:t>
      </w:r>
      <w:r w:rsidR="007340A3" w:rsidRPr="00232C7A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="00605CA7">
        <w:rPr>
          <w:rFonts w:ascii="Tahoma" w:hAnsi="Tahoma" w:cs="Tahoma"/>
          <w:color w:val="000000" w:themeColor="text1"/>
          <w:sz w:val="22"/>
          <w:szCs w:val="22"/>
        </w:rPr>
        <w:t xml:space="preserve">Secretaria de Obras, Urbanismo e Serviços Público, </w:t>
      </w:r>
      <w:r w:rsidR="00232C7A" w:rsidRPr="00232C7A">
        <w:rPr>
          <w:rFonts w:ascii="Tahoma" w:hAnsi="Tahoma" w:cs="Tahoma"/>
          <w:color w:val="000000" w:themeColor="text1"/>
          <w:sz w:val="22"/>
          <w:szCs w:val="22"/>
        </w:rPr>
        <w:t>Secretaria de Educação e</w:t>
      </w:r>
      <w:r w:rsidR="006F586E" w:rsidRPr="00232C7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1670F" w:rsidRPr="00232C7A">
        <w:rPr>
          <w:rFonts w:ascii="Tahoma" w:hAnsi="Tahoma" w:cs="Tahoma"/>
          <w:color w:val="000000" w:themeColor="text1"/>
          <w:sz w:val="22"/>
          <w:szCs w:val="22"/>
        </w:rPr>
        <w:t>Secretaria de Ambiente, Agr</w:t>
      </w:r>
      <w:r w:rsidR="00605CA7">
        <w:rPr>
          <w:rFonts w:ascii="Tahoma" w:hAnsi="Tahoma" w:cs="Tahoma"/>
          <w:color w:val="000000" w:themeColor="text1"/>
          <w:sz w:val="22"/>
          <w:szCs w:val="22"/>
        </w:rPr>
        <w:t xml:space="preserve">icultura, </w:t>
      </w:r>
      <w:r w:rsidR="006F586E" w:rsidRPr="00232C7A">
        <w:rPr>
          <w:rFonts w:ascii="Tahoma" w:hAnsi="Tahoma" w:cs="Tahoma"/>
          <w:color w:val="000000" w:themeColor="text1"/>
          <w:sz w:val="22"/>
          <w:szCs w:val="22"/>
        </w:rPr>
        <w:t>Abastecimento e Pesca</w:t>
      </w:r>
      <w:r w:rsidR="002054C6" w:rsidRPr="00232C7A">
        <w:rPr>
          <w:rFonts w:ascii="Tahoma" w:hAnsi="Tahoma" w:cs="Tahoma"/>
          <w:color w:val="000000" w:themeColor="text1"/>
          <w:sz w:val="22"/>
          <w:szCs w:val="22"/>
        </w:rPr>
        <w:t>;</w:t>
      </w:r>
      <w:r w:rsidR="00EE2F35" w:rsidRPr="00232C7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232C7A">
        <w:rPr>
          <w:rFonts w:ascii="Tahoma" w:hAnsi="Tahoma" w:cs="Tahoma"/>
          <w:color w:val="000000" w:themeColor="text1"/>
          <w:sz w:val="22"/>
          <w:szCs w:val="22"/>
        </w:rPr>
        <w:t>no valor total</w:t>
      </w:r>
      <w:r w:rsidR="00121EF5" w:rsidRPr="00232C7A">
        <w:rPr>
          <w:rFonts w:ascii="Tahoma" w:hAnsi="Tahoma" w:cs="Tahoma"/>
          <w:color w:val="000000" w:themeColor="text1"/>
          <w:sz w:val="22"/>
          <w:szCs w:val="22"/>
        </w:rPr>
        <w:t xml:space="preserve"> de</w:t>
      </w:r>
      <w:r w:rsidR="0074055E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232C7A">
        <w:rPr>
          <w:rFonts w:ascii="Tahoma" w:hAnsi="Tahoma" w:cs="Tahoma"/>
          <w:b/>
          <w:sz w:val="22"/>
          <w:szCs w:val="22"/>
        </w:rPr>
        <w:t>R$</w:t>
      </w:r>
      <w:r w:rsidR="009C2346" w:rsidRPr="00232C7A">
        <w:rPr>
          <w:rFonts w:ascii="Tahoma" w:hAnsi="Tahoma" w:cs="Tahoma"/>
          <w:b/>
          <w:sz w:val="22"/>
          <w:szCs w:val="22"/>
        </w:rPr>
        <w:t xml:space="preserve"> </w:t>
      </w:r>
      <w:r w:rsidR="00232C7A" w:rsidRPr="00D75D98">
        <w:rPr>
          <w:rFonts w:ascii="Tahoma" w:hAnsi="Tahoma" w:cs="Tahoma"/>
          <w:b/>
          <w:sz w:val="22"/>
          <w:szCs w:val="22"/>
        </w:rPr>
        <w:t>1.2</w:t>
      </w:r>
      <w:r w:rsidR="006C0691">
        <w:rPr>
          <w:rFonts w:ascii="Tahoma" w:hAnsi="Tahoma" w:cs="Tahoma"/>
          <w:b/>
          <w:sz w:val="22"/>
          <w:szCs w:val="22"/>
        </w:rPr>
        <w:t>22</w:t>
      </w:r>
      <w:r w:rsidR="00232C7A" w:rsidRPr="00D75D98">
        <w:rPr>
          <w:rFonts w:ascii="Tahoma" w:hAnsi="Tahoma" w:cs="Tahoma"/>
          <w:b/>
          <w:sz w:val="22"/>
          <w:szCs w:val="22"/>
        </w:rPr>
        <w:t>.188,61</w:t>
      </w:r>
      <w:r w:rsidR="00232C7A" w:rsidRPr="00232C7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21EF5" w:rsidRPr="00232C7A">
        <w:rPr>
          <w:rFonts w:ascii="Tahoma" w:hAnsi="Tahoma" w:cs="Tahoma"/>
          <w:color w:val="000000" w:themeColor="text1"/>
          <w:sz w:val="22"/>
          <w:szCs w:val="22"/>
        </w:rPr>
        <w:t>(</w:t>
      </w:r>
      <w:r w:rsidR="00232C7A">
        <w:rPr>
          <w:rFonts w:ascii="Tahoma" w:hAnsi="Tahoma" w:cs="Tahoma"/>
          <w:color w:val="000000" w:themeColor="text1"/>
          <w:sz w:val="22"/>
          <w:szCs w:val="22"/>
        </w:rPr>
        <w:t xml:space="preserve">Um milhão, duzentos e </w:t>
      </w:r>
      <w:r w:rsidR="006C0691">
        <w:rPr>
          <w:rFonts w:ascii="Tahoma" w:hAnsi="Tahoma" w:cs="Tahoma"/>
          <w:color w:val="000000" w:themeColor="text1"/>
          <w:sz w:val="22"/>
          <w:szCs w:val="22"/>
        </w:rPr>
        <w:t>vinte e dois</w:t>
      </w:r>
      <w:r w:rsidR="00232C7A">
        <w:rPr>
          <w:rFonts w:ascii="Tahoma" w:hAnsi="Tahoma" w:cs="Tahoma"/>
          <w:color w:val="000000" w:themeColor="text1"/>
          <w:sz w:val="22"/>
          <w:szCs w:val="22"/>
        </w:rPr>
        <w:t xml:space="preserve"> mil, cento e oitenta e oito reais e sessenta e um centavos</w:t>
      </w:r>
      <w:r w:rsidR="002054C6" w:rsidRPr="00232C7A">
        <w:rPr>
          <w:rFonts w:ascii="Tahoma" w:hAnsi="Tahoma" w:cs="Tahoma"/>
          <w:color w:val="000000" w:themeColor="text1"/>
          <w:sz w:val="22"/>
          <w:szCs w:val="22"/>
        </w:rPr>
        <w:t xml:space="preserve">) </w:t>
      </w:r>
      <w:r w:rsidR="00A61A39" w:rsidRPr="00232C7A">
        <w:rPr>
          <w:rFonts w:ascii="Tahoma" w:hAnsi="Tahoma" w:cs="Tahoma"/>
          <w:sz w:val="22"/>
          <w:szCs w:val="22"/>
        </w:rPr>
        <w:t>pa</w:t>
      </w:r>
      <w:r w:rsidRPr="00232C7A">
        <w:rPr>
          <w:rFonts w:ascii="Tahoma" w:hAnsi="Tahoma" w:cs="Tahoma"/>
          <w:sz w:val="22"/>
          <w:szCs w:val="22"/>
        </w:rPr>
        <w:t>ra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5B7D3D">
        <w:rPr>
          <w:rFonts w:ascii="Tahoma" w:hAnsi="Tahoma" w:cs="Tahoma"/>
          <w:sz w:val="22"/>
          <w:szCs w:val="22"/>
        </w:rPr>
        <w:t>reforço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Pr="009532CA">
        <w:rPr>
          <w:rFonts w:ascii="Tahoma" w:hAnsi="Tahoma" w:cs="Tahoma"/>
          <w:sz w:val="22"/>
          <w:szCs w:val="22"/>
        </w:rPr>
        <w:t xml:space="preserve">orçamentário conforme </w:t>
      </w:r>
      <w:r w:rsidR="00C86CB4" w:rsidRPr="009532CA">
        <w:rPr>
          <w:rFonts w:ascii="Tahoma" w:hAnsi="Tahoma" w:cs="Tahoma"/>
          <w:sz w:val="22"/>
          <w:szCs w:val="22"/>
        </w:rPr>
        <w:t>anexo</w:t>
      </w:r>
      <w:r w:rsidR="000B2726" w:rsidRPr="009532CA">
        <w:rPr>
          <w:rFonts w:ascii="Tahoma" w:hAnsi="Tahoma" w:cs="Tahoma"/>
          <w:sz w:val="22"/>
          <w:szCs w:val="22"/>
        </w:rPr>
        <w:t xml:space="preserve"> </w:t>
      </w:r>
      <w:r w:rsidR="00232C7A">
        <w:rPr>
          <w:rFonts w:ascii="Tahoma" w:hAnsi="Tahoma" w:cs="Tahoma"/>
          <w:sz w:val="22"/>
          <w:szCs w:val="22"/>
        </w:rPr>
        <w:t>I</w:t>
      </w:r>
      <w:r w:rsidRPr="0035439A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anter</w:t>
      </w:r>
      <w:r w:rsidR="00DB0E96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="00232C7A">
        <w:rPr>
          <w:rFonts w:ascii="Tahoma" w:hAnsi="Tahoma" w:cs="Tahoma"/>
          <w:color w:val="000000"/>
          <w:sz w:val="22"/>
          <w:szCs w:val="22"/>
        </w:rPr>
        <w:t>s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232C7A">
        <w:rPr>
          <w:rFonts w:ascii="Tahoma" w:hAnsi="Tahoma" w:cs="Tahoma"/>
          <w:color w:val="000000"/>
          <w:sz w:val="22"/>
          <w:szCs w:val="22"/>
        </w:rPr>
        <w:t>s II e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>
        <w:rPr>
          <w:rFonts w:ascii="Tahoma" w:hAnsi="Tahoma" w:cs="Tahoma"/>
          <w:color w:val="000000"/>
          <w:sz w:val="22"/>
          <w:szCs w:val="22"/>
        </w:rPr>
        <w:t>F</w:t>
      </w:r>
      <w:r w:rsidRPr="0035439A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32C7A">
        <w:rPr>
          <w:rFonts w:ascii="Tahoma" w:hAnsi="Tahoma" w:cs="Tahoma"/>
          <w:color w:val="000000"/>
          <w:sz w:val="22"/>
          <w:szCs w:val="22"/>
        </w:rPr>
        <w:t xml:space="preserve">conforme anexo II e </w:t>
      </w:r>
      <w:r w:rsidRPr="0035439A">
        <w:rPr>
          <w:rFonts w:ascii="Tahoma" w:hAnsi="Tahoma" w:cs="Tahoma"/>
          <w:sz w:val="22"/>
          <w:szCs w:val="22"/>
        </w:rPr>
        <w:t xml:space="preserve">anulação </w:t>
      </w:r>
      <w:r w:rsidR="00AB248D">
        <w:rPr>
          <w:rFonts w:ascii="Tahoma" w:hAnsi="Tahoma" w:cs="Tahoma"/>
          <w:sz w:val="22"/>
          <w:szCs w:val="22"/>
        </w:rPr>
        <w:t xml:space="preserve">parcial </w:t>
      </w:r>
      <w:r w:rsidRPr="0035439A">
        <w:rPr>
          <w:rFonts w:ascii="Tahoma" w:hAnsi="Tahoma" w:cs="Tahoma"/>
          <w:sz w:val="22"/>
          <w:szCs w:val="22"/>
        </w:rPr>
        <w:t>no saldo de dotações orçamentárias</w:t>
      </w:r>
      <w:r w:rsidR="00CB546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E97B5D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  </w:t>
      </w:r>
      <w:r w:rsidR="00F56C97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1E2023">
        <w:rPr>
          <w:rFonts w:ascii="Tahoma" w:hAnsi="Tahoma" w:cs="Tahoma"/>
          <w:color w:val="000000"/>
          <w:sz w:val="22"/>
          <w:szCs w:val="22"/>
        </w:rPr>
        <w:t>22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172F8">
        <w:rPr>
          <w:rFonts w:ascii="Tahoma" w:hAnsi="Tahoma" w:cs="Tahoma"/>
          <w:color w:val="000000"/>
          <w:sz w:val="22"/>
          <w:szCs w:val="22"/>
        </w:rPr>
        <w:t xml:space="preserve">de outubro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530109">
        <w:rPr>
          <w:rFonts w:ascii="Tahoma" w:hAnsi="Tahoma" w:cs="Tahoma"/>
          <w:color w:val="000000"/>
          <w:sz w:val="22"/>
          <w:szCs w:val="22"/>
        </w:rPr>
        <w:t>8</w:t>
      </w:r>
      <w:r w:rsidR="00F4564D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9C27E4" w:rsidRDefault="009C27E4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9532CA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 w:rsidR="001F6C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1F6CB3"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232C7A">
      <w:pPr>
        <w:rPr>
          <w:rFonts w:ascii="Tahoma" w:hAnsi="Tahoma" w:cs="Tahoma"/>
          <w:b/>
          <w:sz w:val="22"/>
          <w:szCs w:val="22"/>
        </w:rPr>
      </w:pPr>
    </w:p>
    <w:tbl>
      <w:tblPr>
        <w:tblW w:w="96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1600"/>
        <w:gridCol w:w="860"/>
        <w:gridCol w:w="860"/>
        <w:gridCol w:w="1791"/>
        <w:gridCol w:w="1500"/>
      </w:tblGrid>
      <w:tr w:rsidR="006C0691" w:rsidRPr="006C0691" w:rsidTr="006C0691">
        <w:trPr>
          <w:trHeight w:val="300"/>
        </w:trPr>
        <w:tc>
          <w:tcPr>
            <w:tcW w:w="96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1" w:name="RANGE!A1:F68"/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ANEXO I - DECRETO 117/2018</w:t>
            </w:r>
            <w:bookmarkEnd w:id="1"/>
          </w:p>
        </w:tc>
      </w:tr>
      <w:tr w:rsidR="006C0691" w:rsidRPr="006C0691" w:rsidTr="006C0691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6C069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6C069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6C0691">
            <w:pPr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6C0691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6C0691">
            <w:pPr>
              <w:rPr>
                <w:sz w:val="20"/>
                <w:szCs w:val="20"/>
              </w:rPr>
            </w:pPr>
          </w:p>
        </w:tc>
      </w:tr>
      <w:tr w:rsidR="006C0691" w:rsidRPr="006C0691" w:rsidTr="006C0691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CÓDIGOS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VALORES EM R$</w:t>
            </w:r>
          </w:p>
        </w:tc>
      </w:tr>
      <w:tr w:rsidR="006C0691" w:rsidRPr="006C0691" w:rsidTr="006C0691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PROGRAMA DE TRABALHO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NATUREZA DA DESPESA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FICHA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SUPLEMENTAÇÃO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ANULAÇÃO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02.001.001.04.122.0046.2030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02.006.001.04.122.0046.2030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54.000,00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02.006.001.04.122.0046.2030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4.4.90.52.00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6.800,00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02.007.001.28.843.0049.3035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4.6.90.71.00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170.000,00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02.009.001.26.782.0046.2044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38.000,00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02.010.001.12.122.0046.2029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1.628,00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02.010.001.12.361.0012.2029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47.400,00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02.010.001.12.361.0012.2042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54.983,46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02.010.001.12.361.0012.2042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26.835,00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02.010.001.12.365.0012.2042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14.591,77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02.010.001.12.365.0012.2058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11.400,00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02.015.002.13.392.0013.2072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19.000,00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02.017.001.15.452.0032.2097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49.004,00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02.017.001.15.452.0032.2099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130.000,00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02.019.002.04.122.0046.2030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17.400,00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02.019.002.04.122.0046.2030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24.000,00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02.010.001.12.361.0012.2058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712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606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17.319,18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747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850,00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02.007.001.28.843.0049.3039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4.6.90.71.00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762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380.000,00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02.007.001.04.129.0046.2030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763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58.777,20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02.017.001.15.452.0032.2100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768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100.000,00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02.001.001.04.122.0046.2030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3.3.90.36.00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02.006.001.04.122.0046.2030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6.800,00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02.006.001.04.122.0046.2031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3.1.90.04.00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54.000,00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02.007.001.04.129.0046.2030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3.3.90.92.00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3.915,45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02.007.002.04.122.0046.2029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4.4.90.52.00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3.000,00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02.007.002.04.122.0046.2030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2.500,00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02.007.002.04.122.0046.2030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2.500,00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02.009.001.26.782.0046.2043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5.000,00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02.010.001.12.122.0046.2029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1.400,00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02.010.001.12.122.0046.2029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10.000,00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02.010.001.12.122.0046.2029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4.4.90.52.00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228,00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3.3.90.36.00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5.000,00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4.4.90.52.00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5.000,00</w:t>
            </w:r>
          </w:p>
        </w:tc>
      </w:tr>
      <w:tr w:rsidR="006C0691" w:rsidRPr="006C0691" w:rsidTr="006C0691">
        <w:trPr>
          <w:trHeight w:val="300"/>
        </w:trPr>
        <w:tc>
          <w:tcPr>
            <w:tcW w:w="96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CB667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lastRenderedPageBreak/>
              <w:br w:type="page"/>
            </w: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ANEXO I - DECRETO 117/2018</w:t>
            </w:r>
          </w:p>
        </w:tc>
      </w:tr>
      <w:tr w:rsidR="006C0691" w:rsidRPr="006C0691" w:rsidTr="006C0691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CB667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CB66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CB66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CB6675">
            <w:pPr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CB6675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691" w:rsidRPr="006C0691" w:rsidRDefault="006C0691" w:rsidP="00CB6675">
            <w:pPr>
              <w:rPr>
                <w:sz w:val="20"/>
                <w:szCs w:val="20"/>
              </w:rPr>
            </w:pPr>
          </w:p>
        </w:tc>
      </w:tr>
      <w:tr w:rsidR="006C0691" w:rsidRPr="006C0691" w:rsidTr="006C0691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CB667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CÓDIGOS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CB667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VALORES EM R$</w:t>
            </w:r>
          </w:p>
        </w:tc>
      </w:tr>
      <w:tr w:rsidR="006C0691" w:rsidRPr="006C0691" w:rsidTr="006C0691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CB667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PROGRAMA DE TRABALHO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CB667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NATUREZA DA DESPESA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CB667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FICHA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CB667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CB667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SUPLEMENTAÇÃO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CB667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ANULAÇÃO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02.010.001.12.122.0053.2188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3.3.90.49.00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5.000,00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02.010.001.12.306.0012.2046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47.241,43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02.010.001.12.361.0012.2031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3.3.90.46.00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62.621,91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02.010.001.12.361.0012.2058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158,57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02.010.001.12.361.0012.2061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188.353,32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02.010.001.12.361.0014.1009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4.4.90.51.00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26.835,00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02.010.001.12.365.0012.2058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850,00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02.015.004.27.812.0035.2089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19.000,00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02.017.001.04.122.0025.1018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11.198,00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02.017.001.04.122.0025.1018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4.4.90.61.00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6.202,00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02.017.001.04.122.0046.2030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58.777,20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02.017.001.15.452.0032.2096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149.004,00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02.019.002.18.541.0033.2189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2.691,66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02.019.002.18.542.0033.2189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520,00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02.019.002.18.544.0033.2189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5.450,00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1.142,52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02.019.003.04.122.0046.2030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15,90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02.019.003.20.122.0017.1008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4.4.90.52.00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15,61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02.019.003.20.304.0074.2209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3.968,00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02.019.003.20.304.0074.2209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365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2.313,84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02.019.003.20.604.0031.2084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388,00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02.019.003.20.606.0031.2080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11,81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02.019.003.20.606.0031.2080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948,52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02.019.003.20.606.0031.2082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83,52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02.019.003.20.606.0031.2082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1.863,75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02.010.001.12.361.0014.1009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4.4.90.51.00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716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606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17.319,18</w:t>
            </w:r>
          </w:p>
        </w:tc>
      </w:tr>
      <w:tr w:rsidR="006C0691" w:rsidRPr="006C0691" w:rsidTr="006C0691">
        <w:trPr>
          <w:trHeight w:val="33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02.019.003.20.122.0017.1008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726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662,74</w:t>
            </w:r>
          </w:p>
        </w:tc>
      </w:tr>
      <w:tr w:rsidR="006C0691" w:rsidRPr="006C0691" w:rsidTr="006C0691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02.019.003.20.304.0074.2209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4.4.90.52.00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727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8,68</w:t>
            </w:r>
          </w:p>
        </w:tc>
      </w:tr>
      <w:tr w:rsidR="006C0691" w:rsidRPr="006C0691" w:rsidTr="006C0691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Recurso proveniente de Excesso de Arrecadação - Royalties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6C06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color w:val="000000"/>
                <w:sz w:val="22"/>
                <w:szCs w:val="22"/>
              </w:rPr>
              <w:t>510.000,00</w:t>
            </w:r>
          </w:p>
        </w:tc>
      </w:tr>
      <w:tr w:rsidR="006C0691" w:rsidRPr="006C0691" w:rsidTr="006C0691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6C06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1.222.188,61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691" w:rsidRPr="006C0691" w:rsidRDefault="006C0691" w:rsidP="006C069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C06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1.222.188,61</w:t>
            </w:r>
          </w:p>
        </w:tc>
      </w:tr>
    </w:tbl>
    <w:p w:rsidR="00621DCD" w:rsidRDefault="00621DCD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</w:p>
    <w:p w:rsidR="00621DCD" w:rsidRDefault="00621DCD" w:rsidP="00621DCD">
      <w:pPr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B4ED4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ANEXO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II</w:t>
      </w:r>
      <w:r w:rsidRPr="000B4ED4">
        <w:rPr>
          <w:rFonts w:ascii="Calibri" w:hAnsi="Calibri" w:cs="Calibri"/>
          <w:b/>
          <w:bCs/>
          <w:color w:val="000000"/>
          <w:sz w:val="22"/>
          <w:szCs w:val="22"/>
        </w:rPr>
        <w:t xml:space="preserve"> - DECRETO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117</w:t>
      </w:r>
      <w:r w:rsidRPr="000B4ED4">
        <w:rPr>
          <w:rFonts w:ascii="Calibri" w:hAnsi="Calibri" w:cs="Calibri"/>
          <w:b/>
          <w:bCs/>
          <w:color w:val="000000"/>
          <w:sz w:val="22"/>
          <w:szCs w:val="22"/>
        </w:rPr>
        <w:t>/201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8</w:t>
      </w:r>
    </w:p>
    <w:p w:rsidR="00621DCD" w:rsidRDefault="00621DCD" w:rsidP="00621DCD"/>
    <w:p w:rsidR="00621DCD" w:rsidRDefault="00621DCD" w:rsidP="00621DCD">
      <w:r w:rsidRPr="00621DCD">
        <w:rPr>
          <w:noProof/>
        </w:rPr>
        <w:drawing>
          <wp:inline distT="0" distB="0" distL="0" distR="0">
            <wp:extent cx="5940425" cy="7668379"/>
            <wp:effectExtent l="0" t="0" r="3175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E4" w:rsidRPr="00121EF5" w:rsidRDefault="009C27E4" w:rsidP="00621DCD">
      <w:pPr>
        <w:jc w:val="center"/>
        <w:rPr>
          <w:rFonts w:ascii="Tahoma" w:hAnsi="Tahoma" w:cs="Tahoma"/>
          <w:b/>
          <w:sz w:val="22"/>
          <w:szCs w:val="22"/>
        </w:rPr>
      </w:pPr>
    </w:p>
    <w:sectPr w:rsidR="009C27E4" w:rsidRPr="00121EF5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167" w:rsidRDefault="00B50167" w:rsidP="00D4191A">
      <w:r>
        <w:separator/>
      </w:r>
    </w:p>
  </w:endnote>
  <w:endnote w:type="continuationSeparator" w:id="0">
    <w:p w:rsidR="00B50167" w:rsidRDefault="00B50167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2D0F0F" w:rsidRDefault="002D0F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167" w:rsidRDefault="00B50167" w:rsidP="00D4191A">
      <w:r>
        <w:separator/>
      </w:r>
    </w:p>
  </w:footnote>
  <w:footnote w:type="continuationSeparator" w:id="0">
    <w:p w:rsidR="00B50167" w:rsidRDefault="00B50167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7781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9B4782" w:rsidRDefault="002D0F0F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2D0F0F" w:rsidRPr="009B4782" w:rsidRDefault="002D0F0F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D0F0F" w:rsidRDefault="00AF7781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2D0F0F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2D0F0F" w:rsidRDefault="002D0F0F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2D0F0F">
      <w:rPr>
        <w:b/>
        <w:noProof/>
      </w:rPr>
      <w:t xml:space="preserve">                </w:t>
    </w:r>
  </w:p>
  <w:p w:rsidR="002D0F0F" w:rsidRPr="00F11784" w:rsidRDefault="002D0F0F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2D0F0F" w:rsidRPr="009B4782" w:rsidRDefault="002D0F0F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16B96"/>
    <w:rsid w:val="0002334F"/>
    <w:rsid w:val="00032E9C"/>
    <w:rsid w:val="0005551A"/>
    <w:rsid w:val="00057435"/>
    <w:rsid w:val="00057F4A"/>
    <w:rsid w:val="00065002"/>
    <w:rsid w:val="000673AD"/>
    <w:rsid w:val="00067DA7"/>
    <w:rsid w:val="00083F54"/>
    <w:rsid w:val="00086B5F"/>
    <w:rsid w:val="00093CB6"/>
    <w:rsid w:val="00094899"/>
    <w:rsid w:val="000B2726"/>
    <w:rsid w:val="000C0E60"/>
    <w:rsid w:val="000C2A26"/>
    <w:rsid w:val="000C5F4A"/>
    <w:rsid w:val="000C755F"/>
    <w:rsid w:val="000D15AB"/>
    <w:rsid w:val="000D36BE"/>
    <w:rsid w:val="000E0939"/>
    <w:rsid w:val="000F7268"/>
    <w:rsid w:val="001032B2"/>
    <w:rsid w:val="001058EC"/>
    <w:rsid w:val="001101F0"/>
    <w:rsid w:val="00110967"/>
    <w:rsid w:val="001115AD"/>
    <w:rsid w:val="00115CFD"/>
    <w:rsid w:val="00121EF5"/>
    <w:rsid w:val="0012250F"/>
    <w:rsid w:val="001306E0"/>
    <w:rsid w:val="00132547"/>
    <w:rsid w:val="0013544A"/>
    <w:rsid w:val="00137678"/>
    <w:rsid w:val="00146606"/>
    <w:rsid w:val="00151EFA"/>
    <w:rsid w:val="001544CE"/>
    <w:rsid w:val="001764AE"/>
    <w:rsid w:val="001846B2"/>
    <w:rsid w:val="001848F7"/>
    <w:rsid w:val="0019162A"/>
    <w:rsid w:val="001A1401"/>
    <w:rsid w:val="001B2432"/>
    <w:rsid w:val="001B7C95"/>
    <w:rsid w:val="001D270D"/>
    <w:rsid w:val="001D67A7"/>
    <w:rsid w:val="001D6C77"/>
    <w:rsid w:val="001E2023"/>
    <w:rsid w:val="001E2C8C"/>
    <w:rsid w:val="001E3FC1"/>
    <w:rsid w:val="001E727E"/>
    <w:rsid w:val="001F208D"/>
    <w:rsid w:val="001F282F"/>
    <w:rsid w:val="001F4BE2"/>
    <w:rsid w:val="001F5827"/>
    <w:rsid w:val="001F5E00"/>
    <w:rsid w:val="001F6CB3"/>
    <w:rsid w:val="001F78B4"/>
    <w:rsid w:val="002054C6"/>
    <w:rsid w:val="00207B0B"/>
    <w:rsid w:val="00207EBF"/>
    <w:rsid w:val="00213EFA"/>
    <w:rsid w:val="00213FD9"/>
    <w:rsid w:val="00223E54"/>
    <w:rsid w:val="00226BB8"/>
    <w:rsid w:val="00232C7A"/>
    <w:rsid w:val="00245A08"/>
    <w:rsid w:val="002547D3"/>
    <w:rsid w:val="00262D06"/>
    <w:rsid w:val="00265D5D"/>
    <w:rsid w:val="00267569"/>
    <w:rsid w:val="00286BDF"/>
    <w:rsid w:val="00294545"/>
    <w:rsid w:val="002A0F7E"/>
    <w:rsid w:val="002A6C9F"/>
    <w:rsid w:val="002B10E3"/>
    <w:rsid w:val="002B3908"/>
    <w:rsid w:val="002C7405"/>
    <w:rsid w:val="002D0F0F"/>
    <w:rsid w:val="002D2694"/>
    <w:rsid w:val="002D5C41"/>
    <w:rsid w:val="002D5FA6"/>
    <w:rsid w:val="002E1EF4"/>
    <w:rsid w:val="002E2105"/>
    <w:rsid w:val="002E3A6D"/>
    <w:rsid w:val="002E3AD1"/>
    <w:rsid w:val="002E3F0F"/>
    <w:rsid w:val="002E4539"/>
    <w:rsid w:val="002E7B7B"/>
    <w:rsid w:val="002F24A7"/>
    <w:rsid w:val="002F3EFD"/>
    <w:rsid w:val="003067B6"/>
    <w:rsid w:val="00310A06"/>
    <w:rsid w:val="003265BD"/>
    <w:rsid w:val="003330D0"/>
    <w:rsid w:val="003432E9"/>
    <w:rsid w:val="00346B2A"/>
    <w:rsid w:val="00346BC2"/>
    <w:rsid w:val="00347B21"/>
    <w:rsid w:val="00356C06"/>
    <w:rsid w:val="0036338F"/>
    <w:rsid w:val="0036540E"/>
    <w:rsid w:val="00367384"/>
    <w:rsid w:val="00374994"/>
    <w:rsid w:val="00376B0E"/>
    <w:rsid w:val="003876C9"/>
    <w:rsid w:val="003915BD"/>
    <w:rsid w:val="003921C3"/>
    <w:rsid w:val="00393528"/>
    <w:rsid w:val="00393D59"/>
    <w:rsid w:val="003972F5"/>
    <w:rsid w:val="00397D50"/>
    <w:rsid w:val="003A30DA"/>
    <w:rsid w:val="003B354A"/>
    <w:rsid w:val="003B610A"/>
    <w:rsid w:val="003C7B2A"/>
    <w:rsid w:val="003D6D11"/>
    <w:rsid w:val="00402A37"/>
    <w:rsid w:val="004034A4"/>
    <w:rsid w:val="00405109"/>
    <w:rsid w:val="00405757"/>
    <w:rsid w:val="00414A1E"/>
    <w:rsid w:val="00420E1A"/>
    <w:rsid w:val="0042555B"/>
    <w:rsid w:val="0042727E"/>
    <w:rsid w:val="00432C3D"/>
    <w:rsid w:val="00434CA2"/>
    <w:rsid w:val="00434DD9"/>
    <w:rsid w:val="004400A3"/>
    <w:rsid w:val="00444A1C"/>
    <w:rsid w:val="00446432"/>
    <w:rsid w:val="00450711"/>
    <w:rsid w:val="004521D8"/>
    <w:rsid w:val="004546FA"/>
    <w:rsid w:val="00485158"/>
    <w:rsid w:val="00487AB8"/>
    <w:rsid w:val="00491240"/>
    <w:rsid w:val="00493844"/>
    <w:rsid w:val="004A0A5D"/>
    <w:rsid w:val="004A34D0"/>
    <w:rsid w:val="004A6EF7"/>
    <w:rsid w:val="004B198B"/>
    <w:rsid w:val="004B20E8"/>
    <w:rsid w:val="004C351D"/>
    <w:rsid w:val="004E03F9"/>
    <w:rsid w:val="004E0E94"/>
    <w:rsid w:val="004E31B3"/>
    <w:rsid w:val="004F099A"/>
    <w:rsid w:val="004F0CEF"/>
    <w:rsid w:val="004F2BA5"/>
    <w:rsid w:val="004F3A80"/>
    <w:rsid w:val="004F52F3"/>
    <w:rsid w:val="00500012"/>
    <w:rsid w:val="00503DB2"/>
    <w:rsid w:val="00505E73"/>
    <w:rsid w:val="00521E02"/>
    <w:rsid w:val="00530109"/>
    <w:rsid w:val="00531341"/>
    <w:rsid w:val="00542E42"/>
    <w:rsid w:val="0055650C"/>
    <w:rsid w:val="005576AD"/>
    <w:rsid w:val="00564646"/>
    <w:rsid w:val="00566505"/>
    <w:rsid w:val="00567AA6"/>
    <w:rsid w:val="00591B15"/>
    <w:rsid w:val="005975B8"/>
    <w:rsid w:val="005A24EE"/>
    <w:rsid w:val="005A3457"/>
    <w:rsid w:val="005B7D3D"/>
    <w:rsid w:val="005C7CCC"/>
    <w:rsid w:val="005D2940"/>
    <w:rsid w:val="005D31B7"/>
    <w:rsid w:val="005D6DB0"/>
    <w:rsid w:val="005E0012"/>
    <w:rsid w:val="005F4E18"/>
    <w:rsid w:val="006037D7"/>
    <w:rsid w:val="00605CA7"/>
    <w:rsid w:val="00614207"/>
    <w:rsid w:val="0061705E"/>
    <w:rsid w:val="00621517"/>
    <w:rsid w:val="00621DCD"/>
    <w:rsid w:val="00625605"/>
    <w:rsid w:val="0064635B"/>
    <w:rsid w:val="00653F1C"/>
    <w:rsid w:val="00656D88"/>
    <w:rsid w:val="0066565F"/>
    <w:rsid w:val="00671F01"/>
    <w:rsid w:val="006723F5"/>
    <w:rsid w:val="00672B35"/>
    <w:rsid w:val="0068111E"/>
    <w:rsid w:val="00683393"/>
    <w:rsid w:val="00693810"/>
    <w:rsid w:val="0069548C"/>
    <w:rsid w:val="006A3F45"/>
    <w:rsid w:val="006A5FA7"/>
    <w:rsid w:val="006A6B06"/>
    <w:rsid w:val="006C0691"/>
    <w:rsid w:val="006C422B"/>
    <w:rsid w:val="006C65B4"/>
    <w:rsid w:val="006D04C3"/>
    <w:rsid w:val="006E28D8"/>
    <w:rsid w:val="006E517E"/>
    <w:rsid w:val="006F586E"/>
    <w:rsid w:val="007052FB"/>
    <w:rsid w:val="00706F64"/>
    <w:rsid w:val="00707541"/>
    <w:rsid w:val="0071541B"/>
    <w:rsid w:val="0071670F"/>
    <w:rsid w:val="00724340"/>
    <w:rsid w:val="00726D77"/>
    <w:rsid w:val="007340A3"/>
    <w:rsid w:val="00737324"/>
    <w:rsid w:val="0074055E"/>
    <w:rsid w:val="00740788"/>
    <w:rsid w:val="007416B9"/>
    <w:rsid w:val="00743539"/>
    <w:rsid w:val="00744AA2"/>
    <w:rsid w:val="00745A0C"/>
    <w:rsid w:val="007464E9"/>
    <w:rsid w:val="00746D20"/>
    <w:rsid w:val="00747BE0"/>
    <w:rsid w:val="007530FA"/>
    <w:rsid w:val="00754402"/>
    <w:rsid w:val="0075485A"/>
    <w:rsid w:val="0076760C"/>
    <w:rsid w:val="00771088"/>
    <w:rsid w:val="0077211A"/>
    <w:rsid w:val="00790BE1"/>
    <w:rsid w:val="00792262"/>
    <w:rsid w:val="007959D5"/>
    <w:rsid w:val="00796641"/>
    <w:rsid w:val="007C271E"/>
    <w:rsid w:val="007C4DF1"/>
    <w:rsid w:val="007D1638"/>
    <w:rsid w:val="007D2EBF"/>
    <w:rsid w:val="007E4446"/>
    <w:rsid w:val="007E7852"/>
    <w:rsid w:val="00801A2C"/>
    <w:rsid w:val="00811042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29BE"/>
    <w:rsid w:val="008862FB"/>
    <w:rsid w:val="00886D32"/>
    <w:rsid w:val="00896432"/>
    <w:rsid w:val="008A4669"/>
    <w:rsid w:val="008A64B0"/>
    <w:rsid w:val="008A7F25"/>
    <w:rsid w:val="008B0DC9"/>
    <w:rsid w:val="008B3791"/>
    <w:rsid w:val="008B4FBD"/>
    <w:rsid w:val="008D6529"/>
    <w:rsid w:val="008E0DA5"/>
    <w:rsid w:val="008E3E74"/>
    <w:rsid w:val="008E3E79"/>
    <w:rsid w:val="0090429A"/>
    <w:rsid w:val="00904E76"/>
    <w:rsid w:val="00922357"/>
    <w:rsid w:val="00922BBC"/>
    <w:rsid w:val="00923157"/>
    <w:rsid w:val="0092483F"/>
    <w:rsid w:val="009331E1"/>
    <w:rsid w:val="00933B2F"/>
    <w:rsid w:val="009532CA"/>
    <w:rsid w:val="00955E8E"/>
    <w:rsid w:val="00955F8F"/>
    <w:rsid w:val="0096788E"/>
    <w:rsid w:val="0097622B"/>
    <w:rsid w:val="00977722"/>
    <w:rsid w:val="0098536F"/>
    <w:rsid w:val="00991115"/>
    <w:rsid w:val="00995D6F"/>
    <w:rsid w:val="00997618"/>
    <w:rsid w:val="009A6156"/>
    <w:rsid w:val="009A7C26"/>
    <w:rsid w:val="009B3CC0"/>
    <w:rsid w:val="009B4782"/>
    <w:rsid w:val="009B6F31"/>
    <w:rsid w:val="009C2346"/>
    <w:rsid w:val="009C27E4"/>
    <w:rsid w:val="009C5FF3"/>
    <w:rsid w:val="009E0C62"/>
    <w:rsid w:val="009F4C6B"/>
    <w:rsid w:val="00A110C6"/>
    <w:rsid w:val="00A149DF"/>
    <w:rsid w:val="00A17115"/>
    <w:rsid w:val="00A172F8"/>
    <w:rsid w:val="00A17EBB"/>
    <w:rsid w:val="00A23C7C"/>
    <w:rsid w:val="00A24700"/>
    <w:rsid w:val="00A26211"/>
    <w:rsid w:val="00A26804"/>
    <w:rsid w:val="00A310A5"/>
    <w:rsid w:val="00A33535"/>
    <w:rsid w:val="00A44FB6"/>
    <w:rsid w:val="00A569DB"/>
    <w:rsid w:val="00A61A39"/>
    <w:rsid w:val="00A658F3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6691"/>
    <w:rsid w:val="00AE2AE6"/>
    <w:rsid w:val="00AF056D"/>
    <w:rsid w:val="00AF3D53"/>
    <w:rsid w:val="00AF3F78"/>
    <w:rsid w:val="00AF545F"/>
    <w:rsid w:val="00AF7781"/>
    <w:rsid w:val="00B008E6"/>
    <w:rsid w:val="00B06A4D"/>
    <w:rsid w:val="00B10E2E"/>
    <w:rsid w:val="00B147EE"/>
    <w:rsid w:val="00B30283"/>
    <w:rsid w:val="00B4170D"/>
    <w:rsid w:val="00B43D13"/>
    <w:rsid w:val="00B46841"/>
    <w:rsid w:val="00B473C5"/>
    <w:rsid w:val="00B50167"/>
    <w:rsid w:val="00B537BE"/>
    <w:rsid w:val="00B53BB1"/>
    <w:rsid w:val="00B55A1B"/>
    <w:rsid w:val="00B701A4"/>
    <w:rsid w:val="00B71FF8"/>
    <w:rsid w:val="00B77834"/>
    <w:rsid w:val="00B858C3"/>
    <w:rsid w:val="00B93285"/>
    <w:rsid w:val="00B93733"/>
    <w:rsid w:val="00BA1D99"/>
    <w:rsid w:val="00BB2B81"/>
    <w:rsid w:val="00BB32B0"/>
    <w:rsid w:val="00BB670F"/>
    <w:rsid w:val="00BC766F"/>
    <w:rsid w:val="00BD77C8"/>
    <w:rsid w:val="00BE7CE0"/>
    <w:rsid w:val="00BF11EF"/>
    <w:rsid w:val="00BF2E47"/>
    <w:rsid w:val="00C041E5"/>
    <w:rsid w:val="00C05CA5"/>
    <w:rsid w:val="00C14E97"/>
    <w:rsid w:val="00C215DA"/>
    <w:rsid w:val="00C3098C"/>
    <w:rsid w:val="00C33606"/>
    <w:rsid w:val="00C40880"/>
    <w:rsid w:val="00C41E1E"/>
    <w:rsid w:val="00C52E7C"/>
    <w:rsid w:val="00C6262D"/>
    <w:rsid w:val="00C77764"/>
    <w:rsid w:val="00C86CB4"/>
    <w:rsid w:val="00CA2949"/>
    <w:rsid w:val="00CB1E2E"/>
    <w:rsid w:val="00CB546D"/>
    <w:rsid w:val="00CC01DB"/>
    <w:rsid w:val="00CC0BA3"/>
    <w:rsid w:val="00CC500C"/>
    <w:rsid w:val="00CD03F9"/>
    <w:rsid w:val="00CD181E"/>
    <w:rsid w:val="00CD7CE3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A4C"/>
    <w:rsid w:val="00D12C4F"/>
    <w:rsid w:val="00D17398"/>
    <w:rsid w:val="00D20255"/>
    <w:rsid w:val="00D206C3"/>
    <w:rsid w:val="00D23366"/>
    <w:rsid w:val="00D33082"/>
    <w:rsid w:val="00D4191A"/>
    <w:rsid w:val="00D43288"/>
    <w:rsid w:val="00D57227"/>
    <w:rsid w:val="00D60D7A"/>
    <w:rsid w:val="00D670F5"/>
    <w:rsid w:val="00D75D98"/>
    <w:rsid w:val="00D77F56"/>
    <w:rsid w:val="00D83E73"/>
    <w:rsid w:val="00D85FF8"/>
    <w:rsid w:val="00D904E3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278A0"/>
    <w:rsid w:val="00E27C5E"/>
    <w:rsid w:val="00E33B82"/>
    <w:rsid w:val="00E36F21"/>
    <w:rsid w:val="00E371ED"/>
    <w:rsid w:val="00E44667"/>
    <w:rsid w:val="00E45504"/>
    <w:rsid w:val="00E45B38"/>
    <w:rsid w:val="00E46286"/>
    <w:rsid w:val="00E56371"/>
    <w:rsid w:val="00E636A8"/>
    <w:rsid w:val="00E6583D"/>
    <w:rsid w:val="00E675D8"/>
    <w:rsid w:val="00E67A12"/>
    <w:rsid w:val="00E71242"/>
    <w:rsid w:val="00E72399"/>
    <w:rsid w:val="00E7307B"/>
    <w:rsid w:val="00E7456B"/>
    <w:rsid w:val="00E9204E"/>
    <w:rsid w:val="00E97B5D"/>
    <w:rsid w:val="00EA2FA3"/>
    <w:rsid w:val="00EA44E8"/>
    <w:rsid w:val="00EA5C87"/>
    <w:rsid w:val="00EB1A13"/>
    <w:rsid w:val="00EB21E0"/>
    <w:rsid w:val="00EB5732"/>
    <w:rsid w:val="00EB66BD"/>
    <w:rsid w:val="00ED6A96"/>
    <w:rsid w:val="00EE2F35"/>
    <w:rsid w:val="00EE33C9"/>
    <w:rsid w:val="00EF0C3A"/>
    <w:rsid w:val="00EF60A6"/>
    <w:rsid w:val="00F0679A"/>
    <w:rsid w:val="00F06D58"/>
    <w:rsid w:val="00F1488C"/>
    <w:rsid w:val="00F167C7"/>
    <w:rsid w:val="00F4564D"/>
    <w:rsid w:val="00F55DDE"/>
    <w:rsid w:val="00F56C97"/>
    <w:rsid w:val="00F57815"/>
    <w:rsid w:val="00F6129A"/>
    <w:rsid w:val="00F62355"/>
    <w:rsid w:val="00F6500F"/>
    <w:rsid w:val="00F70FC0"/>
    <w:rsid w:val="00F832AA"/>
    <w:rsid w:val="00F83FD7"/>
    <w:rsid w:val="00FA45AC"/>
    <w:rsid w:val="00FA52AA"/>
    <w:rsid w:val="00FA539B"/>
    <w:rsid w:val="00FA5906"/>
    <w:rsid w:val="00FC0922"/>
    <w:rsid w:val="00FC183E"/>
    <w:rsid w:val="00FC7D0F"/>
    <w:rsid w:val="00FD480E"/>
    <w:rsid w:val="00FE32D8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2F0D3-F910-4FEE-BE34-86A336D6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13FED-ACD0-494B-B521-ED85C9CED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901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2018-11-05T13:44:00Z</cp:lastPrinted>
  <dcterms:created xsi:type="dcterms:W3CDTF">2018-11-12T16:42:00Z</dcterms:created>
  <dcterms:modified xsi:type="dcterms:W3CDTF">2018-11-12T16:42:00Z</dcterms:modified>
</cp:coreProperties>
</file>