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6300AC">
        <w:rPr>
          <w:rFonts w:ascii="Tahoma" w:hAnsi="Tahoma" w:cs="Tahoma"/>
          <w:b/>
          <w:color w:val="000000"/>
          <w:sz w:val="22"/>
          <w:szCs w:val="22"/>
        </w:rPr>
        <w:t>73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2054D5">
        <w:rPr>
          <w:rFonts w:ascii="Tahoma" w:hAnsi="Tahoma" w:cs="Tahoma"/>
          <w:b/>
          <w:color w:val="000000"/>
          <w:sz w:val="22"/>
          <w:szCs w:val="22"/>
        </w:rPr>
        <w:t>2</w:t>
      </w:r>
      <w:r w:rsidR="006300AC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6300AC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D7A58">
      <w:pPr>
        <w:ind w:left="4253" w:right="-1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D7A58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9D7A58">
        <w:rPr>
          <w:rFonts w:ascii="Tahoma" w:hAnsi="Tahoma" w:cs="Tahoma"/>
          <w:b/>
          <w:sz w:val="22"/>
          <w:szCs w:val="22"/>
        </w:rPr>
        <w:t>3.480.000,00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9D7A58">
        <w:rPr>
          <w:rFonts w:ascii="Tahoma" w:hAnsi="Tahoma" w:cs="Tahoma"/>
          <w:b/>
          <w:sz w:val="22"/>
          <w:szCs w:val="22"/>
        </w:rPr>
        <w:t>3.480.000,00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9D7A58">
        <w:rPr>
          <w:rFonts w:ascii="Tahoma" w:hAnsi="Tahoma" w:cs="Tahoma"/>
          <w:sz w:val="22"/>
          <w:szCs w:val="22"/>
        </w:rPr>
        <w:t>Três milhões, quatrocentos e oitenta mil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>Excesso de Arrecadação</w:t>
      </w:r>
      <w:r w:rsidR="009D7A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conforme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anexo</w:t>
      </w:r>
      <w:r w:rsidR="006A17F2">
        <w:rPr>
          <w:rFonts w:ascii="Tahoma" w:hAnsi="Tahoma" w:cs="Tahoma"/>
          <w:color w:val="000000"/>
          <w:sz w:val="22"/>
          <w:szCs w:val="22"/>
        </w:rPr>
        <w:t>s</w:t>
      </w:r>
      <w:r w:rsidR="00EB27F8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300AC">
        <w:rPr>
          <w:rFonts w:ascii="Tahoma" w:hAnsi="Tahoma" w:cs="Tahoma"/>
          <w:color w:val="000000"/>
          <w:sz w:val="22"/>
          <w:szCs w:val="22"/>
        </w:rPr>
        <w:t>25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300AC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8565AD" w:rsidRDefault="00E77227" w:rsidP="00BB2B81">
      <w:pPr>
        <w:jc w:val="both"/>
        <w:rPr>
          <w:rFonts w:ascii="Tahoma" w:hAnsi="Tahoma" w:cs="Tahoma"/>
          <w:b/>
        </w:rPr>
      </w:pPr>
      <w:r w:rsidRPr="00E77227">
        <w:rPr>
          <w:noProof/>
        </w:rPr>
        <w:lastRenderedPageBreak/>
        <w:drawing>
          <wp:inline distT="0" distB="0" distL="0" distR="0">
            <wp:extent cx="5940425" cy="223784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0419B7" w:rsidRDefault="000419B7" w:rsidP="00676E02">
      <w:pPr>
        <w:jc w:val="center"/>
        <w:rPr>
          <w:rFonts w:ascii="Tahoma" w:hAnsi="Tahoma" w:cs="Tahoma"/>
          <w:b/>
        </w:rPr>
      </w:pPr>
    </w:p>
    <w:p w:rsidR="000419B7" w:rsidRDefault="000419B7" w:rsidP="00676E02">
      <w:pPr>
        <w:jc w:val="center"/>
        <w:rPr>
          <w:rFonts w:ascii="Tahoma" w:hAnsi="Tahoma" w:cs="Tahoma"/>
          <w:b/>
        </w:rPr>
      </w:pPr>
    </w:p>
    <w:p w:rsidR="00E77227" w:rsidRDefault="00E77227" w:rsidP="00676E02">
      <w:pPr>
        <w:jc w:val="center"/>
        <w:rPr>
          <w:rFonts w:ascii="Tahoma" w:hAnsi="Tahoma" w:cs="Tahoma"/>
          <w:b/>
        </w:rPr>
      </w:pPr>
    </w:p>
    <w:p w:rsidR="00E77227" w:rsidRDefault="00E77227" w:rsidP="00676E02">
      <w:pPr>
        <w:jc w:val="center"/>
        <w:rPr>
          <w:rFonts w:ascii="Tahoma" w:hAnsi="Tahoma" w:cs="Tahoma"/>
          <w:b/>
        </w:rPr>
      </w:pPr>
    </w:p>
    <w:p w:rsidR="00E77227" w:rsidRDefault="00E77227" w:rsidP="00676E02">
      <w:pPr>
        <w:jc w:val="center"/>
        <w:rPr>
          <w:rFonts w:ascii="Tahoma" w:hAnsi="Tahoma" w:cs="Tahoma"/>
          <w:b/>
        </w:rPr>
      </w:pPr>
    </w:p>
    <w:p w:rsidR="000419B7" w:rsidRDefault="00E77227" w:rsidP="00676E02">
      <w:pPr>
        <w:jc w:val="center"/>
        <w:rPr>
          <w:rFonts w:ascii="Tahoma" w:hAnsi="Tahoma" w:cs="Tahoma"/>
          <w:b/>
        </w:rPr>
      </w:pPr>
      <w:r w:rsidRPr="00E77227">
        <w:rPr>
          <w:noProof/>
        </w:rPr>
        <w:drawing>
          <wp:inline distT="0" distB="0" distL="0" distR="0">
            <wp:extent cx="5940425" cy="210058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894FA3" w:rsidRDefault="00894FA3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CD0271" w:rsidP="00676E02">
      <w:pPr>
        <w:jc w:val="center"/>
        <w:rPr>
          <w:rFonts w:ascii="Tahoma" w:hAnsi="Tahoma" w:cs="Tahoma"/>
          <w:b/>
        </w:rPr>
      </w:pPr>
      <w:r w:rsidRPr="00CD0271">
        <w:rPr>
          <w:noProof/>
        </w:rPr>
        <w:drawing>
          <wp:inline distT="0" distB="0" distL="0" distR="0">
            <wp:extent cx="5940425" cy="7802043"/>
            <wp:effectExtent l="0" t="0" r="3175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230" w:rsidSect="00E675D8">
      <w:headerReference w:type="default" r:id="rId11"/>
      <w:footerReference w:type="default" r:id="rId12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A0" w:rsidRDefault="00A00CA0" w:rsidP="00D4191A">
      <w:r>
        <w:separator/>
      </w:r>
    </w:p>
  </w:endnote>
  <w:endnote w:type="continuationSeparator" w:id="0">
    <w:p w:rsidR="00A00CA0" w:rsidRDefault="00A00CA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A0" w:rsidRDefault="00A00CA0" w:rsidP="00D4191A">
      <w:r>
        <w:separator/>
      </w:r>
    </w:p>
  </w:footnote>
  <w:footnote w:type="continuationSeparator" w:id="0">
    <w:p w:rsidR="00A00CA0" w:rsidRDefault="00A00CA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C67F8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B6CC1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382F"/>
    <w:rsid w:val="005576AD"/>
    <w:rsid w:val="00567AA6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00AC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17F2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4FA3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D7A58"/>
    <w:rsid w:val="009E0C62"/>
    <w:rsid w:val="009F0E06"/>
    <w:rsid w:val="00A00CA0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271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77227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19B8-CE65-492D-B678-C05AA21D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2019-05-14T15:35:00Z</cp:lastPrinted>
  <dcterms:created xsi:type="dcterms:W3CDTF">2019-07-05T18:21:00Z</dcterms:created>
  <dcterms:modified xsi:type="dcterms:W3CDTF">2019-07-05T18:21:00Z</dcterms:modified>
</cp:coreProperties>
</file>