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8779B">
        <w:rPr>
          <w:rFonts w:ascii="Times New Roman" w:hAnsi="Times New Roman" w:cs="Times New Roman"/>
          <w:b/>
          <w:sz w:val="28"/>
          <w:szCs w:val="28"/>
          <w:u w:val="single"/>
        </w:rPr>
        <w:t>133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7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38779B">
        <w:rPr>
          <w:rFonts w:ascii="Times New Roman" w:hAnsi="Times New Roman" w:cs="Times New Roman"/>
          <w:sz w:val="24"/>
          <w:szCs w:val="24"/>
        </w:rPr>
        <w:t xml:space="preserve"> </w:t>
      </w:r>
      <w:r w:rsidR="0038779B" w:rsidRPr="0038779B">
        <w:rPr>
          <w:rFonts w:ascii="Times New Roman" w:hAnsi="Times New Roman" w:cs="Times New Roman"/>
          <w:b/>
          <w:sz w:val="24"/>
          <w:szCs w:val="24"/>
        </w:rPr>
        <w:t>ALAN CARLOS FIGUE</w:t>
      </w:r>
      <w:r w:rsidR="0038779B">
        <w:rPr>
          <w:rFonts w:ascii="Times New Roman" w:hAnsi="Times New Roman" w:cs="Times New Roman"/>
          <w:b/>
          <w:sz w:val="24"/>
          <w:szCs w:val="24"/>
        </w:rPr>
        <w:t>IRE</w:t>
      </w:r>
      <w:r w:rsidR="0038779B" w:rsidRPr="0038779B">
        <w:rPr>
          <w:rFonts w:ascii="Times New Roman" w:hAnsi="Times New Roman" w:cs="Times New Roman"/>
          <w:b/>
          <w:sz w:val="24"/>
          <w:szCs w:val="24"/>
        </w:rPr>
        <w:t>DO DE OLIVEIRA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38779B">
        <w:rPr>
          <w:rFonts w:ascii="Times New Roman" w:hAnsi="Times New Roman" w:cs="Times New Roman"/>
          <w:sz w:val="24"/>
          <w:szCs w:val="24"/>
        </w:rPr>
        <w:t>1º</w:t>
      </w:r>
      <w:r w:rsidR="0095530B">
        <w:rPr>
          <w:rFonts w:ascii="Times New Roman" w:hAnsi="Times New Roman" w:cs="Times New Roman"/>
          <w:sz w:val="24"/>
          <w:szCs w:val="24"/>
        </w:rPr>
        <w:t xml:space="preserve">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779B">
        <w:rPr>
          <w:rFonts w:ascii="Times New Roman" w:hAnsi="Times New Roman" w:cs="Times New Roman"/>
          <w:sz w:val="24"/>
          <w:szCs w:val="24"/>
        </w:rPr>
        <w:t>2</w:t>
      </w:r>
      <w:r w:rsidR="0095530B">
        <w:rPr>
          <w:rFonts w:ascii="Times New Roman" w:hAnsi="Times New Roman" w:cs="Times New Roman"/>
          <w:sz w:val="24"/>
          <w:szCs w:val="24"/>
        </w:rPr>
        <w:t>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03" w:rsidRDefault="00325903" w:rsidP="00A87B49">
      <w:pPr>
        <w:spacing w:after="0" w:line="240" w:lineRule="auto"/>
      </w:pPr>
      <w:r>
        <w:separator/>
      </w:r>
    </w:p>
  </w:endnote>
  <w:endnote w:type="continuationSeparator" w:id="0">
    <w:p w:rsidR="00325903" w:rsidRDefault="0032590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03" w:rsidRDefault="00325903" w:rsidP="00A87B49">
      <w:pPr>
        <w:spacing w:after="0" w:line="240" w:lineRule="auto"/>
      </w:pPr>
      <w:r>
        <w:separator/>
      </w:r>
    </w:p>
  </w:footnote>
  <w:footnote w:type="continuationSeparator" w:id="0">
    <w:p w:rsidR="00325903" w:rsidRDefault="0032590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5903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1514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2019-05-30T18:45:00Z</cp:lastPrinted>
  <dcterms:created xsi:type="dcterms:W3CDTF">2019-06-05T16:50:00Z</dcterms:created>
  <dcterms:modified xsi:type="dcterms:W3CDTF">2019-06-05T16:50:00Z</dcterms:modified>
</cp:coreProperties>
</file>