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5B01D0">
        <w:rPr>
          <w:rFonts w:ascii="Times New Roman" w:hAnsi="Times New Roman" w:cs="Times New Roman"/>
          <w:b/>
          <w:sz w:val="24"/>
          <w:szCs w:val="24"/>
          <w:u w:val="single"/>
        </w:rPr>
        <w:t>PORTARIA Nº  077</w:t>
      </w:r>
      <w:r w:rsidR="008B6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23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0048AE">
        <w:rPr>
          <w:rFonts w:ascii="Times New Roman" w:hAnsi="Times New Roman" w:cs="Times New Roman"/>
          <w:b/>
          <w:sz w:val="24"/>
          <w:szCs w:val="24"/>
          <w:u w:val="single"/>
        </w:rPr>
        <w:t>MARÇO DE 2018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C466A7">
        <w:rPr>
          <w:rFonts w:ascii="Times New Roman" w:hAnsi="Times New Roman" w:cs="Times New Roman"/>
          <w:b/>
          <w:sz w:val="24"/>
          <w:szCs w:val="24"/>
        </w:rPr>
        <w:t>ADMINISTRAÇÃO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C466A7" w:rsidRDefault="00C466A7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Jhone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Oliveira Cláudio – Mat. nº 994943-3    </w:t>
      </w:r>
    </w:p>
    <w:p w:rsidR="00C466A7" w:rsidRDefault="00C466A7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Scheila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Silveira Gonçalves Albuquerque – Mat. nº 9949427</w:t>
      </w:r>
    </w:p>
    <w:p w:rsidR="00C466A7" w:rsidRDefault="000048AE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Cláudio Porto do Nascimento – Mat. 11222-4</w:t>
      </w:r>
    </w:p>
    <w:p w:rsidR="00C466A7" w:rsidRDefault="00C466A7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Lucas Nunes de Melo – Mat. nº 9950392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B691C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23</w:t>
      </w:r>
      <w:r w:rsidR="00867D29">
        <w:rPr>
          <w:rFonts w:ascii="Times New Roman" w:hAnsi="Times New Roman" w:cs="Times New Roman"/>
          <w:sz w:val="24"/>
          <w:szCs w:val="24"/>
        </w:rPr>
        <w:t xml:space="preserve">  de </w:t>
      </w:r>
      <w:r w:rsidR="000048AE">
        <w:rPr>
          <w:rFonts w:ascii="Times New Roman" w:hAnsi="Times New Roman" w:cs="Times New Roman"/>
          <w:sz w:val="24"/>
          <w:szCs w:val="24"/>
        </w:rPr>
        <w:t>março    de 2018</w:t>
      </w:r>
      <w:r w:rsidR="00867D29"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C466A7" w:rsidRDefault="00C466A7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A7" w:rsidRDefault="00C466A7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D4" w:rsidRDefault="00145CD4" w:rsidP="00A87B49">
      <w:pPr>
        <w:spacing w:after="0" w:line="240" w:lineRule="auto"/>
      </w:pPr>
      <w:r>
        <w:separator/>
      </w:r>
    </w:p>
  </w:endnote>
  <w:endnote w:type="continuationSeparator" w:id="0">
    <w:p w:rsidR="00145CD4" w:rsidRDefault="00145CD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D4" w:rsidRDefault="00145CD4" w:rsidP="00A87B49">
      <w:pPr>
        <w:spacing w:after="0" w:line="240" w:lineRule="auto"/>
      </w:pPr>
      <w:r>
        <w:separator/>
      </w:r>
    </w:p>
  </w:footnote>
  <w:footnote w:type="continuationSeparator" w:id="0">
    <w:p w:rsidR="00145CD4" w:rsidRDefault="00145CD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48AE"/>
    <w:rsid w:val="00010F79"/>
    <w:rsid w:val="0004251A"/>
    <w:rsid w:val="0009354A"/>
    <w:rsid w:val="000D045B"/>
    <w:rsid w:val="00131AEB"/>
    <w:rsid w:val="00145CD4"/>
    <w:rsid w:val="00167636"/>
    <w:rsid w:val="001C5E37"/>
    <w:rsid w:val="001D0DEF"/>
    <w:rsid w:val="002668BF"/>
    <w:rsid w:val="002B15AA"/>
    <w:rsid w:val="002D5632"/>
    <w:rsid w:val="00467CBA"/>
    <w:rsid w:val="00472648"/>
    <w:rsid w:val="00580364"/>
    <w:rsid w:val="005B01D0"/>
    <w:rsid w:val="005D52E1"/>
    <w:rsid w:val="006453E5"/>
    <w:rsid w:val="00667EA2"/>
    <w:rsid w:val="0069758C"/>
    <w:rsid w:val="006A24E3"/>
    <w:rsid w:val="007D1C10"/>
    <w:rsid w:val="00867D29"/>
    <w:rsid w:val="008B691C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11210"/>
    <w:rsid w:val="00C4475C"/>
    <w:rsid w:val="00C466A7"/>
    <w:rsid w:val="00D33E65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2018-03-26T17:21:00Z</cp:lastPrinted>
  <dcterms:created xsi:type="dcterms:W3CDTF">2018-10-04T14:34:00Z</dcterms:created>
  <dcterms:modified xsi:type="dcterms:W3CDTF">2018-10-04T14:34:00Z</dcterms:modified>
</cp:coreProperties>
</file>