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D20505">
        <w:rPr>
          <w:b/>
          <w:color w:val="FF0000"/>
          <w:sz w:val="24"/>
          <w:szCs w:val="24"/>
        </w:rPr>
        <w:t>777</w:t>
      </w:r>
      <w:r w:rsidR="005D2BBE" w:rsidRPr="00857818">
        <w:rPr>
          <w:b/>
          <w:color w:val="FF0000"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023778">
        <w:rPr>
          <w:b/>
          <w:sz w:val="24"/>
          <w:szCs w:val="24"/>
        </w:rPr>
        <w:t>PRISCILA SILVA DE OLIVEIRA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023778">
        <w:rPr>
          <w:sz w:val="24"/>
          <w:szCs w:val="24"/>
        </w:rPr>
        <w:t>124.651.837-61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D205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D20505">
        <w:rPr>
          <w:b/>
          <w:sz w:val="24"/>
          <w:szCs w:val="24"/>
        </w:rPr>
        <w:t>28 de novembro</w:t>
      </w:r>
      <w:r w:rsidR="00D20505" w:rsidRPr="00CF7A1C">
        <w:rPr>
          <w:b/>
          <w:sz w:val="24"/>
          <w:szCs w:val="24"/>
        </w:rPr>
        <w:t xml:space="preserve"> de 2019</w:t>
      </w:r>
    </w:p>
    <w:p w:rsidR="00D20505" w:rsidRDefault="00D20505" w:rsidP="00D20505">
      <w:pPr>
        <w:jc w:val="center"/>
        <w:rPr>
          <w:b/>
          <w:sz w:val="24"/>
          <w:szCs w:val="24"/>
        </w:rPr>
      </w:pPr>
    </w:p>
    <w:p w:rsidR="00D20505" w:rsidRDefault="00D20505" w:rsidP="00D20505">
      <w:pPr>
        <w:jc w:val="center"/>
        <w:rPr>
          <w:b/>
          <w:sz w:val="24"/>
          <w:szCs w:val="24"/>
        </w:rPr>
      </w:pPr>
    </w:p>
    <w:p w:rsidR="00D20505" w:rsidRDefault="00D20505" w:rsidP="00D20505">
      <w:pPr>
        <w:jc w:val="center"/>
        <w:rPr>
          <w:b/>
          <w:sz w:val="24"/>
          <w:szCs w:val="24"/>
        </w:rPr>
      </w:pPr>
    </w:p>
    <w:p w:rsidR="00D20505" w:rsidRPr="00CF7A1C" w:rsidRDefault="00D20505" w:rsidP="00D20505">
      <w:pPr>
        <w:jc w:val="center"/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023778">
        <w:rPr>
          <w:b/>
          <w:sz w:val="24"/>
          <w:szCs w:val="24"/>
        </w:rPr>
        <w:t>PRISCILA SILVA DE OLIVEIRA</w:t>
      </w:r>
      <w:r w:rsidR="00023778" w:rsidRPr="00CF7A1C">
        <w:rPr>
          <w:b/>
          <w:sz w:val="24"/>
          <w:szCs w:val="24"/>
        </w:rPr>
        <w:t xml:space="preserve">, </w:t>
      </w:r>
      <w:r w:rsidR="00023778" w:rsidRPr="00CF7A1C">
        <w:rPr>
          <w:sz w:val="24"/>
          <w:szCs w:val="24"/>
        </w:rPr>
        <w:t xml:space="preserve">inscrita no CPF nº </w:t>
      </w:r>
      <w:r w:rsidR="00023778">
        <w:rPr>
          <w:sz w:val="24"/>
          <w:szCs w:val="24"/>
        </w:rPr>
        <w:t>124.651.837-61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D20505">
        <w:rPr>
          <w:b/>
          <w:sz w:val="24"/>
          <w:szCs w:val="24"/>
        </w:rPr>
        <w:t>28 de novembro</w:t>
      </w:r>
      <w:r w:rsidR="00D20505" w:rsidRPr="00CF7A1C">
        <w:rPr>
          <w:b/>
          <w:sz w:val="24"/>
          <w:szCs w:val="24"/>
        </w:rPr>
        <w:t xml:space="preserve"> de 2019</w:t>
      </w:r>
    </w:p>
    <w:p w:rsidR="00D20505" w:rsidRDefault="00D20505" w:rsidP="007B7941">
      <w:pPr>
        <w:jc w:val="center"/>
        <w:rPr>
          <w:b/>
          <w:sz w:val="24"/>
          <w:szCs w:val="24"/>
        </w:rPr>
      </w:pPr>
    </w:p>
    <w:p w:rsidR="00D20505" w:rsidRPr="00CF7A1C" w:rsidRDefault="00D20505" w:rsidP="007B7941">
      <w:pPr>
        <w:jc w:val="center"/>
      </w:pP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3778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0505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BFA3"/>
  <w15:docId w15:val="{A1CAE20A-6AEF-4335-B173-F05A743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6B97-B056-48AF-9A4E-765AF102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2019-11-07T18:14:00Z</dcterms:created>
  <dcterms:modified xsi:type="dcterms:W3CDTF">2019-11-26T16:57:00Z</dcterms:modified>
</cp:coreProperties>
</file>