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531ECF" w:rsidP="00531ECF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</w:t>
      </w:r>
      <w:r w:rsidR="009E3F06"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Nº  1.551</w:t>
      </w:r>
      <w:proofErr w:type="gramEnd"/>
      <w:r w:rsidR="00BD7E2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FEVEREIRO DE 2020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531ECF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PREFEITA</w:t>
      </w:r>
      <w:r w:rsidR="00867D29">
        <w:rPr>
          <w:rFonts w:ascii="Times New Roman" w:hAnsi="Times New Roman" w:cs="Times New Roman"/>
          <w:b/>
          <w:sz w:val="24"/>
          <w:szCs w:val="24"/>
        </w:rPr>
        <w:t xml:space="preserve"> MUNICIPAL DE ARARUAMA</w:t>
      </w:r>
      <w:r w:rsidR="00867D29"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867D29" w:rsidRPr="00E80FD6" w:rsidRDefault="00867D29" w:rsidP="00867D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 - : Fica nomeada a Comissão de Liquidação de Despesa, nos moldes do art. 63 da Lei Federal 4.320/64, c/c art. 67 da Lei Federal nº 8.666/93 , da </w:t>
      </w:r>
      <w:r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E80FD6">
        <w:rPr>
          <w:rFonts w:ascii="Times New Roman" w:hAnsi="Times New Roman" w:cs="Times New Roman"/>
          <w:b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>, com  a seguinte disposição: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67D29" w:rsidRDefault="00867D29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Jorge Ramalho da Silva – Mat. 739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Marley Carvalho Nunes Terra – Mat. 467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Bruna de Faria Pereira Lourenço – Mat. 9950782 </w:t>
      </w:r>
    </w:p>
    <w:p w:rsidR="00E80FD6" w:rsidRDefault="00E80FD6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Jamil Monteiro Campos – Mat. 8031 </w:t>
      </w:r>
    </w:p>
    <w:p w:rsidR="00BD7E23" w:rsidRDefault="00BD7E23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Esteves Palmeiras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Adeodato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9963334</w:t>
      </w:r>
    </w:p>
    <w:p w:rsidR="00BD7E23" w:rsidRDefault="00BD7E23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Marcio Sant’Anna dos Santos – Mat. 3320</w:t>
      </w:r>
    </w:p>
    <w:p w:rsidR="00BD7E23" w:rsidRDefault="00BD7E23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Igor Dias França – Mat. 9950077</w:t>
      </w:r>
    </w:p>
    <w:p w:rsidR="00BD7E23" w:rsidRDefault="00BD7E23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Marcio Ramos da Silva – Mat. 8176</w:t>
      </w:r>
    </w:p>
    <w:p w:rsidR="002F0E22" w:rsidRDefault="002F0E22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Jaqueline de Souza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Soraggi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10626</w:t>
      </w:r>
    </w:p>
    <w:p w:rsidR="00F97461" w:rsidRDefault="00F97461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Monique de Andrade Costa – Mat. 9950783-2</w:t>
      </w:r>
    </w:p>
    <w:p w:rsidR="006C056F" w:rsidRDefault="006C056F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Luciane de Castro Raposo – Mat. 993645</w:t>
      </w:r>
    </w:p>
    <w:p w:rsidR="006C056F" w:rsidRDefault="006C056F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Juliana Vieira Borges Coelho – Mat. 11580</w:t>
      </w:r>
    </w:p>
    <w:p w:rsidR="006C056F" w:rsidRDefault="006C056F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Marisa de Moura Teixeira – Mat. 9960395</w:t>
      </w:r>
    </w:p>
    <w:p w:rsidR="006C056F" w:rsidRDefault="006C056F" w:rsidP="00E80F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Fátima Marinho dos Santos – Mat. 8269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</w:t>
      </w:r>
      <w:r w:rsidR="006C056F">
        <w:rPr>
          <w:rFonts w:ascii="Times New Roman" w:hAnsi="Times New Roman" w:cs="Times New Roman"/>
          <w:sz w:val="24"/>
          <w:szCs w:val="24"/>
        </w:rPr>
        <w:t xml:space="preserve"> constantes da Portaria nº 643 de 31/11/19 e demais disposições </w:t>
      </w:r>
      <w:r>
        <w:rPr>
          <w:rFonts w:ascii="Times New Roman" w:hAnsi="Times New Roman" w:cs="Times New Roman"/>
          <w:sz w:val="24"/>
          <w:szCs w:val="24"/>
        </w:rPr>
        <w:t>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Prefeita,  </w:t>
      </w:r>
      <w:r w:rsidR="00531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31ECF">
        <w:rPr>
          <w:rFonts w:ascii="Times New Roman" w:hAnsi="Times New Roman" w:cs="Times New Roman"/>
          <w:sz w:val="24"/>
          <w:szCs w:val="24"/>
        </w:rPr>
        <w:t>19</w:t>
      </w:r>
      <w:r w:rsidR="00BD7E23">
        <w:rPr>
          <w:rFonts w:ascii="Times New Roman" w:hAnsi="Times New Roman" w:cs="Times New Roman"/>
          <w:sz w:val="24"/>
          <w:szCs w:val="24"/>
        </w:rPr>
        <w:t xml:space="preserve"> de </w:t>
      </w:r>
      <w:r w:rsidR="00531ECF">
        <w:rPr>
          <w:rFonts w:ascii="Times New Roman" w:hAnsi="Times New Roman" w:cs="Times New Roman"/>
          <w:sz w:val="24"/>
          <w:szCs w:val="24"/>
        </w:rPr>
        <w:t>fevereiro 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Pr="00531ECF" w:rsidRDefault="00867D29" w:rsidP="00531ECF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31ECF">
        <w:rPr>
          <w:rFonts w:ascii="Times New Roman" w:hAnsi="Times New Roman" w:cs="Times New Roman"/>
          <w:b/>
          <w:sz w:val="28"/>
          <w:szCs w:val="28"/>
        </w:rPr>
        <w:t>Livia</w:t>
      </w:r>
      <w:proofErr w:type="spellEnd"/>
      <w:r w:rsidR="00531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ECF"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  <w:proofErr w:type="gramEnd"/>
    </w:p>
    <w:p w:rsidR="00AB34AB" w:rsidRPr="00531ECF" w:rsidRDefault="00867D29" w:rsidP="00531ECF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CF">
        <w:rPr>
          <w:rFonts w:ascii="Times New Roman" w:hAnsi="Times New Roman" w:cs="Times New Roman"/>
          <w:b/>
          <w:sz w:val="28"/>
          <w:szCs w:val="28"/>
        </w:rPr>
        <w:t>Prefeita</w:t>
      </w:r>
    </w:p>
    <w:sectPr w:rsidR="00AB34AB" w:rsidRPr="00531ECF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5C" w:rsidRDefault="0002465C" w:rsidP="00A87B49">
      <w:pPr>
        <w:spacing w:after="0" w:line="240" w:lineRule="auto"/>
      </w:pPr>
      <w:r>
        <w:separator/>
      </w:r>
    </w:p>
  </w:endnote>
  <w:endnote w:type="continuationSeparator" w:id="0">
    <w:p w:rsidR="0002465C" w:rsidRDefault="0002465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5C" w:rsidRDefault="0002465C" w:rsidP="00A87B49">
      <w:pPr>
        <w:spacing w:after="0" w:line="240" w:lineRule="auto"/>
      </w:pPr>
      <w:r>
        <w:separator/>
      </w:r>
    </w:p>
  </w:footnote>
  <w:footnote w:type="continuationSeparator" w:id="0">
    <w:p w:rsidR="0002465C" w:rsidRDefault="0002465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2465C"/>
    <w:rsid w:val="0004251A"/>
    <w:rsid w:val="0009354A"/>
    <w:rsid w:val="000D045B"/>
    <w:rsid w:val="00131AEB"/>
    <w:rsid w:val="00167636"/>
    <w:rsid w:val="001C5E37"/>
    <w:rsid w:val="001D0DEF"/>
    <w:rsid w:val="002B15AA"/>
    <w:rsid w:val="002D5632"/>
    <w:rsid w:val="002F0E22"/>
    <w:rsid w:val="00467CBA"/>
    <w:rsid w:val="00472648"/>
    <w:rsid w:val="00531ECF"/>
    <w:rsid w:val="005D52E1"/>
    <w:rsid w:val="006453E5"/>
    <w:rsid w:val="00667EA2"/>
    <w:rsid w:val="0069758C"/>
    <w:rsid w:val="006C056F"/>
    <w:rsid w:val="00867D29"/>
    <w:rsid w:val="00952BEF"/>
    <w:rsid w:val="00995A06"/>
    <w:rsid w:val="009C4D0A"/>
    <w:rsid w:val="009C72A3"/>
    <w:rsid w:val="009E3F06"/>
    <w:rsid w:val="009F3260"/>
    <w:rsid w:val="00A3448F"/>
    <w:rsid w:val="00A87B49"/>
    <w:rsid w:val="00AB34AB"/>
    <w:rsid w:val="00AF4C81"/>
    <w:rsid w:val="00B11210"/>
    <w:rsid w:val="00BD7E23"/>
    <w:rsid w:val="00C4475C"/>
    <w:rsid w:val="00D33E65"/>
    <w:rsid w:val="00E80FD6"/>
    <w:rsid w:val="00F04D7C"/>
    <w:rsid w:val="00F548CE"/>
    <w:rsid w:val="00F97461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E49C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2017-08-10T16:00:00Z</cp:lastPrinted>
  <dcterms:created xsi:type="dcterms:W3CDTF">2020-02-26T17:11:00Z</dcterms:created>
  <dcterms:modified xsi:type="dcterms:W3CDTF">2020-02-26T17:11:00Z</dcterms:modified>
</cp:coreProperties>
</file>