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D56BC2">
        <w:rPr>
          <w:b/>
          <w:sz w:val="24"/>
          <w:szCs w:val="24"/>
        </w:rPr>
        <w:t>80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3D0225">
        <w:rPr>
          <w:b/>
        </w:rPr>
        <w:t>MÉDICO CARDIOLOGISTA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D0225">
        <w:rPr>
          <w:b/>
          <w:sz w:val="24"/>
          <w:szCs w:val="24"/>
        </w:rPr>
        <w:t>RENATA DE CARVALHO OLIVEIRA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D0225">
        <w:rPr>
          <w:sz w:val="24"/>
          <w:szCs w:val="24"/>
        </w:rPr>
        <w:t>120.757.857-67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3D0225">
        <w:rPr>
          <w:b/>
          <w:sz w:val="24"/>
          <w:szCs w:val="24"/>
        </w:rPr>
        <w:t>MÉDICO CARDIOLOGISTA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D0225">
        <w:rPr>
          <w:b/>
          <w:sz w:val="24"/>
          <w:szCs w:val="24"/>
        </w:rPr>
        <w:t>RENATA DE CARVALHO OLIVEIRA</w:t>
      </w:r>
      <w:r w:rsidR="003D0225" w:rsidRPr="00CF7A1C">
        <w:rPr>
          <w:b/>
          <w:sz w:val="24"/>
          <w:szCs w:val="24"/>
        </w:rPr>
        <w:t xml:space="preserve">, </w:t>
      </w:r>
      <w:r w:rsidR="003D0225" w:rsidRPr="00CF7A1C">
        <w:rPr>
          <w:sz w:val="24"/>
          <w:szCs w:val="24"/>
        </w:rPr>
        <w:t xml:space="preserve">inscrita no CPF nº </w:t>
      </w:r>
      <w:r w:rsidR="003D0225">
        <w:rPr>
          <w:sz w:val="24"/>
          <w:szCs w:val="24"/>
        </w:rPr>
        <w:t>120.757.857-67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3D0225">
        <w:rPr>
          <w:b/>
          <w:sz w:val="24"/>
          <w:szCs w:val="24"/>
        </w:rPr>
        <w:t>MÉDICO CARDIOLOGISTA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0225"/>
    <w:rsid w:val="003D1D8D"/>
    <w:rsid w:val="003E70A9"/>
    <w:rsid w:val="00402CF1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384"/>
  <w15:docId w15:val="{3254638F-F80D-483A-BA73-B2532CF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C8A9-692A-4A83-88BE-527FF78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3</cp:revision>
  <cp:lastPrinted>2020-01-24T14:30:00Z</cp:lastPrinted>
  <dcterms:created xsi:type="dcterms:W3CDTF">2020-01-24T14:25:00Z</dcterms:created>
  <dcterms:modified xsi:type="dcterms:W3CDTF">2020-01-24T14:33:00Z</dcterms:modified>
</cp:coreProperties>
</file>