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E55276">
        <w:rPr>
          <w:b/>
          <w:sz w:val="24"/>
          <w:szCs w:val="24"/>
        </w:rPr>
        <w:t>1.177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FA1AD7" w:rsidRPr="00FA1AD7">
        <w:rPr>
          <w:b/>
          <w:sz w:val="24"/>
          <w:szCs w:val="24"/>
        </w:rPr>
        <w:t>ELIANDRO MARTINS SILVA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FA1AD7">
        <w:rPr>
          <w:sz w:val="24"/>
          <w:szCs w:val="24"/>
        </w:rPr>
        <w:t>088.959.607-77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8B4553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8B4553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FA1AD7" w:rsidRPr="00FA1AD7">
        <w:rPr>
          <w:b/>
          <w:sz w:val="24"/>
          <w:szCs w:val="24"/>
        </w:rPr>
        <w:t>ELIANDRO MARTINS SILVA</w:t>
      </w:r>
      <w:r w:rsidR="00FA1AD7" w:rsidRPr="00777075">
        <w:rPr>
          <w:b/>
          <w:sz w:val="24"/>
          <w:szCs w:val="24"/>
        </w:rPr>
        <w:t xml:space="preserve">, </w:t>
      </w:r>
      <w:r w:rsidR="00FA1AD7" w:rsidRPr="00777075">
        <w:rPr>
          <w:sz w:val="24"/>
          <w:szCs w:val="24"/>
        </w:rPr>
        <w:t xml:space="preserve">inscrito no CPF nº </w:t>
      </w:r>
      <w:r w:rsidR="00FA1AD7">
        <w:rPr>
          <w:sz w:val="24"/>
          <w:szCs w:val="24"/>
        </w:rPr>
        <w:t>088.959.607-77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B4553">
        <w:rPr>
          <w:sz w:val="24"/>
          <w:szCs w:val="24"/>
        </w:rPr>
        <w:t>junto à Superintendência de Cultura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8B4553" w:rsidRPr="00F71F5E">
        <w:rPr>
          <w:b/>
          <w:sz w:val="24"/>
          <w:szCs w:val="24"/>
        </w:rPr>
        <w:t>30 de dezembro de 2019.</w:t>
      </w:r>
    </w:p>
    <w:p w:rsidR="008B4553" w:rsidRPr="00777075" w:rsidRDefault="008B4553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8764B"/>
    <w:rsid w:val="00897B12"/>
    <w:rsid w:val="008B4553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20593"/>
    <w:rsid w:val="00E220B9"/>
    <w:rsid w:val="00E433D0"/>
    <w:rsid w:val="00E55276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65CB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59CE-BBA9-4347-AA81-F1892987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2019-12-27T17:53:00Z</cp:lastPrinted>
  <dcterms:created xsi:type="dcterms:W3CDTF">2019-12-13T17:07:00Z</dcterms:created>
  <dcterms:modified xsi:type="dcterms:W3CDTF">2019-12-27T17:53:00Z</dcterms:modified>
</cp:coreProperties>
</file>