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740386" w:rsidP="00A07B43">
      <w:pPr>
        <w:pStyle w:val="Ttulo3"/>
        <w:ind w:left="-284" w:right="-710"/>
        <w:rPr>
          <w:szCs w:val="24"/>
        </w:rPr>
      </w:pPr>
      <w:r w:rsidRPr="00740386">
        <w:rPr>
          <w:szCs w:val="24"/>
        </w:rPr>
        <w:t>6º EDITAL DE CONVOCAÇÃO DOS CANDIDATOS APROVADOS E CLASSIFICADOS NO PROCESSO SELETIVO SIMPLIFICADO Nº 002-2019 DA SECRETARIA MUNICIPAL DE SAÚDE</w:t>
      </w:r>
      <w:bookmarkStart w:id="0" w:name="_GoBack"/>
      <w:bookmarkEnd w:id="0"/>
      <w:r w:rsidR="00A07B43" w:rsidRPr="00A07B43">
        <w:rPr>
          <w:szCs w:val="24"/>
        </w:rPr>
        <w:t xml:space="preserve">PORTARIA Nº </w:t>
      </w:r>
      <w:r w:rsidR="000036FF">
        <w:rPr>
          <w:szCs w:val="24"/>
        </w:rPr>
        <w:t>382</w:t>
      </w:r>
      <w:r w:rsidR="00A07B43" w:rsidRPr="00A07B43">
        <w:rPr>
          <w:szCs w:val="24"/>
        </w:rPr>
        <w:t xml:space="preserve"> - DE </w:t>
      </w:r>
      <w:r w:rsidR="000036FF">
        <w:rPr>
          <w:szCs w:val="24"/>
        </w:rPr>
        <w:t>13</w:t>
      </w:r>
      <w:r w:rsidR="00A07B43" w:rsidRPr="00A07B43">
        <w:rPr>
          <w:szCs w:val="24"/>
        </w:rPr>
        <w:t xml:space="preserve"> DE </w:t>
      </w:r>
      <w:r w:rsidR="000036FF">
        <w:rPr>
          <w:szCs w:val="24"/>
        </w:rPr>
        <w:t>MAIO</w:t>
      </w:r>
      <w:r w:rsidR="00A07B43" w:rsidRPr="00A07B43">
        <w:rPr>
          <w:szCs w:val="24"/>
        </w:rPr>
        <w:t xml:space="preserve"> DE  20</w:t>
      </w:r>
      <w:r w:rsidR="00A07B43">
        <w:rPr>
          <w:szCs w:val="24"/>
        </w:rPr>
        <w:t>1</w:t>
      </w:r>
      <w:r w:rsidR="000036FF">
        <w:rPr>
          <w:szCs w:val="24"/>
        </w:rPr>
        <w:t>9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 xml:space="preserve">, no uso de suas atribuições e competência que lhe são conferidas por Lei, e tendo em vista a conclusão elaborada  pela CPIA - Comissão Permanente de Inquérito Administrativo, nos autos do </w:t>
      </w:r>
      <w:r w:rsidR="000036FF">
        <w:rPr>
          <w:szCs w:val="24"/>
        </w:rPr>
        <w:t xml:space="preserve">Processo Administrativo </w:t>
      </w:r>
      <w:r w:rsidR="00A07B43" w:rsidRPr="00A07B43">
        <w:rPr>
          <w:szCs w:val="24"/>
        </w:rPr>
        <w:t xml:space="preserve">Inquérito Administrativo  nº   </w:t>
      </w:r>
      <w:r w:rsidR="0002628D">
        <w:rPr>
          <w:szCs w:val="24"/>
        </w:rPr>
        <w:t>1</w:t>
      </w:r>
      <w:r w:rsidR="000036FF">
        <w:rPr>
          <w:szCs w:val="24"/>
        </w:rPr>
        <w:t>9</w:t>
      </w:r>
      <w:r>
        <w:rPr>
          <w:szCs w:val="24"/>
        </w:rPr>
        <w:t>.</w:t>
      </w:r>
      <w:r w:rsidR="000036FF">
        <w:rPr>
          <w:szCs w:val="24"/>
        </w:rPr>
        <w:t>931</w:t>
      </w:r>
      <w:r w:rsidR="00A07B43" w:rsidRPr="00A07B43">
        <w:rPr>
          <w:szCs w:val="24"/>
        </w:rPr>
        <w:t>/20</w:t>
      </w:r>
      <w:r>
        <w:rPr>
          <w:szCs w:val="24"/>
        </w:rPr>
        <w:t>1</w:t>
      </w:r>
      <w:r w:rsidR="000036FF">
        <w:rPr>
          <w:szCs w:val="24"/>
        </w:rPr>
        <w:t>8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>R   E   S   O   L   V   E   :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0036FF">
        <w:rPr>
          <w:b/>
          <w:szCs w:val="24"/>
        </w:rPr>
        <w:t>PABLO RANIERI PEREIRA DA SILVA LUCAS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0036FF">
        <w:rPr>
          <w:szCs w:val="24"/>
        </w:rPr>
        <w:t>Guarda Civil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0036FF">
        <w:rPr>
          <w:szCs w:val="24"/>
        </w:rPr>
        <w:t>905021-6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</w:t>
      </w:r>
      <w:r w:rsidR="000036FF">
        <w:rPr>
          <w:szCs w:val="24"/>
        </w:rPr>
        <w:t>V</w:t>
      </w:r>
      <w:r w:rsidR="0052782F">
        <w:rPr>
          <w:szCs w:val="24"/>
        </w:rPr>
        <w:t xml:space="preserve"> e </w:t>
      </w:r>
      <w:r w:rsidR="000036FF">
        <w:rPr>
          <w:szCs w:val="24"/>
        </w:rPr>
        <w:t>VI</w:t>
      </w:r>
      <w:r w:rsidR="0052782F">
        <w:rPr>
          <w:szCs w:val="24"/>
        </w:rPr>
        <w:t>I; Artigo 175 Inciso X</w:t>
      </w:r>
      <w:r w:rsidR="000036FF">
        <w:rPr>
          <w:szCs w:val="24"/>
        </w:rPr>
        <w:t>X</w:t>
      </w:r>
      <w:r w:rsidR="0052782F">
        <w:rPr>
          <w:szCs w:val="24"/>
        </w:rPr>
        <w:t xml:space="preserve">I;  Artigo 187, Inciso </w:t>
      </w:r>
      <w:r w:rsidR="000036FF">
        <w:rPr>
          <w:szCs w:val="24"/>
        </w:rPr>
        <w:t>I e IV</w:t>
      </w:r>
      <w:r w:rsidR="0052782F">
        <w:rPr>
          <w:szCs w:val="24"/>
        </w:rPr>
        <w:t xml:space="preserve">; Artigo </w:t>
      </w:r>
      <w:r w:rsidR="000036FF">
        <w:rPr>
          <w:szCs w:val="24"/>
        </w:rPr>
        <w:t>201,</w:t>
      </w:r>
      <w:r w:rsidR="0052782F">
        <w:rPr>
          <w:szCs w:val="24"/>
        </w:rPr>
        <w:t xml:space="preserve">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>com efeitos a contar de 1</w:t>
      </w:r>
      <w:r w:rsidR="000036FF">
        <w:rPr>
          <w:szCs w:val="24"/>
        </w:rPr>
        <w:t>3</w:t>
      </w:r>
      <w:r w:rsidR="00235F78">
        <w:rPr>
          <w:szCs w:val="24"/>
        </w:rPr>
        <w:t>/</w:t>
      </w:r>
      <w:r w:rsidR="000036FF">
        <w:rPr>
          <w:szCs w:val="24"/>
        </w:rPr>
        <w:t>05</w:t>
      </w:r>
      <w:r w:rsidR="00235F78">
        <w:rPr>
          <w:szCs w:val="24"/>
        </w:rPr>
        <w:t>/201</w:t>
      </w:r>
      <w:r w:rsidR="000036FF">
        <w:rPr>
          <w:szCs w:val="24"/>
        </w:rPr>
        <w:t>9</w:t>
      </w:r>
      <w:r w:rsidR="00235F78">
        <w:rPr>
          <w:szCs w:val="24"/>
        </w:rPr>
        <w:t xml:space="preserve">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036FF">
        <w:rPr>
          <w:szCs w:val="24"/>
        </w:rPr>
        <w:t>13</w:t>
      </w:r>
      <w:r w:rsidRPr="00A07B43">
        <w:rPr>
          <w:szCs w:val="24"/>
        </w:rPr>
        <w:t xml:space="preserve"> de </w:t>
      </w:r>
      <w:r w:rsidR="000036FF">
        <w:rPr>
          <w:szCs w:val="24"/>
        </w:rPr>
        <w:t>maio</w:t>
      </w:r>
      <w:r w:rsidRPr="00A07B43">
        <w:rPr>
          <w:szCs w:val="24"/>
        </w:rPr>
        <w:t xml:space="preserve"> de 20</w:t>
      </w:r>
      <w:r w:rsidR="00437B0E">
        <w:rPr>
          <w:szCs w:val="24"/>
        </w:rPr>
        <w:t>1</w:t>
      </w:r>
      <w:r w:rsidR="000036FF">
        <w:rPr>
          <w:szCs w:val="24"/>
        </w:rPr>
        <w:t>9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>Lívia Bello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11" w:rsidRDefault="00265E11" w:rsidP="003620ED">
      <w:r>
        <w:separator/>
      </w:r>
    </w:p>
  </w:endnote>
  <w:endnote w:type="continuationSeparator" w:id="0">
    <w:p w:rsidR="00265E11" w:rsidRDefault="00265E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11" w:rsidRDefault="00265E11" w:rsidP="003620ED">
      <w:r>
        <w:separator/>
      </w:r>
    </w:p>
  </w:footnote>
  <w:footnote w:type="continuationSeparator" w:id="0">
    <w:p w:rsidR="00265E11" w:rsidRDefault="00265E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65E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E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403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4325" cy="4134485"/>
          <wp:effectExtent l="0" t="0" r="0" b="0"/>
          <wp:wrapNone/>
          <wp:docPr id="2" name="Imagem 2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16403" descr="logo_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325" cy="413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6FF"/>
    <w:rsid w:val="000217D4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083D"/>
    <w:rsid w:val="000C2E0D"/>
    <w:rsid w:val="000C3574"/>
    <w:rsid w:val="000E6FA7"/>
    <w:rsid w:val="000F658A"/>
    <w:rsid w:val="0011241C"/>
    <w:rsid w:val="00115633"/>
    <w:rsid w:val="0011775D"/>
    <w:rsid w:val="0012793B"/>
    <w:rsid w:val="00133A82"/>
    <w:rsid w:val="00144F83"/>
    <w:rsid w:val="00166480"/>
    <w:rsid w:val="00170CB4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BB3"/>
    <w:rsid w:val="001F37E8"/>
    <w:rsid w:val="00226071"/>
    <w:rsid w:val="002335C9"/>
    <w:rsid w:val="00235F78"/>
    <w:rsid w:val="00236A9A"/>
    <w:rsid w:val="0024422B"/>
    <w:rsid w:val="00254030"/>
    <w:rsid w:val="00256465"/>
    <w:rsid w:val="00256C83"/>
    <w:rsid w:val="00257E03"/>
    <w:rsid w:val="0026070D"/>
    <w:rsid w:val="00265E11"/>
    <w:rsid w:val="00266D57"/>
    <w:rsid w:val="00294D49"/>
    <w:rsid w:val="002C7CFA"/>
    <w:rsid w:val="002D05BE"/>
    <w:rsid w:val="002E2772"/>
    <w:rsid w:val="002E361A"/>
    <w:rsid w:val="002F34AB"/>
    <w:rsid w:val="002F6853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B23EC"/>
    <w:rsid w:val="003D3352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039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532C"/>
    <w:rsid w:val="005264CA"/>
    <w:rsid w:val="0052782F"/>
    <w:rsid w:val="00542E65"/>
    <w:rsid w:val="00552C04"/>
    <w:rsid w:val="00557065"/>
    <w:rsid w:val="00573A99"/>
    <w:rsid w:val="00593E99"/>
    <w:rsid w:val="005957A0"/>
    <w:rsid w:val="005B7A34"/>
    <w:rsid w:val="005C3EA4"/>
    <w:rsid w:val="005E59A3"/>
    <w:rsid w:val="00601484"/>
    <w:rsid w:val="00662C3A"/>
    <w:rsid w:val="00672197"/>
    <w:rsid w:val="0068091C"/>
    <w:rsid w:val="006864C4"/>
    <w:rsid w:val="006868D2"/>
    <w:rsid w:val="006B2A26"/>
    <w:rsid w:val="006B5199"/>
    <w:rsid w:val="006C42D3"/>
    <w:rsid w:val="006E2F08"/>
    <w:rsid w:val="006E6B47"/>
    <w:rsid w:val="006E6D35"/>
    <w:rsid w:val="006F0C86"/>
    <w:rsid w:val="00705B31"/>
    <w:rsid w:val="00707AFF"/>
    <w:rsid w:val="00710C29"/>
    <w:rsid w:val="00721D25"/>
    <w:rsid w:val="00740386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004B6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B5BD5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64A82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1BA7"/>
    <w:rsid w:val="00B43EC3"/>
    <w:rsid w:val="00B47816"/>
    <w:rsid w:val="00B542C2"/>
    <w:rsid w:val="00B839B9"/>
    <w:rsid w:val="00B970D9"/>
    <w:rsid w:val="00BB081E"/>
    <w:rsid w:val="00BD14D5"/>
    <w:rsid w:val="00BD4EB9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96662"/>
    <w:rsid w:val="00FA426A"/>
    <w:rsid w:val="00FB0801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4744EC-44DA-4117-9984-6C16AE8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2019-06-05T12:17:00Z</dcterms:created>
  <dcterms:modified xsi:type="dcterms:W3CDTF">2019-06-05T12:17:00Z</dcterms:modified>
</cp:coreProperties>
</file>