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16A3FBB0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72B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="009903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1CE834B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/>
          <w:bCs/>
          <w:color w:val="auto"/>
          <w:sz w:val="24"/>
          <w:szCs w:val="24"/>
        </w:rPr>
        <w:t>JANDIRA MACHADO DE MENDONÇA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51CB" w14:textId="4371071D" w:rsidR="00990374" w:rsidRDefault="003B311E" w:rsidP="00990374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Jandira    Machado    de </w:t>
      </w:r>
    </w:p>
    <w:p w14:paraId="7FED729C" w14:textId="3D7D5FC9" w:rsidR="003B311E" w:rsidRPr="003B311E" w:rsidRDefault="00990374" w:rsidP="00990374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Mendonça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C7DA9FC" w14:textId="7C47D314" w:rsidR="00990374" w:rsidRDefault="003B311E" w:rsidP="0099037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imóvel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situado  na  Rua  Girassol, </w:t>
      </w:r>
      <w:r w:rsidR="00990374">
        <w:rPr>
          <w:rFonts w:ascii="Times New Roman" w:hAnsi="Times New Roman" w:cs="Times New Roman"/>
          <w:sz w:val="24"/>
          <w:szCs w:val="24"/>
        </w:rPr>
        <w:t>n°</w:t>
      </w:r>
      <w:r w:rsidR="00990374">
        <w:rPr>
          <w:rFonts w:ascii="Times New Roman" w:hAnsi="Times New Roman" w:cs="Times New Roman"/>
          <w:sz w:val="24"/>
          <w:szCs w:val="24"/>
        </w:rPr>
        <w:t xml:space="preserve"> 04, quadra  A, Loteamento </w:t>
      </w:r>
    </w:p>
    <w:p w14:paraId="49B5C855" w14:textId="02B8880C" w:rsidR="00990374" w:rsidRDefault="00990374" w:rsidP="0099037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Chácara  Rosa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 Ouro, Boa Vista,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nesta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Cidade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3333EA">
        <w:rPr>
          <w:rFonts w:ascii="Times New Roman" w:hAnsi="Times New Roman" w:cs="Times New Roman"/>
          <w:bCs/>
          <w:sz w:val="24"/>
          <w:szCs w:val="24"/>
        </w:rPr>
        <w:t>ocatário,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concedendo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6D8A8C" w14:textId="6A79923D" w:rsidR="00990374" w:rsidRDefault="00990374" w:rsidP="0099037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</w:t>
      </w:r>
      <w:proofErr w:type="gramEnd"/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6E034851" w:rsidR="00E37AB3" w:rsidRPr="00163C76" w:rsidRDefault="00990374" w:rsidP="0099037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proofErr w:type="gramEnd"/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E5B42A6" w14:textId="0934CC97"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08BA" w14:textId="49997760"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CEB0B" w14:textId="1F857265"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14:paraId="7824F2F1" w14:textId="5D826255"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FA0E63">
        <w:rPr>
          <w:rFonts w:ascii="Times New Roman" w:hAnsi="Times New Roman" w:cs="Times New Roman"/>
          <w:sz w:val="24"/>
          <w:szCs w:val="24"/>
        </w:rPr>
        <w:t>4</w:t>
      </w:r>
      <w:r w:rsidR="00990374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0A89F823"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>61</w:t>
      </w:r>
      <w:r w:rsidR="00990374">
        <w:rPr>
          <w:rFonts w:ascii="Times New Roman" w:hAnsi="Times New Roman" w:cs="Times New Roman"/>
          <w:sz w:val="24"/>
          <w:szCs w:val="24"/>
        </w:rPr>
        <w:t>66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986255D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10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990374">
        <w:rPr>
          <w:rFonts w:ascii="Times New Roman" w:hAnsi="Times New Roman" w:cs="Times New Roman"/>
          <w:bCs/>
          <w:sz w:val="24"/>
          <w:szCs w:val="24"/>
        </w:rPr>
        <w:t>5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826A585" w14:textId="77777777" w:rsidR="00FA0E63" w:rsidRDefault="00FA0E6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72F1F6A" w14:textId="77777777" w:rsidR="00FF1D81" w:rsidRDefault="00FF1D8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697F" w14:textId="77777777" w:rsidR="00F0492E" w:rsidRDefault="00F0492E" w:rsidP="00E04605">
      <w:pPr>
        <w:spacing w:after="0" w:line="240" w:lineRule="auto"/>
      </w:pPr>
      <w:r>
        <w:separator/>
      </w:r>
    </w:p>
  </w:endnote>
  <w:endnote w:type="continuationSeparator" w:id="0">
    <w:p w14:paraId="6D7E1B1B" w14:textId="77777777" w:rsidR="00F0492E" w:rsidRDefault="00F0492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5583" w14:textId="77777777" w:rsidR="00F0492E" w:rsidRDefault="00F0492E" w:rsidP="00E04605">
      <w:pPr>
        <w:spacing w:after="0" w:line="240" w:lineRule="auto"/>
      </w:pPr>
      <w:r>
        <w:separator/>
      </w:r>
    </w:p>
  </w:footnote>
  <w:footnote w:type="continuationSeparator" w:id="0">
    <w:p w14:paraId="4554986A" w14:textId="77777777" w:rsidR="00F0492E" w:rsidRDefault="00F0492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333EA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0492E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CD7B-CBDD-445B-83B0-EDDBA7DA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2020-03-10T13:02:00Z</dcterms:created>
  <dcterms:modified xsi:type="dcterms:W3CDTF">2020-03-10T13:02:00Z</dcterms:modified>
</cp:coreProperties>
</file>