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622FB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085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622FBC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</w:t>
      </w:r>
      <w:r w:rsidR="00021E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="00840C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/>
          <w:bCs/>
          <w:color w:val="auto"/>
          <w:sz w:val="24"/>
          <w:szCs w:val="24"/>
        </w:rPr>
        <w:t>HETIKOS ASSESSORIA LTDA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FBC" w:rsidRDefault="003B311E" w:rsidP="00622FB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34E58">
        <w:rPr>
          <w:rFonts w:ascii="Times New Roman" w:hAnsi="Times New Roman" w:cs="Times New Roman"/>
          <w:sz w:val="24"/>
          <w:szCs w:val="24"/>
        </w:rPr>
        <w:t xml:space="preserve">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353F42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3363E6">
        <w:rPr>
          <w:rFonts w:ascii="Times New Roman" w:hAnsi="Times New Roman" w:cs="Times New Roman"/>
          <w:sz w:val="24"/>
          <w:szCs w:val="24"/>
        </w:rPr>
        <w:t xml:space="preserve"> </w:t>
      </w:r>
      <w:r w:rsidR="00FE3AD8">
        <w:rPr>
          <w:rFonts w:ascii="Times New Roman" w:hAnsi="Times New Roman" w:cs="Times New Roman"/>
          <w:sz w:val="24"/>
          <w:szCs w:val="24"/>
        </w:rPr>
        <w:t xml:space="preserve"> </w:t>
      </w:r>
      <w:r w:rsidR="003363E6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22FBC">
        <w:rPr>
          <w:rFonts w:ascii="Times New Roman" w:hAnsi="Times New Roman" w:cs="Times New Roman"/>
          <w:sz w:val="24"/>
          <w:szCs w:val="24"/>
        </w:rPr>
        <w:t xml:space="preserve"> </w:t>
      </w:r>
      <w:r w:rsidR="003363E6">
        <w:rPr>
          <w:rFonts w:ascii="Times New Roman" w:hAnsi="Times New Roman" w:cs="Times New Roman"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sz w:val="24"/>
          <w:szCs w:val="24"/>
        </w:rPr>
        <w:t>Hetikos</w:t>
      </w:r>
      <w:r w:rsidR="003363E6">
        <w:rPr>
          <w:rFonts w:ascii="Times New Roman" w:hAnsi="Times New Roman" w:cs="Times New Roman"/>
          <w:sz w:val="24"/>
          <w:szCs w:val="24"/>
        </w:rPr>
        <w:t xml:space="preserve">  </w:t>
      </w:r>
      <w:r w:rsidR="00622FBC">
        <w:rPr>
          <w:rFonts w:ascii="Times New Roman" w:hAnsi="Times New Roman" w:cs="Times New Roman"/>
          <w:sz w:val="24"/>
          <w:szCs w:val="24"/>
        </w:rPr>
        <w:t>Assessoria</w:t>
      </w:r>
      <w:r w:rsidR="003363E6">
        <w:rPr>
          <w:rFonts w:ascii="Times New Roman" w:hAnsi="Times New Roman" w:cs="Times New Roman"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sz w:val="24"/>
          <w:szCs w:val="24"/>
        </w:rPr>
        <w:t xml:space="preserve"> LTDA</w:t>
      </w:r>
    </w:p>
    <w:p w:rsidR="003B311E" w:rsidRPr="003B311E" w:rsidRDefault="00622FBC" w:rsidP="00622FBC">
      <w:pPr>
        <w:tabs>
          <w:tab w:val="left" w:pos="1560"/>
          <w:tab w:val="left" w:pos="10348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363E6" w:rsidRDefault="003B311E" w:rsidP="00622FB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B16">
        <w:rPr>
          <w:rFonts w:ascii="Times New Roman" w:hAnsi="Times New Roman" w:cs="Times New Roman"/>
          <w:bCs/>
          <w:sz w:val="24"/>
          <w:szCs w:val="24"/>
        </w:rPr>
        <w:t>C</w:t>
      </w:r>
      <w:r w:rsidR="00330E80">
        <w:rPr>
          <w:rFonts w:ascii="Times New Roman" w:hAnsi="Times New Roman" w:cs="Times New Roman"/>
          <w:bCs/>
          <w:sz w:val="24"/>
          <w:szCs w:val="24"/>
        </w:rPr>
        <w:t>ontratação</w:t>
      </w:r>
      <w:r w:rsidR="003363E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bCs/>
          <w:sz w:val="24"/>
          <w:szCs w:val="24"/>
        </w:rPr>
        <w:t>de</w:t>
      </w:r>
      <w:r w:rsidR="003363E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bCs/>
          <w:sz w:val="24"/>
          <w:szCs w:val="24"/>
        </w:rPr>
        <w:t>empresa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>especializada</w:t>
      </w:r>
      <w:r w:rsidR="00336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para</w:t>
      </w:r>
      <w:r w:rsidR="00336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336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prestação </w:t>
      </w:r>
      <w:r w:rsidR="00336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336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>serviços</w:t>
      </w:r>
      <w:r w:rsidR="00336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técnicos </w:t>
      </w:r>
    </w:p>
    <w:p w:rsidR="003363E6" w:rsidRDefault="003363E6" w:rsidP="00622FB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especializados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em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2FBC">
        <w:rPr>
          <w:rFonts w:ascii="Times New Roman" w:hAnsi="Times New Roman" w:cs="Times New Roman"/>
          <w:bCs/>
          <w:sz w:val="24"/>
          <w:szCs w:val="24"/>
        </w:rPr>
        <w:t>consultoria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22FBC">
        <w:rPr>
          <w:rFonts w:ascii="Times New Roman" w:hAnsi="Times New Roman" w:cs="Times New Roman"/>
          <w:bCs/>
          <w:sz w:val="24"/>
          <w:szCs w:val="24"/>
        </w:rPr>
        <w:t>assessoria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de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gestão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2FBC">
        <w:rPr>
          <w:rFonts w:ascii="Times New Roman" w:hAnsi="Times New Roman" w:cs="Times New Roman"/>
          <w:bCs/>
          <w:sz w:val="24"/>
          <w:szCs w:val="24"/>
        </w:rPr>
        <w:t>administrativa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63E6" w:rsidRDefault="003363E6" w:rsidP="003363E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execução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22FBC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elaboração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2FBC">
        <w:rPr>
          <w:rFonts w:ascii="Times New Roman" w:hAnsi="Times New Roman" w:cs="Times New Roman"/>
          <w:bCs/>
          <w:sz w:val="24"/>
          <w:szCs w:val="24"/>
        </w:rPr>
        <w:t>das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informações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2FBC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transmissão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22FBC">
        <w:rPr>
          <w:rFonts w:ascii="Times New Roman" w:hAnsi="Times New Roman" w:cs="Times New Roman"/>
          <w:bCs/>
          <w:sz w:val="24"/>
          <w:szCs w:val="24"/>
        </w:rPr>
        <w:t>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>Sistema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22FBC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</w:p>
    <w:p w:rsidR="003363E6" w:rsidRDefault="003363E6" w:rsidP="003363E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622FBC">
        <w:rPr>
          <w:rFonts w:ascii="Times New Roman" w:hAnsi="Times New Roman" w:cs="Times New Roman"/>
          <w:bCs/>
          <w:sz w:val="24"/>
          <w:szCs w:val="24"/>
        </w:rPr>
        <w:t>Informações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sobre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Orçamentos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2FBC">
        <w:rPr>
          <w:rFonts w:ascii="Times New Roman" w:hAnsi="Times New Roman" w:cs="Times New Roman"/>
          <w:bCs/>
          <w:sz w:val="24"/>
          <w:szCs w:val="24"/>
        </w:rPr>
        <w:t>Públicos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em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2FBC">
        <w:rPr>
          <w:rFonts w:ascii="Times New Roman" w:hAnsi="Times New Roman" w:cs="Times New Roman"/>
          <w:bCs/>
          <w:sz w:val="24"/>
          <w:szCs w:val="24"/>
        </w:rPr>
        <w:t>educação, dos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>exercícios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7AB3" w:rsidRPr="003363E6" w:rsidRDefault="003363E6" w:rsidP="003363E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622FBC">
        <w:rPr>
          <w:rFonts w:ascii="Times New Roman" w:hAnsi="Times New Roman" w:cs="Times New Roman"/>
          <w:bCs/>
          <w:sz w:val="24"/>
          <w:szCs w:val="24"/>
        </w:rPr>
        <w:t>2018, 2019</w:t>
      </w:r>
      <w:r w:rsidR="002E0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2E0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>dos</w:t>
      </w:r>
      <w:r w:rsidR="002E0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próximos</w:t>
      </w:r>
      <w:r w:rsidR="002E0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 xml:space="preserve"> exercícios   </w:t>
      </w:r>
      <w:r w:rsidR="008B0FA2">
        <w:rPr>
          <w:rFonts w:ascii="Times New Roman" w:hAnsi="Times New Roman" w:cs="Times New Roman"/>
          <w:sz w:val="24"/>
          <w:szCs w:val="24"/>
        </w:rPr>
        <w:t xml:space="preserve">–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sz w:val="24"/>
          <w:szCs w:val="24"/>
        </w:rPr>
        <w:t>SEDUC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FE5A85" w:rsidRDefault="00982C36" w:rsidP="002E0F33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021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Tota</w:t>
      </w:r>
      <w:r w:rsidR="0048774A">
        <w:rPr>
          <w:rFonts w:ascii="Times New Roman" w:hAnsi="Times New Roman" w:cs="Times New Roman"/>
          <w:sz w:val="24"/>
          <w:szCs w:val="24"/>
        </w:rPr>
        <w:t xml:space="preserve">l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 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3363E6">
        <w:rPr>
          <w:rFonts w:ascii="Times New Roman" w:hAnsi="Times New Roman" w:cs="Times New Roman"/>
          <w:sz w:val="24"/>
          <w:szCs w:val="24"/>
        </w:rPr>
        <w:t>48.000,00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FE5A85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3363E6">
        <w:rPr>
          <w:rFonts w:ascii="Times New Roman" w:hAnsi="Times New Roman" w:cs="Times New Roman"/>
          <w:sz w:val="24"/>
          <w:szCs w:val="24"/>
        </w:rPr>
        <w:t>quarenta</w:t>
      </w:r>
      <w:r w:rsidR="002E0F33">
        <w:rPr>
          <w:rFonts w:ascii="Times New Roman" w:hAnsi="Times New Roman" w:cs="Times New Roman"/>
          <w:sz w:val="24"/>
          <w:szCs w:val="24"/>
        </w:rPr>
        <w:t xml:space="preserve">  </w:t>
      </w:r>
      <w:r w:rsidR="003363E6">
        <w:rPr>
          <w:rFonts w:ascii="Times New Roman" w:hAnsi="Times New Roman" w:cs="Times New Roman"/>
          <w:sz w:val="24"/>
          <w:szCs w:val="24"/>
        </w:rPr>
        <w:t xml:space="preserve"> e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 w:rsidR="003363E6"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 w:rsidR="003363E6">
        <w:rPr>
          <w:rFonts w:ascii="Times New Roman" w:hAnsi="Times New Roman" w:cs="Times New Roman"/>
          <w:sz w:val="24"/>
          <w:szCs w:val="24"/>
        </w:rPr>
        <w:t xml:space="preserve">oito </w:t>
      </w:r>
      <w:r w:rsidR="002E0F33">
        <w:rPr>
          <w:rFonts w:ascii="Times New Roman" w:hAnsi="Times New Roman" w:cs="Times New Roman"/>
          <w:sz w:val="24"/>
          <w:szCs w:val="24"/>
        </w:rPr>
        <w:t xml:space="preserve">  </w:t>
      </w:r>
      <w:r w:rsidR="003363E6">
        <w:rPr>
          <w:rFonts w:ascii="Times New Roman" w:hAnsi="Times New Roman" w:cs="Times New Roman"/>
          <w:sz w:val="24"/>
          <w:szCs w:val="24"/>
        </w:rPr>
        <w:t xml:space="preserve">mil </w:t>
      </w:r>
      <w:r w:rsidR="002E0F33">
        <w:rPr>
          <w:rFonts w:ascii="Times New Roman" w:hAnsi="Times New Roman" w:cs="Times New Roman"/>
          <w:sz w:val="24"/>
          <w:szCs w:val="24"/>
        </w:rPr>
        <w:t xml:space="preserve">  </w:t>
      </w:r>
      <w:r w:rsidR="003363E6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–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Lei</w:t>
      </w:r>
      <w:r w:rsidR="002E0F33">
        <w:rPr>
          <w:rFonts w:ascii="Times New Roman" w:hAnsi="Times New Roman" w:cs="Times New Roman"/>
          <w:sz w:val="24"/>
          <w:szCs w:val="24"/>
        </w:rPr>
        <w:t>s</w:t>
      </w:r>
      <w:r w:rsidR="0005208A">
        <w:rPr>
          <w:rFonts w:ascii="Times New Roman" w:hAnsi="Times New Roman" w:cs="Times New Roman"/>
          <w:sz w:val="24"/>
          <w:szCs w:val="24"/>
        </w:rPr>
        <w:t xml:space="preserve"> 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n°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>10.520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A85" w:rsidRDefault="00FE5A85" w:rsidP="002E0F33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E0F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F33">
        <w:rPr>
          <w:rFonts w:ascii="Times New Roman" w:hAnsi="Times New Roman" w:cs="Times New Roman"/>
          <w:sz w:val="24"/>
          <w:szCs w:val="24"/>
        </w:rPr>
        <w:t xml:space="preserve">Lei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0F33">
        <w:rPr>
          <w:rFonts w:ascii="Times New Roman" w:hAnsi="Times New Roman" w:cs="Times New Roman"/>
          <w:sz w:val="24"/>
          <w:szCs w:val="24"/>
        </w:rPr>
        <w:t xml:space="preserve"> Federal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0F33">
        <w:rPr>
          <w:rFonts w:ascii="Times New Roman" w:hAnsi="Times New Roman" w:cs="Times New Roman"/>
          <w:sz w:val="24"/>
          <w:szCs w:val="24"/>
        </w:rPr>
        <w:t xml:space="preserve">  8.666/93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–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Trabalho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 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A85" w:rsidRDefault="00FE5A85" w:rsidP="00FE5A85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>020100011236100122058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–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Elemento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>de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Despesa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 3390399900</w:t>
      </w:r>
      <w:r w:rsidR="00555448">
        <w:rPr>
          <w:rFonts w:ascii="Times New Roman" w:hAnsi="Times New Roman" w:cs="Times New Roman"/>
          <w:sz w:val="24"/>
          <w:szCs w:val="24"/>
        </w:rPr>
        <w:t>,</w:t>
      </w:r>
      <w:r w:rsidR="00234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A85" w:rsidRDefault="00FE5A85" w:rsidP="00FE5A85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55448">
        <w:rPr>
          <w:rFonts w:ascii="Times New Roman" w:hAnsi="Times New Roman" w:cs="Times New Roman"/>
          <w:sz w:val="24"/>
          <w:szCs w:val="24"/>
        </w:rPr>
        <w:t>Empenho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>n°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>00726</w:t>
      </w:r>
      <w:r w:rsidR="00F0157F">
        <w:rPr>
          <w:rFonts w:ascii="Times New Roman" w:hAnsi="Times New Roman" w:cs="Times New Roman"/>
          <w:sz w:val="24"/>
          <w:szCs w:val="24"/>
        </w:rPr>
        <w:t>/2020,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conta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 n°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F33">
        <w:rPr>
          <w:rFonts w:ascii="Times New Roman" w:hAnsi="Times New Roman" w:cs="Times New Roman"/>
          <w:sz w:val="24"/>
          <w:szCs w:val="24"/>
        </w:rPr>
        <w:t xml:space="preserve">   00187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 xml:space="preserve">da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  </w:t>
      </w:r>
      <w:r w:rsidR="00F0157F">
        <w:rPr>
          <w:rFonts w:ascii="Times New Roman" w:hAnsi="Times New Roman" w:cs="Times New Roman"/>
          <w:sz w:val="24"/>
          <w:szCs w:val="24"/>
        </w:rPr>
        <w:t xml:space="preserve">Fonte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 </w:t>
      </w:r>
      <w:r w:rsidR="00F0157F">
        <w:rPr>
          <w:rFonts w:ascii="Times New Roman" w:hAnsi="Times New Roman" w:cs="Times New Roman"/>
          <w:sz w:val="24"/>
          <w:szCs w:val="24"/>
        </w:rPr>
        <w:t>de</w:t>
      </w:r>
      <w:r w:rsidR="008A6AD9">
        <w:rPr>
          <w:rFonts w:ascii="Times New Roman" w:hAnsi="Times New Roman" w:cs="Times New Roman"/>
          <w:sz w:val="24"/>
          <w:szCs w:val="24"/>
        </w:rPr>
        <w:t xml:space="preserve">   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A85" w:rsidRDefault="00FE5A85" w:rsidP="00FE5A85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0157F">
        <w:rPr>
          <w:rFonts w:ascii="Times New Roman" w:hAnsi="Times New Roman" w:cs="Times New Roman"/>
          <w:sz w:val="24"/>
          <w:szCs w:val="24"/>
        </w:rPr>
        <w:t xml:space="preserve">Recursos </w:t>
      </w:r>
      <w:r w:rsidR="008A6A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>1</w:t>
      </w:r>
      <w:r w:rsidR="002E0F33">
        <w:rPr>
          <w:rFonts w:ascii="Times New Roman" w:hAnsi="Times New Roman" w:cs="Times New Roman"/>
          <w:sz w:val="24"/>
          <w:szCs w:val="24"/>
        </w:rPr>
        <w:t>2</w:t>
      </w:r>
      <w:r w:rsidR="00330E80">
        <w:rPr>
          <w:rFonts w:ascii="Times New Roman" w:hAnsi="Times New Roman" w:cs="Times New Roman"/>
          <w:sz w:val="24"/>
          <w:szCs w:val="24"/>
        </w:rPr>
        <w:t>1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–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>ROYALTIES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 xml:space="preserve"> –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F33">
        <w:rPr>
          <w:rFonts w:ascii="Times New Roman" w:hAnsi="Times New Roman" w:cs="Times New Roman"/>
          <w:sz w:val="24"/>
          <w:szCs w:val="24"/>
        </w:rPr>
        <w:t>LIBRA</w:t>
      </w:r>
      <w:r w:rsidR="00330E80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F33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1E59">
        <w:rPr>
          <w:rFonts w:ascii="Times New Roman" w:hAnsi="Times New Roman" w:cs="Times New Roman"/>
          <w:sz w:val="24"/>
          <w:szCs w:val="24"/>
        </w:rPr>
        <w:t>Processo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Administrativo  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92" w:rsidRPr="00AE76E5" w:rsidRDefault="00FE5A85" w:rsidP="00FE5A85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1E59">
        <w:rPr>
          <w:rFonts w:ascii="Times New Roman" w:hAnsi="Times New Roman" w:cs="Times New Roman"/>
          <w:sz w:val="24"/>
          <w:szCs w:val="24"/>
        </w:rPr>
        <w:t xml:space="preserve">n°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sz w:val="24"/>
          <w:szCs w:val="24"/>
        </w:rPr>
        <w:t>1</w:t>
      </w:r>
      <w:r w:rsidR="00622FBC">
        <w:rPr>
          <w:rFonts w:ascii="Times New Roman" w:hAnsi="Times New Roman" w:cs="Times New Roman"/>
          <w:sz w:val="24"/>
          <w:szCs w:val="24"/>
        </w:rPr>
        <w:t>4938</w:t>
      </w:r>
      <w:r w:rsidR="002F1457">
        <w:rPr>
          <w:rFonts w:ascii="Times New Roman" w:hAnsi="Times New Roman" w:cs="Times New Roman"/>
          <w:sz w:val="24"/>
          <w:szCs w:val="24"/>
        </w:rPr>
        <w:t>/20</w:t>
      </w:r>
      <w:r w:rsidR="00353F42">
        <w:rPr>
          <w:rFonts w:ascii="Times New Roman" w:hAnsi="Times New Roman" w:cs="Times New Roman"/>
          <w:sz w:val="24"/>
          <w:szCs w:val="24"/>
        </w:rPr>
        <w:t>19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3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bCs/>
          <w:sz w:val="24"/>
          <w:szCs w:val="24"/>
        </w:rPr>
        <w:t>12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22FBC">
        <w:rPr>
          <w:rFonts w:ascii="Times New Roman" w:hAnsi="Times New Roman" w:cs="Times New Roman"/>
          <w:bCs/>
          <w:sz w:val="24"/>
          <w:szCs w:val="24"/>
        </w:rPr>
        <w:t>doze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73F96">
        <w:rPr>
          <w:rFonts w:ascii="Times New Roman" w:hAnsi="Times New Roman" w:cs="Times New Roman"/>
          <w:bCs/>
          <w:sz w:val="24"/>
          <w:szCs w:val="24"/>
        </w:rPr>
        <w:t>meses</w:t>
      </w:r>
    </w:p>
    <w:p w:rsidR="000E0CFF" w:rsidRPr="005C3E94" w:rsidRDefault="000E0CFF" w:rsidP="00234E58">
      <w:pPr>
        <w:tabs>
          <w:tab w:val="left" w:pos="120"/>
          <w:tab w:val="left" w:pos="1134"/>
          <w:tab w:val="left" w:pos="1418"/>
        </w:tabs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622FBC">
        <w:rPr>
          <w:rFonts w:ascii="Times New Roman" w:hAnsi="Times New Roman" w:cs="Times New Roman"/>
          <w:sz w:val="24"/>
          <w:szCs w:val="24"/>
        </w:rPr>
        <w:t>07</w:t>
      </w:r>
      <w:r w:rsidR="009E7C58">
        <w:rPr>
          <w:rFonts w:ascii="Times New Roman" w:hAnsi="Times New Roman" w:cs="Times New Roman"/>
          <w:sz w:val="24"/>
          <w:szCs w:val="24"/>
        </w:rPr>
        <w:t xml:space="preserve"> de </w:t>
      </w:r>
      <w:r w:rsidR="00622FBC">
        <w:rPr>
          <w:rFonts w:ascii="Times New Roman" w:hAnsi="Times New Roman" w:cs="Times New Roman"/>
          <w:sz w:val="24"/>
          <w:szCs w:val="24"/>
        </w:rPr>
        <w:t>abril</w:t>
      </w:r>
      <w:r w:rsidR="009E7C58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F5BE5" w:rsidRDefault="008F5BE5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FE3AD8" w:rsidRDefault="00FE3AD8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FE5A85" w:rsidRDefault="00FE5A85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966B16" w:rsidRDefault="00966B16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41B7C" w:rsidRDefault="00841B7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70" w:rsidRDefault="00AB5D70" w:rsidP="00E04605">
      <w:pPr>
        <w:spacing w:after="0" w:line="240" w:lineRule="auto"/>
      </w:pPr>
      <w:r>
        <w:separator/>
      </w:r>
    </w:p>
  </w:endnote>
  <w:endnote w:type="continuationSeparator" w:id="0">
    <w:p w:rsidR="00AB5D70" w:rsidRDefault="00AB5D70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70" w:rsidRDefault="00AB5D70" w:rsidP="00E04605">
      <w:pPr>
        <w:spacing w:after="0" w:line="240" w:lineRule="auto"/>
      </w:pPr>
      <w:r>
        <w:separator/>
      </w:r>
    </w:p>
  </w:footnote>
  <w:footnote w:type="continuationSeparator" w:id="0">
    <w:p w:rsidR="00AB5D70" w:rsidRDefault="00AB5D70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BE0C9D" w:rsidP="00E04605">
    <w:pPr>
      <w:pStyle w:val="Cabealho"/>
      <w:tabs>
        <w:tab w:val="clear" w:pos="8504"/>
        <w:tab w:val="right" w:pos="7230"/>
      </w:tabs>
    </w:pPr>
    <w:r w:rsidRPr="00BE0C9D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21E59"/>
    <w:rsid w:val="00034F8E"/>
    <w:rsid w:val="0005208A"/>
    <w:rsid w:val="00057C90"/>
    <w:rsid w:val="000677DE"/>
    <w:rsid w:val="00071DC7"/>
    <w:rsid w:val="00084D58"/>
    <w:rsid w:val="00085948"/>
    <w:rsid w:val="0008614B"/>
    <w:rsid w:val="000A53DA"/>
    <w:rsid w:val="000B4F07"/>
    <w:rsid w:val="000C40A3"/>
    <w:rsid w:val="000C4894"/>
    <w:rsid w:val="000E0CFF"/>
    <w:rsid w:val="000E1229"/>
    <w:rsid w:val="00121559"/>
    <w:rsid w:val="001318CB"/>
    <w:rsid w:val="0013397B"/>
    <w:rsid w:val="001574AE"/>
    <w:rsid w:val="00175460"/>
    <w:rsid w:val="001754A6"/>
    <w:rsid w:val="00175E47"/>
    <w:rsid w:val="001830BC"/>
    <w:rsid w:val="001B09FF"/>
    <w:rsid w:val="001B4DD0"/>
    <w:rsid w:val="001C4813"/>
    <w:rsid w:val="001C59B7"/>
    <w:rsid w:val="001D1C1E"/>
    <w:rsid w:val="001F3D65"/>
    <w:rsid w:val="00214656"/>
    <w:rsid w:val="00221ADB"/>
    <w:rsid w:val="00224224"/>
    <w:rsid w:val="002254D8"/>
    <w:rsid w:val="00226447"/>
    <w:rsid w:val="00231FE5"/>
    <w:rsid w:val="00234692"/>
    <w:rsid w:val="00234E58"/>
    <w:rsid w:val="002468BF"/>
    <w:rsid w:val="00254CC5"/>
    <w:rsid w:val="002637EE"/>
    <w:rsid w:val="00271A4F"/>
    <w:rsid w:val="00275AC4"/>
    <w:rsid w:val="00282F72"/>
    <w:rsid w:val="0028312E"/>
    <w:rsid w:val="00293394"/>
    <w:rsid w:val="002B138F"/>
    <w:rsid w:val="002C646D"/>
    <w:rsid w:val="002D5D84"/>
    <w:rsid w:val="002E0F33"/>
    <w:rsid w:val="002F1457"/>
    <w:rsid w:val="002F6441"/>
    <w:rsid w:val="00317335"/>
    <w:rsid w:val="00330DD8"/>
    <w:rsid w:val="00330E80"/>
    <w:rsid w:val="00332944"/>
    <w:rsid w:val="003363E6"/>
    <w:rsid w:val="00340E61"/>
    <w:rsid w:val="00353F42"/>
    <w:rsid w:val="003563B7"/>
    <w:rsid w:val="00365E53"/>
    <w:rsid w:val="0036673B"/>
    <w:rsid w:val="0037197E"/>
    <w:rsid w:val="00377C2C"/>
    <w:rsid w:val="003B311E"/>
    <w:rsid w:val="003C40D3"/>
    <w:rsid w:val="003D03D4"/>
    <w:rsid w:val="003D6492"/>
    <w:rsid w:val="003E1CEC"/>
    <w:rsid w:val="003E6767"/>
    <w:rsid w:val="003E6E87"/>
    <w:rsid w:val="003F437C"/>
    <w:rsid w:val="003F7A2D"/>
    <w:rsid w:val="00402C04"/>
    <w:rsid w:val="00411EA5"/>
    <w:rsid w:val="004200EA"/>
    <w:rsid w:val="004457FE"/>
    <w:rsid w:val="004646CD"/>
    <w:rsid w:val="00466886"/>
    <w:rsid w:val="00476F1C"/>
    <w:rsid w:val="0048774A"/>
    <w:rsid w:val="00494593"/>
    <w:rsid w:val="004A05B4"/>
    <w:rsid w:val="004A78E4"/>
    <w:rsid w:val="004B030B"/>
    <w:rsid w:val="004C0939"/>
    <w:rsid w:val="004C6386"/>
    <w:rsid w:val="004E0A94"/>
    <w:rsid w:val="004E3758"/>
    <w:rsid w:val="004F2D20"/>
    <w:rsid w:val="004F7F6B"/>
    <w:rsid w:val="0050175E"/>
    <w:rsid w:val="00507A9E"/>
    <w:rsid w:val="00555448"/>
    <w:rsid w:val="00561F8F"/>
    <w:rsid w:val="00563B66"/>
    <w:rsid w:val="005668EA"/>
    <w:rsid w:val="00575EC7"/>
    <w:rsid w:val="005A2930"/>
    <w:rsid w:val="005C3E94"/>
    <w:rsid w:val="005D2F23"/>
    <w:rsid w:val="005E73BD"/>
    <w:rsid w:val="00614485"/>
    <w:rsid w:val="0061799B"/>
    <w:rsid w:val="00622FBC"/>
    <w:rsid w:val="00623FB4"/>
    <w:rsid w:val="00630A30"/>
    <w:rsid w:val="006310A2"/>
    <w:rsid w:val="00640AA3"/>
    <w:rsid w:val="00642A9A"/>
    <w:rsid w:val="0064575A"/>
    <w:rsid w:val="0065232E"/>
    <w:rsid w:val="006568A5"/>
    <w:rsid w:val="00686C47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70630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155CC"/>
    <w:rsid w:val="00840CA8"/>
    <w:rsid w:val="008419E9"/>
    <w:rsid w:val="00841B7C"/>
    <w:rsid w:val="00847F11"/>
    <w:rsid w:val="00852BD6"/>
    <w:rsid w:val="0085685F"/>
    <w:rsid w:val="00864EF5"/>
    <w:rsid w:val="00871815"/>
    <w:rsid w:val="00880F04"/>
    <w:rsid w:val="008A4021"/>
    <w:rsid w:val="008A6AD9"/>
    <w:rsid w:val="008A77DC"/>
    <w:rsid w:val="008B0FA2"/>
    <w:rsid w:val="008E6F6F"/>
    <w:rsid w:val="008F5BE5"/>
    <w:rsid w:val="008F70AD"/>
    <w:rsid w:val="00901DE8"/>
    <w:rsid w:val="009055D1"/>
    <w:rsid w:val="00930FEB"/>
    <w:rsid w:val="00935B7F"/>
    <w:rsid w:val="00940F05"/>
    <w:rsid w:val="0095542C"/>
    <w:rsid w:val="00966B16"/>
    <w:rsid w:val="0096789F"/>
    <w:rsid w:val="00970A89"/>
    <w:rsid w:val="00973F96"/>
    <w:rsid w:val="009829A8"/>
    <w:rsid w:val="00982C36"/>
    <w:rsid w:val="009B2EE7"/>
    <w:rsid w:val="009C643D"/>
    <w:rsid w:val="009D3A31"/>
    <w:rsid w:val="009E7C58"/>
    <w:rsid w:val="00A11B5D"/>
    <w:rsid w:val="00A53AFA"/>
    <w:rsid w:val="00A720C8"/>
    <w:rsid w:val="00A725A6"/>
    <w:rsid w:val="00A73A66"/>
    <w:rsid w:val="00A766BB"/>
    <w:rsid w:val="00A853EA"/>
    <w:rsid w:val="00AA0574"/>
    <w:rsid w:val="00AA2480"/>
    <w:rsid w:val="00AB5D70"/>
    <w:rsid w:val="00AB697E"/>
    <w:rsid w:val="00AD36F6"/>
    <w:rsid w:val="00AE0BD5"/>
    <w:rsid w:val="00AE3619"/>
    <w:rsid w:val="00AE5C3C"/>
    <w:rsid w:val="00AE76E5"/>
    <w:rsid w:val="00B13C9E"/>
    <w:rsid w:val="00B37D37"/>
    <w:rsid w:val="00B53200"/>
    <w:rsid w:val="00B77E70"/>
    <w:rsid w:val="00B84717"/>
    <w:rsid w:val="00BB5EA7"/>
    <w:rsid w:val="00BC5664"/>
    <w:rsid w:val="00BE0C9D"/>
    <w:rsid w:val="00BE3C7D"/>
    <w:rsid w:val="00BE42A5"/>
    <w:rsid w:val="00BE68E3"/>
    <w:rsid w:val="00C02147"/>
    <w:rsid w:val="00C07CBB"/>
    <w:rsid w:val="00C215DB"/>
    <w:rsid w:val="00C41ADF"/>
    <w:rsid w:val="00C43D4E"/>
    <w:rsid w:val="00C45E8A"/>
    <w:rsid w:val="00C62422"/>
    <w:rsid w:val="00C70411"/>
    <w:rsid w:val="00C813F6"/>
    <w:rsid w:val="00C91542"/>
    <w:rsid w:val="00C94B10"/>
    <w:rsid w:val="00CC6630"/>
    <w:rsid w:val="00CC72BB"/>
    <w:rsid w:val="00CE65B1"/>
    <w:rsid w:val="00D0680C"/>
    <w:rsid w:val="00D303D5"/>
    <w:rsid w:val="00D369A5"/>
    <w:rsid w:val="00D45C7D"/>
    <w:rsid w:val="00D72264"/>
    <w:rsid w:val="00D77324"/>
    <w:rsid w:val="00D84DF4"/>
    <w:rsid w:val="00D954B0"/>
    <w:rsid w:val="00DA3778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64775"/>
    <w:rsid w:val="00E9631F"/>
    <w:rsid w:val="00EA2A85"/>
    <w:rsid w:val="00EB01A8"/>
    <w:rsid w:val="00EB1F4E"/>
    <w:rsid w:val="00EC4E14"/>
    <w:rsid w:val="00EF7A0B"/>
    <w:rsid w:val="00F0157F"/>
    <w:rsid w:val="00F30BFB"/>
    <w:rsid w:val="00F328D7"/>
    <w:rsid w:val="00F426F4"/>
    <w:rsid w:val="00F60006"/>
    <w:rsid w:val="00F66F7C"/>
    <w:rsid w:val="00F77F11"/>
    <w:rsid w:val="00F91DBF"/>
    <w:rsid w:val="00F9254F"/>
    <w:rsid w:val="00FA4333"/>
    <w:rsid w:val="00FB24F1"/>
    <w:rsid w:val="00FE3AD8"/>
    <w:rsid w:val="00FE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1908-A260-4F9C-B2F0-AF8B0779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Usuario</cp:lastModifiedBy>
  <cp:revision>2</cp:revision>
  <cp:lastPrinted>2020-06-08T13:27:00Z</cp:lastPrinted>
  <dcterms:created xsi:type="dcterms:W3CDTF">2020-06-09T15:28:00Z</dcterms:created>
  <dcterms:modified xsi:type="dcterms:W3CDTF">2020-06-09T15:28:00Z</dcterms:modified>
</cp:coreProperties>
</file>