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E760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Nº016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CE760D">
        <w:rPr>
          <w:rFonts w:ascii="Arial" w:hAnsi="Arial" w:cs="Arial"/>
          <w:b/>
        </w:rPr>
        <w:t>ANDRADE´S DE SÃO VICENTE BAZAR E MATERIAL DE CONSTRUÇÃO LTDA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CE760D">
        <w:rPr>
          <w:rFonts w:ascii="Arial" w:hAnsi="Arial" w:cs="Arial"/>
          <w:b/>
        </w:rPr>
        <w:t>ANDRADE´S DE SÃO VICENTE BAZAR E MATERIAL DE CONSTRUÇÃO LTDA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5525D4">
        <w:rPr>
          <w:rFonts w:ascii="Arial" w:hAnsi="Arial" w:cs="Arial"/>
        </w:rPr>
        <w:t xml:space="preserve">Aquisição </w:t>
      </w:r>
      <w:r w:rsidR="005C76B2">
        <w:rPr>
          <w:rFonts w:ascii="Arial" w:hAnsi="Arial" w:cs="Arial"/>
        </w:rPr>
        <w:t>de material a ser utilizado em conservação e manutenção predial da Unidade de Saúde: Hospital Casa de Caridade.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5C76B2">
        <w:rPr>
          <w:rFonts w:ascii="Arial" w:hAnsi="Arial" w:cs="Arial"/>
        </w:rPr>
        <w:t>A entrega do material será imediata.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CE760D">
        <w:rPr>
          <w:rFonts w:ascii="Arial" w:hAnsi="Arial" w:cs="Arial"/>
        </w:rPr>
        <w:t>5.248,00</w:t>
      </w:r>
      <w:r w:rsidR="008B3FB3">
        <w:rPr>
          <w:rFonts w:ascii="Arial" w:hAnsi="Arial" w:cs="Arial"/>
        </w:rPr>
        <w:t xml:space="preserve"> (</w:t>
      </w:r>
      <w:r w:rsidR="00CE760D">
        <w:rPr>
          <w:rFonts w:ascii="Arial" w:hAnsi="Arial" w:cs="Arial"/>
        </w:rPr>
        <w:t xml:space="preserve">Cinco mil, </w:t>
      </w:r>
      <w:proofErr w:type="spellStart"/>
      <w:r w:rsidR="00CE760D">
        <w:rPr>
          <w:rFonts w:ascii="Arial" w:hAnsi="Arial" w:cs="Arial"/>
        </w:rPr>
        <w:t>du</w:t>
      </w:r>
      <w:proofErr w:type="spellEnd"/>
      <w:r w:rsidR="003A6F8A">
        <w:rPr>
          <w:rFonts w:ascii="Arial" w:hAnsi="Arial" w:cs="Arial"/>
        </w:rPr>
        <w:t xml:space="preserve"> </w:t>
      </w:r>
      <w:proofErr w:type="spellStart"/>
      <w:r w:rsidR="00CE760D">
        <w:rPr>
          <w:rFonts w:ascii="Arial" w:hAnsi="Arial" w:cs="Arial"/>
        </w:rPr>
        <w:t>zentos</w:t>
      </w:r>
      <w:proofErr w:type="spellEnd"/>
      <w:r w:rsidR="00CE760D">
        <w:rPr>
          <w:rFonts w:ascii="Arial" w:hAnsi="Arial" w:cs="Arial"/>
        </w:rPr>
        <w:t xml:space="preserve"> e quarenta e oito reais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5C76B2">
        <w:rPr>
          <w:rFonts w:ascii="Arial" w:hAnsi="Arial" w:cs="Arial"/>
        </w:rPr>
        <w:t xml:space="preserve"> 21</w:t>
      </w:r>
      <w:r w:rsidR="00D93BA3">
        <w:rPr>
          <w:rFonts w:ascii="Arial" w:hAnsi="Arial" w:cs="Arial"/>
        </w:rPr>
        <w:t xml:space="preserve"> de </w:t>
      </w:r>
      <w:r w:rsidR="005C76B2">
        <w:rPr>
          <w:rFonts w:ascii="Arial" w:hAnsi="Arial" w:cs="Arial"/>
        </w:rPr>
        <w:t>fevereiro</w:t>
      </w:r>
      <w:r w:rsidR="00D93BA3">
        <w:rPr>
          <w:rFonts w:ascii="Arial" w:hAnsi="Arial" w:cs="Arial"/>
        </w:rPr>
        <w:t xml:space="preserve">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2172F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14066"/>
    <w:rsid w:val="00234FF3"/>
    <w:rsid w:val="0024657F"/>
    <w:rsid w:val="00266D82"/>
    <w:rsid w:val="002A18BD"/>
    <w:rsid w:val="002C0BDC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A6F8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B45C5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525D4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C76B2"/>
    <w:rsid w:val="005D1EAC"/>
    <w:rsid w:val="005D3036"/>
    <w:rsid w:val="005D4596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9789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063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A2EC0"/>
    <w:rsid w:val="00CC1636"/>
    <w:rsid w:val="00CE760D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3C8D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0803-0EBC-4C85-AEEE-AA4B9E8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2017-03-07T12:42:00Z</cp:lastPrinted>
  <dcterms:created xsi:type="dcterms:W3CDTF">2018-11-30T13:08:00Z</dcterms:created>
  <dcterms:modified xsi:type="dcterms:W3CDTF">2018-11-30T13:08:00Z</dcterms:modified>
</cp:coreProperties>
</file>