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A80" w:rsidRPr="002D31BD" w:rsidRDefault="00856A80" w:rsidP="00856A8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2D31BD">
        <w:rPr>
          <w:rFonts w:ascii="Arial" w:hAnsi="Arial" w:cs="Arial"/>
          <w:b/>
          <w:sz w:val="24"/>
          <w:szCs w:val="24"/>
          <w:u w:val="single"/>
        </w:rPr>
        <w:t xml:space="preserve">LEI COMPLEMENTAR Nº </w:t>
      </w:r>
      <w:r w:rsidR="002D31BD" w:rsidRPr="002D31BD">
        <w:rPr>
          <w:rFonts w:ascii="Arial" w:hAnsi="Arial" w:cs="Arial"/>
          <w:b/>
          <w:sz w:val="24"/>
          <w:szCs w:val="24"/>
          <w:u w:val="single"/>
        </w:rPr>
        <w:t>153</w:t>
      </w:r>
      <w:r w:rsidRPr="002D31BD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2D31BD" w:rsidRPr="002D31BD">
        <w:rPr>
          <w:rFonts w:ascii="Arial" w:hAnsi="Arial" w:cs="Arial"/>
          <w:b/>
          <w:sz w:val="24"/>
          <w:szCs w:val="24"/>
          <w:u w:val="single"/>
        </w:rPr>
        <w:t>25 DE SETEMBRO</w:t>
      </w:r>
      <w:r w:rsidRPr="002D31BD">
        <w:rPr>
          <w:rFonts w:ascii="Arial" w:hAnsi="Arial" w:cs="Arial"/>
          <w:b/>
          <w:sz w:val="24"/>
          <w:szCs w:val="24"/>
          <w:u w:val="single"/>
        </w:rPr>
        <w:t xml:space="preserve"> DE 2019.</w:t>
      </w:r>
    </w:p>
    <w:p w:rsidR="00856A80" w:rsidRPr="00D74B9F" w:rsidRDefault="00856A80" w:rsidP="00856A80">
      <w:pPr>
        <w:jc w:val="center"/>
        <w:rPr>
          <w:rFonts w:ascii="Arial" w:hAnsi="Arial" w:cs="Arial"/>
          <w:b/>
          <w:sz w:val="24"/>
          <w:szCs w:val="24"/>
        </w:rPr>
      </w:pPr>
    </w:p>
    <w:p w:rsidR="00856A80" w:rsidRPr="002D31BD" w:rsidRDefault="00856A80" w:rsidP="00856A80">
      <w:pPr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2D31BD">
        <w:rPr>
          <w:rFonts w:ascii="Times New Roman" w:hAnsi="Times New Roman" w:cs="Times New Roman"/>
          <w:b/>
          <w:sz w:val="24"/>
          <w:szCs w:val="24"/>
        </w:rPr>
        <w:t>EMENTA: ALTERA NO QUE COUBER DISPOSITIVOS DA LEI COMPLEMENTAR Nº 08 DE 09/06/1995, REVOGA A LEI COMPLEMENTAR Nº 24 DE 08/02/2002 E DÁ OUTRAS PROVIDÊNCIAS</w:t>
      </w:r>
      <w:r w:rsidRPr="002D31BD">
        <w:rPr>
          <w:rFonts w:ascii="Times New Roman" w:hAnsi="Times New Roman" w:cs="Times New Roman"/>
          <w:sz w:val="24"/>
          <w:szCs w:val="24"/>
        </w:rPr>
        <w:t>.</w:t>
      </w:r>
    </w:p>
    <w:p w:rsidR="00856A80" w:rsidRPr="002D31BD" w:rsidRDefault="00856A80" w:rsidP="00856A80">
      <w:pPr>
        <w:ind w:left="3544"/>
        <w:rPr>
          <w:rFonts w:ascii="Times New Roman" w:hAnsi="Times New Roman" w:cs="Times New Roman"/>
          <w:sz w:val="24"/>
          <w:szCs w:val="24"/>
        </w:rPr>
      </w:pPr>
      <w:r w:rsidRPr="002D31BD">
        <w:rPr>
          <w:rFonts w:ascii="Times New Roman" w:hAnsi="Times New Roman" w:cs="Times New Roman"/>
          <w:sz w:val="24"/>
          <w:szCs w:val="24"/>
        </w:rPr>
        <w:t>(Projeto de Lei Complementar nº 06 de autoria do Vereador Paulo Roberto Corrêa Jr.)</w:t>
      </w:r>
    </w:p>
    <w:p w:rsidR="00856A80" w:rsidRPr="002D31BD" w:rsidRDefault="00856A80" w:rsidP="00856A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1BD">
        <w:rPr>
          <w:rFonts w:ascii="Times New Roman" w:hAnsi="Times New Roman" w:cs="Times New Roman"/>
          <w:sz w:val="24"/>
          <w:szCs w:val="24"/>
        </w:rPr>
        <w:t>A câmara Municipal de Araruama aprova e a Exma. Senhora Prefeita sanciona a seguinte Lei:</w:t>
      </w:r>
    </w:p>
    <w:p w:rsidR="00856A80" w:rsidRPr="002D31BD" w:rsidRDefault="00856A80" w:rsidP="00856A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1BD">
        <w:rPr>
          <w:rFonts w:ascii="Times New Roman" w:hAnsi="Times New Roman" w:cs="Times New Roman"/>
          <w:b/>
          <w:sz w:val="24"/>
          <w:szCs w:val="24"/>
        </w:rPr>
        <w:t>Art. 1º</w:t>
      </w:r>
      <w:r w:rsidRPr="002D31BD">
        <w:rPr>
          <w:rFonts w:ascii="Times New Roman" w:hAnsi="Times New Roman" w:cs="Times New Roman"/>
          <w:sz w:val="24"/>
          <w:szCs w:val="24"/>
        </w:rPr>
        <w:t>. Fica modificada a redação do Inciso III do Art. 10 da Lei Complementar nº 08 de 09 de junho de 1995, passando o mesmo a ter a seguinte disposição:</w:t>
      </w:r>
    </w:p>
    <w:p w:rsidR="00856A80" w:rsidRPr="002D31BD" w:rsidRDefault="00856A80" w:rsidP="00856A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1BD">
        <w:rPr>
          <w:rFonts w:ascii="Times New Roman" w:hAnsi="Times New Roman" w:cs="Times New Roman"/>
          <w:sz w:val="24"/>
          <w:szCs w:val="24"/>
        </w:rPr>
        <w:t>“</w:t>
      </w:r>
      <w:r w:rsidRPr="002D31BD">
        <w:rPr>
          <w:rFonts w:ascii="Times New Roman" w:hAnsi="Times New Roman" w:cs="Times New Roman"/>
          <w:b/>
          <w:sz w:val="24"/>
          <w:szCs w:val="24"/>
        </w:rPr>
        <w:t>Art. 10</w:t>
      </w:r>
      <w:r w:rsidRPr="002D31BD">
        <w:rPr>
          <w:rFonts w:ascii="Times New Roman" w:hAnsi="Times New Roman" w:cs="Times New Roman"/>
          <w:sz w:val="24"/>
          <w:szCs w:val="24"/>
        </w:rPr>
        <w:t>. A Zona Residencial I – (ZR-I):</w:t>
      </w:r>
    </w:p>
    <w:p w:rsidR="00856A80" w:rsidRPr="002D31BD" w:rsidRDefault="00856A80" w:rsidP="00281C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1BD">
        <w:rPr>
          <w:rFonts w:ascii="Times New Roman" w:hAnsi="Times New Roman" w:cs="Times New Roman"/>
          <w:b/>
          <w:sz w:val="24"/>
          <w:szCs w:val="24"/>
        </w:rPr>
        <w:t>I -</w:t>
      </w:r>
      <w:r w:rsidRPr="002D31BD">
        <w:rPr>
          <w:rFonts w:ascii="Times New Roman" w:hAnsi="Times New Roman" w:cs="Times New Roman"/>
          <w:sz w:val="24"/>
          <w:szCs w:val="24"/>
        </w:rPr>
        <w:t xml:space="preserve"> ................................</w:t>
      </w:r>
    </w:p>
    <w:p w:rsidR="00856A80" w:rsidRPr="002D31BD" w:rsidRDefault="00856A80" w:rsidP="00281C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1BD">
        <w:rPr>
          <w:rFonts w:ascii="Times New Roman" w:hAnsi="Times New Roman" w:cs="Times New Roman"/>
          <w:b/>
          <w:sz w:val="24"/>
          <w:szCs w:val="24"/>
        </w:rPr>
        <w:t>II -</w:t>
      </w:r>
      <w:r w:rsidRPr="002D31BD">
        <w:rPr>
          <w:rFonts w:ascii="Times New Roman" w:hAnsi="Times New Roman" w:cs="Times New Roman"/>
          <w:sz w:val="24"/>
          <w:szCs w:val="24"/>
        </w:rPr>
        <w:t xml:space="preserve"> ..............................</w:t>
      </w:r>
    </w:p>
    <w:p w:rsidR="00856A80" w:rsidRPr="002D31BD" w:rsidRDefault="00856A80" w:rsidP="00856A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1BD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Pr="002D31BD">
        <w:rPr>
          <w:rFonts w:ascii="Times New Roman" w:hAnsi="Times New Roman" w:cs="Times New Roman"/>
          <w:sz w:val="24"/>
          <w:szCs w:val="24"/>
        </w:rPr>
        <w:t xml:space="preserve">– A taxa de ocupação máxima admitida na ZR-I será de 60% (sessenta por cento) e edificações com gabarito máximo de 3 (três) pavimentos, com altura máxima de 11 metros incluídas a torre de elevador e caixa d’água ( Anexo II), a exceção das edificações  de hotéis, apart-hotéis, resorts e </w:t>
      </w:r>
      <w:proofErr w:type="spellStart"/>
      <w:r w:rsidRPr="002D31BD">
        <w:rPr>
          <w:rFonts w:ascii="Times New Roman" w:hAnsi="Times New Roman" w:cs="Times New Roman"/>
          <w:sz w:val="24"/>
          <w:szCs w:val="24"/>
        </w:rPr>
        <w:t>multifamiliar</w:t>
      </w:r>
      <w:proofErr w:type="spellEnd"/>
      <w:r w:rsidRPr="002D31BD">
        <w:rPr>
          <w:rFonts w:ascii="Times New Roman" w:hAnsi="Times New Roman" w:cs="Times New Roman"/>
          <w:sz w:val="24"/>
          <w:szCs w:val="24"/>
        </w:rPr>
        <w:t xml:space="preserve"> construídos em área igual ou superior a 1.500m² e com altura máxima de 33m (trinta e três metros) a contar do piso de referência do pavimento térreo da edificação e taxa máxima de ocupação de até 80 % (oitenta por cento) da área total, excluindo –se as áreas ocupadas por piscina, parque aquáticos, quadra esportivas ou terraços descobertos, sendo obrigatório que a construção de prédios </w:t>
      </w:r>
      <w:proofErr w:type="spellStart"/>
      <w:r w:rsidRPr="002D31BD">
        <w:rPr>
          <w:rFonts w:ascii="Times New Roman" w:hAnsi="Times New Roman" w:cs="Times New Roman"/>
          <w:sz w:val="24"/>
          <w:szCs w:val="24"/>
        </w:rPr>
        <w:t>multifamiliar</w:t>
      </w:r>
      <w:proofErr w:type="spellEnd"/>
      <w:r w:rsidRPr="002D31BD">
        <w:rPr>
          <w:rFonts w:ascii="Times New Roman" w:hAnsi="Times New Roman" w:cs="Times New Roman"/>
          <w:sz w:val="24"/>
          <w:szCs w:val="24"/>
        </w:rPr>
        <w:t>, um dos blocos seja destinado para apart-hotel, com como  área comercial, sendo estas construções permitidas somente as margens das rodovias RJ-106, RJ-124 e  no primeiro Distrito.</w:t>
      </w:r>
    </w:p>
    <w:p w:rsidR="00856A80" w:rsidRPr="002D31BD" w:rsidRDefault="00856A80" w:rsidP="00281C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1BD">
        <w:rPr>
          <w:rFonts w:ascii="Times New Roman" w:hAnsi="Times New Roman" w:cs="Times New Roman"/>
          <w:b/>
          <w:sz w:val="24"/>
          <w:szCs w:val="24"/>
        </w:rPr>
        <w:t>IV</w:t>
      </w:r>
      <w:r w:rsidRPr="002D31BD">
        <w:rPr>
          <w:rFonts w:ascii="Times New Roman" w:hAnsi="Times New Roman" w:cs="Times New Roman"/>
          <w:sz w:val="24"/>
          <w:szCs w:val="24"/>
        </w:rPr>
        <w:t xml:space="preserve"> - .............................</w:t>
      </w:r>
    </w:p>
    <w:p w:rsidR="00856A80" w:rsidRPr="002D31BD" w:rsidRDefault="00856A80" w:rsidP="00281C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1BD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Pr="002D31BD">
        <w:rPr>
          <w:rFonts w:ascii="Times New Roman" w:hAnsi="Times New Roman" w:cs="Times New Roman"/>
          <w:sz w:val="24"/>
          <w:szCs w:val="24"/>
        </w:rPr>
        <w:t>- ..................................”</w:t>
      </w:r>
    </w:p>
    <w:p w:rsidR="00856A80" w:rsidRPr="002D31BD" w:rsidRDefault="00856A80" w:rsidP="00281C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A80" w:rsidRPr="002D31BD" w:rsidRDefault="00856A80" w:rsidP="00856A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1BD">
        <w:rPr>
          <w:rFonts w:ascii="Times New Roman" w:hAnsi="Times New Roman" w:cs="Times New Roman"/>
          <w:b/>
          <w:sz w:val="24"/>
          <w:szCs w:val="24"/>
        </w:rPr>
        <w:t>Art. 2º</w:t>
      </w:r>
      <w:r w:rsidRPr="002D31BD">
        <w:rPr>
          <w:rFonts w:ascii="Times New Roman" w:hAnsi="Times New Roman" w:cs="Times New Roman"/>
          <w:sz w:val="24"/>
          <w:szCs w:val="24"/>
        </w:rPr>
        <w:t>. Fica modificada a redação dos Incisos II e III do Art. 11 da Lei Complementar nº 08 de 09 de junho de 1995, passando o mesmo a ter a seguinte disposição:</w:t>
      </w:r>
    </w:p>
    <w:p w:rsidR="00856A80" w:rsidRPr="002D31BD" w:rsidRDefault="00856A80" w:rsidP="00856A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1BD">
        <w:rPr>
          <w:rFonts w:ascii="Times New Roman" w:hAnsi="Times New Roman" w:cs="Times New Roman"/>
          <w:b/>
          <w:sz w:val="24"/>
          <w:szCs w:val="24"/>
        </w:rPr>
        <w:t>“Art. 11</w:t>
      </w:r>
      <w:r w:rsidRPr="002D31BD">
        <w:rPr>
          <w:rFonts w:ascii="Times New Roman" w:hAnsi="Times New Roman" w:cs="Times New Roman"/>
          <w:sz w:val="24"/>
          <w:szCs w:val="24"/>
        </w:rPr>
        <w:t>. A Zona Residencial 2 -( ZR-2):</w:t>
      </w:r>
    </w:p>
    <w:p w:rsidR="00856A80" w:rsidRPr="002D31BD" w:rsidRDefault="00856A80" w:rsidP="00856A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1BD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2D31BD">
        <w:rPr>
          <w:rFonts w:ascii="Times New Roman" w:hAnsi="Times New Roman" w:cs="Times New Roman"/>
          <w:sz w:val="24"/>
          <w:szCs w:val="24"/>
        </w:rPr>
        <w:t>- ...............................</w:t>
      </w:r>
    </w:p>
    <w:p w:rsidR="00856A80" w:rsidRPr="002D31BD" w:rsidRDefault="00856A80" w:rsidP="00856A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1BD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Pr="002D31BD">
        <w:rPr>
          <w:rFonts w:ascii="Times New Roman" w:hAnsi="Times New Roman" w:cs="Times New Roman"/>
          <w:sz w:val="24"/>
          <w:szCs w:val="24"/>
        </w:rPr>
        <w:t xml:space="preserve">– Serão admitidas edificações com gabarito máximo de 4 (quatro) pavimentos, em terrenos com área superior a 450m² e altura máxima de 14 (quatorze) metros, considerando-se 3 (três) pavimentos habitáveis, podendo ser utilizado 50% (cinquenta por cento) da cobertura, incluídas a torre de elevador e caixa d’água, observando-se sempre a altura máxima (ANEXO II), e quando tratar-se de edificações de hotéis, apart-hotéis, resorts e </w:t>
      </w:r>
      <w:proofErr w:type="spellStart"/>
      <w:r w:rsidRPr="002D31BD">
        <w:rPr>
          <w:rFonts w:ascii="Times New Roman" w:hAnsi="Times New Roman" w:cs="Times New Roman"/>
          <w:sz w:val="24"/>
          <w:szCs w:val="24"/>
        </w:rPr>
        <w:t>multifamiliar</w:t>
      </w:r>
      <w:proofErr w:type="spellEnd"/>
      <w:r w:rsidRPr="002D31BD">
        <w:rPr>
          <w:rFonts w:ascii="Times New Roman" w:hAnsi="Times New Roman" w:cs="Times New Roman"/>
          <w:sz w:val="24"/>
          <w:szCs w:val="24"/>
        </w:rPr>
        <w:t xml:space="preserve">, bem como área comercial, sendo este permitido somente </w:t>
      </w:r>
      <w:r w:rsidRPr="002D31BD">
        <w:rPr>
          <w:rFonts w:ascii="Times New Roman" w:hAnsi="Times New Roman" w:cs="Times New Roman"/>
          <w:sz w:val="24"/>
          <w:szCs w:val="24"/>
        </w:rPr>
        <w:lastRenderedPageBreak/>
        <w:t xml:space="preserve">as margens das rodovias RJ -106, RJ – 124 e na Av. Getúlio Vargas do Trevo de São Vicente até encontrar com a Rua Pedro Luiz Pereira de Souza indo até o entroncamento da Rua </w:t>
      </w:r>
      <w:proofErr w:type="spellStart"/>
      <w:r w:rsidRPr="002D31BD">
        <w:rPr>
          <w:rFonts w:ascii="Times New Roman" w:hAnsi="Times New Roman" w:cs="Times New Roman"/>
          <w:sz w:val="24"/>
          <w:szCs w:val="24"/>
        </w:rPr>
        <w:t>Iza</w:t>
      </w:r>
      <w:proofErr w:type="spellEnd"/>
      <w:r w:rsidRPr="002D31BD">
        <w:rPr>
          <w:rFonts w:ascii="Times New Roman" w:hAnsi="Times New Roman" w:cs="Times New Roman"/>
          <w:sz w:val="24"/>
          <w:szCs w:val="24"/>
        </w:rPr>
        <w:t xml:space="preserve"> Domingues Eurico, ao lado da Primeira Igreja Batista (PIBA), no primeiro Distrito, construídos em área igual ou superior a 1.500m², e com altura máxima de 33 m (trinta e três metros)a contar do piso de referência do pavimento térreo da edificação e taxa máxima de ocupação de até 80% (oitenta por cento)da área total, excluindo-se as áreas ocupadas por piscina, parque aquáticos, quadra esportivas ou terraços descobertos.</w:t>
      </w:r>
    </w:p>
    <w:p w:rsidR="00856A80" w:rsidRPr="002D31BD" w:rsidRDefault="00856A80" w:rsidP="00856A80">
      <w:pPr>
        <w:jc w:val="both"/>
        <w:rPr>
          <w:rFonts w:ascii="Times New Roman" w:hAnsi="Times New Roman" w:cs="Times New Roman"/>
          <w:sz w:val="24"/>
          <w:szCs w:val="24"/>
        </w:rPr>
      </w:pPr>
      <w:r w:rsidRPr="002D31BD">
        <w:rPr>
          <w:rFonts w:ascii="Times New Roman" w:hAnsi="Times New Roman" w:cs="Times New Roman"/>
          <w:sz w:val="24"/>
          <w:szCs w:val="24"/>
        </w:rPr>
        <w:t xml:space="preserve"> </w:t>
      </w:r>
      <w:r w:rsidRPr="002D31BD">
        <w:rPr>
          <w:rFonts w:ascii="Times New Roman" w:hAnsi="Times New Roman" w:cs="Times New Roman"/>
          <w:sz w:val="24"/>
          <w:szCs w:val="24"/>
        </w:rPr>
        <w:tab/>
      </w:r>
      <w:r w:rsidRPr="002D31BD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Pr="002D31BD">
        <w:rPr>
          <w:rFonts w:ascii="Times New Roman" w:hAnsi="Times New Roman" w:cs="Times New Roman"/>
          <w:sz w:val="24"/>
          <w:szCs w:val="24"/>
        </w:rPr>
        <w:t>– A taxa de ocupação máxima admitida na ZR-2 será de até 80% (oitenta por cento), ficando obrigatório, na construção de prédio de uso uni familiar, que um dos blocos seja destinado para apart-hotel, bem como área comercial;</w:t>
      </w:r>
    </w:p>
    <w:p w:rsidR="00856A80" w:rsidRPr="002D31BD" w:rsidRDefault="00856A80" w:rsidP="00281C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1BD">
        <w:rPr>
          <w:rFonts w:ascii="Times New Roman" w:hAnsi="Times New Roman" w:cs="Times New Roman"/>
          <w:b/>
          <w:sz w:val="24"/>
          <w:szCs w:val="24"/>
        </w:rPr>
        <w:t>IV</w:t>
      </w:r>
      <w:r w:rsidRPr="002D31BD">
        <w:rPr>
          <w:rFonts w:ascii="Times New Roman" w:hAnsi="Times New Roman" w:cs="Times New Roman"/>
          <w:sz w:val="24"/>
          <w:szCs w:val="24"/>
        </w:rPr>
        <w:t xml:space="preserve"> -...............................</w:t>
      </w:r>
    </w:p>
    <w:p w:rsidR="00856A80" w:rsidRPr="002D31BD" w:rsidRDefault="00856A80" w:rsidP="00281C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1BD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Pr="002D31BD">
        <w:rPr>
          <w:rFonts w:ascii="Times New Roman" w:hAnsi="Times New Roman" w:cs="Times New Roman"/>
          <w:sz w:val="24"/>
          <w:szCs w:val="24"/>
        </w:rPr>
        <w:t>- ..............................</w:t>
      </w:r>
    </w:p>
    <w:p w:rsidR="00856A80" w:rsidRPr="002D31BD" w:rsidRDefault="00856A80" w:rsidP="00281C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1BD">
        <w:rPr>
          <w:rFonts w:ascii="Times New Roman" w:hAnsi="Times New Roman" w:cs="Times New Roman"/>
          <w:b/>
          <w:sz w:val="24"/>
          <w:szCs w:val="24"/>
        </w:rPr>
        <w:t>VI</w:t>
      </w:r>
      <w:r w:rsidRPr="002D31BD">
        <w:rPr>
          <w:rFonts w:ascii="Times New Roman" w:hAnsi="Times New Roman" w:cs="Times New Roman"/>
          <w:sz w:val="24"/>
          <w:szCs w:val="24"/>
        </w:rPr>
        <w:t xml:space="preserve"> - ............................</w:t>
      </w:r>
    </w:p>
    <w:p w:rsidR="00281CA0" w:rsidRPr="002D31BD" w:rsidRDefault="00281CA0" w:rsidP="00281C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6A80" w:rsidRPr="002D31BD" w:rsidRDefault="00856A80" w:rsidP="00281C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1BD">
        <w:rPr>
          <w:rFonts w:ascii="Times New Roman" w:hAnsi="Times New Roman" w:cs="Times New Roman"/>
          <w:b/>
          <w:sz w:val="24"/>
          <w:szCs w:val="24"/>
        </w:rPr>
        <w:t>Art. 3º</w:t>
      </w:r>
      <w:r w:rsidRPr="002D31BD">
        <w:rPr>
          <w:rFonts w:ascii="Times New Roman" w:hAnsi="Times New Roman" w:cs="Times New Roman"/>
          <w:sz w:val="24"/>
          <w:szCs w:val="24"/>
        </w:rPr>
        <w:t>. Fica modificada a redação do inciso II e III do art. 12 da Lei Complementar nº 08 de 09 de junho de 1995, que passará a ter a seguinte redação:</w:t>
      </w:r>
    </w:p>
    <w:p w:rsidR="00281CA0" w:rsidRPr="002D31BD" w:rsidRDefault="00281CA0" w:rsidP="00281C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6A80" w:rsidRPr="002D31BD" w:rsidRDefault="00856A80" w:rsidP="00856A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1BD">
        <w:rPr>
          <w:rFonts w:ascii="Times New Roman" w:hAnsi="Times New Roman" w:cs="Times New Roman"/>
          <w:b/>
          <w:sz w:val="24"/>
          <w:szCs w:val="24"/>
        </w:rPr>
        <w:t>“ Art. 12</w:t>
      </w:r>
      <w:r w:rsidRPr="002D31BD">
        <w:rPr>
          <w:rFonts w:ascii="Times New Roman" w:hAnsi="Times New Roman" w:cs="Times New Roman"/>
          <w:sz w:val="24"/>
          <w:szCs w:val="24"/>
        </w:rPr>
        <w:t>. Zona Residencial 3 (ZR-3)</w:t>
      </w:r>
    </w:p>
    <w:p w:rsidR="00856A80" w:rsidRPr="002D31BD" w:rsidRDefault="00856A80" w:rsidP="00856A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1BD">
        <w:rPr>
          <w:rFonts w:ascii="Times New Roman" w:hAnsi="Times New Roman" w:cs="Times New Roman"/>
          <w:b/>
          <w:sz w:val="24"/>
          <w:szCs w:val="24"/>
        </w:rPr>
        <w:t>I</w:t>
      </w:r>
      <w:r w:rsidRPr="002D31BD">
        <w:rPr>
          <w:rFonts w:ascii="Times New Roman" w:hAnsi="Times New Roman" w:cs="Times New Roman"/>
          <w:sz w:val="24"/>
          <w:szCs w:val="24"/>
        </w:rPr>
        <w:t xml:space="preserve"> - ................................</w:t>
      </w:r>
    </w:p>
    <w:p w:rsidR="00856A80" w:rsidRPr="002D31BD" w:rsidRDefault="00856A80" w:rsidP="00856A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1BD">
        <w:rPr>
          <w:rFonts w:ascii="Times New Roman" w:hAnsi="Times New Roman" w:cs="Times New Roman"/>
          <w:b/>
          <w:sz w:val="24"/>
          <w:szCs w:val="24"/>
        </w:rPr>
        <w:t>II</w:t>
      </w:r>
      <w:r w:rsidRPr="002D31BD">
        <w:rPr>
          <w:rFonts w:ascii="Times New Roman" w:hAnsi="Times New Roman" w:cs="Times New Roman"/>
          <w:sz w:val="24"/>
          <w:szCs w:val="24"/>
        </w:rPr>
        <w:t xml:space="preserve"> – Serão admitidas edificações com gabarito máximo de 3 (três ) pavimentos em terrenos com áreas superiores a 450m² e altura máxima de 11 m (onze metros), incluindo a torre do elevador e caixa d’água (anexo II), e quando tratar-se de edificações de hotéis, apart-hotéis, resorts, construções </w:t>
      </w:r>
      <w:proofErr w:type="spellStart"/>
      <w:r w:rsidRPr="002D31BD">
        <w:rPr>
          <w:rFonts w:ascii="Times New Roman" w:hAnsi="Times New Roman" w:cs="Times New Roman"/>
          <w:sz w:val="24"/>
          <w:szCs w:val="24"/>
        </w:rPr>
        <w:t>multifamiliar</w:t>
      </w:r>
      <w:proofErr w:type="spellEnd"/>
      <w:r w:rsidRPr="002D31BD">
        <w:rPr>
          <w:rFonts w:ascii="Times New Roman" w:hAnsi="Times New Roman" w:cs="Times New Roman"/>
          <w:sz w:val="24"/>
          <w:szCs w:val="24"/>
        </w:rPr>
        <w:t xml:space="preserve"> construídas em área igual ou superior a 1.500m² e com altura máxima de  33 (trinta e três metros) a contar do piso de referência do pavimento térreo da edificação, e taxa máxima de ocupação de até 80% (oitenta por cento) da área total, excluindo-se as áreas ocupadas por piscinas, parques aquáticos, quadras esportivas ou terraços descobertos, ficando obrigatório que na construção </w:t>
      </w:r>
      <w:proofErr w:type="spellStart"/>
      <w:r w:rsidRPr="002D31BD">
        <w:rPr>
          <w:rFonts w:ascii="Times New Roman" w:hAnsi="Times New Roman" w:cs="Times New Roman"/>
          <w:sz w:val="24"/>
          <w:szCs w:val="24"/>
        </w:rPr>
        <w:t>multifamiliar</w:t>
      </w:r>
      <w:proofErr w:type="spellEnd"/>
      <w:r w:rsidRPr="002D31BD">
        <w:rPr>
          <w:rFonts w:ascii="Times New Roman" w:hAnsi="Times New Roman" w:cs="Times New Roman"/>
          <w:sz w:val="24"/>
          <w:szCs w:val="24"/>
        </w:rPr>
        <w:t xml:space="preserve"> será reservado um bloco para apart-hotel, bem como área comercial e sendo este permitido somente as margens das rodovias RJ-106, RJ-124 e no primeiro Distrito;</w:t>
      </w:r>
    </w:p>
    <w:p w:rsidR="00856A80" w:rsidRPr="002D31BD" w:rsidRDefault="00856A80" w:rsidP="00856A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1BD">
        <w:rPr>
          <w:rFonts w:ascii="Times New Roman" w:hAnsi="Times New Roman" w:cs="Times New Roman"/>
          <w:b/>
          <w:sz w:val="24"/>
          <w:szCs w:val="24"/>
        </w:rPr>
        <w:t>III</w:t>
      </w:r>
      <w:r w:rsidRPr="002D31BD">
        <w:rPr>
          <w:rFonts w:ascii="Times New Roman" w:hAnsi="Times New Roman" w:cs="Times New Roman"/>
          <w:sz w:val="24"/>
          <w:szCs w:val="24"/>
        </w:rPr>
        <w:t xml:space="preserve"> – A taxa máxima de ocupação admitida na ZR-3 será de até 80% (oitenta por cento);</w:t>
      </w:r>
    </w:p>
    <w:p w:rsidR="00856A80" w:rsidRPr="002D31BD" w:rsidRDefault="00856A80" w:rsidP="00281C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1BD">
        <w:rPr>
          <w:rFonts w:ascii="Times New Roman" w:hAnsi="Times New Roman" w:cs="Times New Roman"/>
          <w:b/>
          <w:sz w:val="24"/>
          <w:szCs w:val="24"/>
        </w:rPr>
        <w:t>IV</w:t>
      </w:r>
      <w:r w:rsidRPr="002D31BD">
        <w:rPr>
          <w:rFonts w:ascii="Times New Roman" w:hAnsi="Times New Roman" w:cs="Times New Roman"/>
          <w:sz w:val="24"/>
          <w:szCs w:val="24"/>
        </w:rPr>
        <w:t xml:space="preserve"> - ........................</w:t>
      </w:r>
    </w:p>
    <w:p w:rsidR="00856A80" w:rsidRPr="002D31BD" w:rsidRDefault="00856A80" w:rsidP="00281C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1BD">
        <w:rPr>
          <w:rFonts w:ascii="Times New Roman" w:hAnsi="Times New Roman" w:cs="Times New Roman"/>
          <w:b/>
          <w:sz w:val="24"/>
          <w:szCs w:val="24"/>
        </w:rPr>
        <w:t>V -</w:t>
      </w:r>
      <w:r w:rsidRPr="002D31BD">
        <w:rPr>
          <w:rFonts w:ascii="Times New Roman" w:hAnsi="Times New Roman" w:cs="Times New Roman"/>
          <w:sz w:val="24"/>
          <w:szCs w:val="24"/>
        </w:rPr>
        <w:t xml:space="preserve"> ........................</w:t>
      </w:r>
    </w:p>
    <w:p w:rsidR="00856A80" w:rsidRPr="002D31BD" w:rsidRDefault="00856A80" w:rsidP="00281C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1BD">
        <w:rPr>
          <w:rFonts w:ascii="Times New Roman" w:hAnsi="Times New Roman" w:cs="Times New Roman"/>
          <w:b/>
          <w:sz w:val="24"/>
          <w:szCs w:val="24"/>
        </w:rPr>
        <w:t>VI -</w:t>
      </w:r>
      <w:r w:rsidRPr="002D31BD">
        <w:rPr>
          <w:rFonts w:ascii="Times New Roman" w:hAnsi="Times New Roman" w:cs="Times New Roman"/>
          <w:sz w:val="24"/>
          <w:szCs w:val="24"/>
        </w:rPr>
        <w:t xml:space="preserve"> .......................</w:t>
      </w:r>
    </w:p>
    <w:p w:rsidR="00856A80" w:rsidRPr="002D31BD" w:rsidRDefault="00856A80" w:rsidP="00856A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6A80" w:rsidRPr="002D31BD" w:rsidRDefault="00856A80" w:rsidP="00856A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1BD">
        <w:rPr>
          <w:rFonts w:ascii="Times New Roman" w:hAnsi="Times New Roman" w:cs="Times New Roman"/>
          <w:b/>
          <w:sz w:val="24"/>
          <w:szCs w:val="24"/>
        </w:rPr>
        <w:t>Art. 4º</w:t>
      </w:r>
      <w:r w:rsidRPr="002D31BD">
        <w:rPr>
          <w:rFonts w:ascii="Times New Roman" w:hAnsi="Times New Roman" w:cs="Times New Roman"/>
          <w:sz w:val="24"/>
          <w:szCs w:val="24"/>
        </w:rPr>
        <w:t>. Fica modificada a redação dos incisos III e IV do Art. 13 da Lei Complementar nº 08 de 09 de junho de 1995 que passam a ter a seguinte disposição:</w:t>
      </w:r>
    </w:p>
    <w:p w:rsidR="00856A80" w:rsidRPr="002D31BD" w:rsidRDefault="00856A80" w:rsidP="00856A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1BD">
        <w:rPr>
          <w:rFonts w:ascii="Times New Roman" w:hAnsi="Times New Roman" w:cs="Times New Roman"/>
          <w:b/>
          <w:sz w:val="24"/>
          <w:szCs w:val="24"/>
        </w:rPr>
        <w:t>“Art.13</w:t>
      </w:r>
      <w:r w:rsidRPr="002D31BD">
        <w:rPr>
          <w:rFonts w:ascii="Times New Roman" w:hAnsi="Times New Roman" w:cs="Times New Roman"/>
          <w:sz w:val="24"/>
          <w:szCs w:val="24"/>
        </w:rPr>
        <w:t>. Zona Residencial 4 (ZR-4)</w:t>
      </w:r>
    </w:p>
    <w:p w:rsidR="00856A80" w:rsidRPr="002D31BD" w:rsidRDefault="00856A80" w:rsidP="00856A8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1BD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856A80" w:rsidRPr="002D31BD" w:rsidRDefault="00856A80" w:rsidP="00856A8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1BD">
        <w:rPr>
          <w:rFonts w:ascii="Times New Roman" w:hAnsi="Times New Roman" w:cs="Times New Roman"/>
          <w:sz w:val="24"/>
          <w:szCs w:val="24"/>
        </w:rPr>
        <w:lastRenderedPageBreak/>
        <w:t>........................</w:t>
      </w:r>
    </w:p>
    <w:p w:rsidR="00856A80" w:rsidRPr="002D31BD" w:rsidRDefault="00856A80" w:rsidP="00281CA0">
      <w:pPr>
        <w:pStyle w:val="PargrafodaLista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1BD">
        <w:rPr>
          <w:rFonts w:ascii="Times New Roman" w:hAnsi="Times New Roman" w:cs="Times New Roman"/>
          <w:sz w:val="24"/>
          <w:szCs w:val="24"/>
        </w:rPr>
        <w:t xml:space="preserve">Serão admitidas edificações com gabarito máximo de 9 (nove) pavimentos e cobertura, em terrenos com área superior a 450 m² e altura máxima de 28 m (vinte e oito)metros, podendo ser usado 50% (cinquenta por cento) da cobertura, incluídas a torre de elevador e caixa d’água, obedecendo a altura máxima prevista, e quando tratar-se de edificações de hotéis, apart-hotéis, resorts e construções </w:t>
      </w:r>
      <w:proofErr w:type="spellStart"/>
      <w:r w:rsidRPr="002D31BD">
        <w:rPr>
          <w:rFonts w:ascii="Times New Roman" w:hAnsi="Times New Roman" w:cs="Times New Roman"/>
          <w:sz w:val="24"/>
          <w:szCs w:val="24"/>
        </w:rPr>
        <w:t>multifamiliar</w:t>
      </w:r>
      <w:proofErr w:type="spellEnd"/>
      <w:r w:rsidRPr="002D31BD">
        <w:rPr>
          <w:rFonts w:ascii="Times New Roman" w:hAnsi="Times New Roman" w:cs="Times New Roman"/>
          <w:sz w:val="24"/>
          <w:szCs w:val="24"/>
        </w:rPr>
        <w:t xml:space="preserve"> de área igual ou superior a 1.500m² e com altura máxima de 33m (trinta e três metros) a contar do piso de referência do pavimento térreo da edificação e taxa máxima de ocupação de até 80% da área total, excluindo-se as áreas ocupadas por piscinas, parques aquáticos, quadras esportivas ou terraços descobertos, ficando obrigatório que na construção </w:t>
      </w:r>
      <w:proofErr w:type="spellStart"/>
      <w:r w:rsidRPr="002D31BD">
        <w:rPr>
          <w:rFonts w:ascii="Times New Roman" w:hAnsi="Times New Roman" w:cs="Times New Roman"/>
          <w:sz w:val="24"/>
          <w:szCs w:val="24"/>
        </w:rPr>
        <w:t>multifamiliar</w:t>
      </w:r>
      <w:proofErr w:type="spellEnd"/>
      <w:r w:rsidRPr="002D31BD">
        <w:rPr>
          <w:rFonts w:ascii="Times New Roman" w:hAnsi="Times New Roman" w:cs="Times New Roman"/>
          <w:sz w:val="24"/>
          <w:szCs w:val="24"/>
        </w:rPr>
        <w:t xml:space="preserve"> será reservado um bloco para apart-hotel, bem como área comercial, sendo este permitido somente as margens das rodovias RJ-106 e RJ-124 e na Av. Getúlio Vargas do trevo de São Vicente até encontrar com a Rua Pedro Luiz Pereira de Souza indo até o entroncamento da Rua </w:t>
      </w:r>
      <w:proofErr w:type="spellStart"/>
      <w:r w:rsidRPr="002D31BD">
        <w:rPr>
          <w:rFonts w:ascii="Times New Roman" w:hAnsi="Times New Roman" w:cs="Times New Roman"/>
          <w:sz w:val="24"/>
          <w:szCs w:val="24"/>
        </w:rPr>
        <w:t>Iza</w:t>
      </w:r>
      <w:proofErr w:type="spellEnd"/>
      <w:r w:rsidRPr="002D31BD">
        <w:rPr>
          <w:rFonts w:ascii="Times New Roman" w:hAnsi="Times New Roman" w:cs="Times New Roman"/>
          <w:sz w:val="24"/>
          <w:szCs w:val="24"/>
        </w:rPr>
        <w:t xml:space="preserve"> Domingues Eurico, ao lado da Primeira Igreja Batista (PIBA), no primeiro Distrito;</w:t>
      </w:r>
    </w:p>
    <w:p w:rsidR="00856A80" w:rsidRPr="002D31BD" w:rsidRDefault="00856A80" w:rsidP="00281C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1BD">
        <w:rPr>
          <w:rFonts w:ascii="Times New Roman" w:hAnsi="Times New Roman" w:cs="Times New Roman"/>
          <w:b/>
          <w:sz w:val="24"/>
          <w:szCs w:val="24"/>
        </w:rPr>
        <w:t>A</w:t>
      </w:r>
      <w:r w:rsidRPr="002D31BD">
        <w:rPr>
          <w:rFonts w:ascii="Times New Roman" w:hAnsi="Times New Roman" w:cs="Times New Roman"/>
          <w:sz w:val="24"/>
          <w:szCs w:val="24"/>
        </w:rPr>
        <w:t xml:space="preserve"> - ..............</w:t>
      </w:r>
    </w:p>
    <w:p w:rsidR="00856A80" w:rsidRPr="002D31BD" w:rsidRDefault="00856A80" w:rsidP="00281C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1BD">
        <w:rPr>
          <w:rFonts w:ascii="Times New Roman" w:hAnsi="Times New Roman" w:cs="Times New Roman"/>
          <w:b/>
          <w:sz w:val="24"/>
          <w:szCs w:val="24"/>
        </w:rPr>
        <w:t xml:space="preserve">B </w:t>
      </w:r>
      <w:r w:rsidRPr="002D31BD">
        <w:rPr>
          <w:rFonts w:ascii="Times New Roman" w:hAnsi="Times New Roman" w:cs="Times New Roman"/>
          <w:sz w:val="24"/>
          <w:szCs w:val="24"/>
        </w:rPr>
        <w:t>- ................</w:t>
      </w:r>
    </w:p>
    <w:p w:rsidR="00281CA0" w:rsidRPr="002D31BD" w:rsidRDefault="00281CA0" w:rsidP="00281C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6A80" w:rsidRPr="002D31BD" w:rsidRDefault="00856A80" w:rsidP="00281C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1BD">
        <w:rPr>
          <w:rFonts w:ascii="Times New Roman" w:hAnsi="Times New Roman" w:cs="Times New Roman"/>
          <w:b/>
          <w:sz w:val="24"/>
          <w:szCs w:val="24"/>
        </w:rPr>
        <w:t>IV</w:t>
      </w:r>
      <w:r w:rsidRPr="002D31BD">
        <w:rPr>
          <w:rFonts w:ascii="Times New Roman" w:hAnsi="Times New Roman" w:cs="Times New Roman"/>
          <w:sz w:val="24"/>
          <w:szCs w:val="24"/>
        </w:rPr>
        <w:t xml:space="preserve"> -  A taxa de ocupação máxima admitida na ZR-4 será de 80% (oitenta por cento), ficando obrigatório que na construção </w:t>
      </w:r>
      <w:proofErr w:type="spellStart"/>
      <w:r w:rsidRPr="002D31BD">
        <w:rPr>
          <w:rFonts w:ascii="Times New Roman" w:hAnsi="Times New Roman" w:cs="Times New Roman"/>
          <w:sz w:val="24"/>
          <w:szCs w:val="24"/>
        </w:rPr>
        <w:t>multifamiliar</w:t>
      </w:r>
      <w:proofErr w:type="spellEnd"/>
      <w:r w:rsidRPr="002D31BD">
        <w:rPr>
          <w:rFonts w:ascii="Times New Roman" w:hAnsi="Times New Roman" w:cs="Times New Roman"/>
          <w:sz w:val="24"/>
          <w:szCs w:val="24"/>
        </w:rPr>
        <w:t xml:space="preserve"> será reservado um bloco para apart-hotel, bem como área comercial e só poderá ser construído as margens das rodovias RJ-106, RJ-124 e na Av. Getúlio Vargas do Trevo de São Vicente até encontrar com a Rua Pedro Luiz Pereira de Souza indo até o entroncamento da Rua </w:t>
      </w:r>
      <w:proofErr w:type="spellStart"/>
      <w:r w:rsidRPr="002D31BD">
        <w:rPr>
          <w:rFonts w:ascii="Times New Roman" w:hAnsi="Times New Roman" w:cs="Times New Roman"/>
          <w:sz w:val="24"/>
          <w:szCs w:val="24"/>
        </w:rPr>
        <w:t>Iza</w:t>
      </w:r>
      <w:proofErr w:type="spellEnd"/>
      <w:r w:rsidRPr="002D31BD">
        <w:rPr>
          <w:rFonts w:ascii="Times New Roman" w:hAnsi="Times New Roman" w:cs="Times New Roman"/>
          <w:sz w:val="24"/>
          <w:szCs w:val="24"/>
        </w:rPr>
        <w:t xml:space="preserve"> Domingues Eurico, ao lado da Primeira Igreja Batista (PIBA), no primeiro Distrito;</w:t>
      </w:r>
    </w:p>
    <w:p w:rsidR="00242D24" w:rsidRPr="002D31BD" w:rsidRDefault="00242D24" w:rsidP="00281C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6A80" w:rsidRPr="002D31BD" w:rsidRDefault="00856A80" w:rsidP="00856A8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1BD">
        <w:rPr>
          <w:rFonts w:ascii="Times New Roman" w:hAnsi="Times New Roman" w:cs="Times New Roman"/>
          <w:sz w:val="24"/>
          <w:szCs w:val="24"/>
        </w:rPr>
        <w:t>......</w:t>
      </w:r>
      <w:r w:rsidR="00242D24" w:rsidRPr="002D31BD">
        <w:rPr>
          <w:rFonts w:ascii="Times New Roman" w:hAnsi="Times New Roman" w:cs="Times New Roman"/>
          <w:sz w:val="24"/>
          <w:szCs w:val="24"/>
        </w:rPr>
        <w:t>....................</w:t>
      </w:r>
    </w:p>
    <w:p w:rsidR="00856A80" w:rsidRPr="002D31BD" w:rsidRDefault="00856A80" w:rsidP="00856A8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1BD">
        <w:rPr>
          <w:rFonts w:ascii="Times New Roman" w:hAnsi="Times New Roman" w:cs="Times New Roman"/>
          <w:sz w:val="24"/>
          <w:szCs w:val="24"/>
        </w:rPr>
        <w:t>.............</w:t>
      </w:r>
      <w:r w:rsidR="00242D24" w:rsidRPr="002D31BD">
        <w:rPr>
          <w:rFonts w:ascii="Times New Roman" w:hAnsi="Times New Roman" w:cs="Times New Roman"/>
          <w:sz w:val="24"/>
          <w:szCs w:val="24"/>
        </w:rPr>
        <w:t>............</w:t>
      </w:r>
      <w:r w:rsidRPr="002D31BD">
        <w:rPr>
          <w:rFonts w:ascii="Times New Roman" w:hAnsi="Times New Roman" w:cs="Times New Roman"/>
          <w:sz w:val="24"/>
          <w:szCs w:val="24"/>
        </w:rPr>
        <w:t>.</w:t>
      </w:r>
    </w:p>
    <w:p w:rsidR="00856A80" w:rsidRPr="002D31BD" w:rsidRDefault="00856A80" w:rsidP="00856A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1BD">
        <w:rPr>
          <w:rFonts w:ascii="Times New Roman" w:hAnsi="Times New Roman" w:cs="Times New Roman"/>
          <w:b/>
          <w:sz w:val="24"/>
          <w:szCs w:val="24"/>
        </w:rPr>
        <w:t>Art. 5º</w:t>
      </w:r>
      <w:r w:rsidRPr="002D31BD">
        <w:rPr>
          <w:rFonts w:ascii="Times New Roman" w:hAnsi="Times New Roman" w:cs="Times New Roman"/>
          <w:sz w:val="24"/>
          <w:szCs w:val="24"/>
        </w:rPr>
        <w:t>. Fica modificada a redação do inciso II do Art. 16 da Lei Complementar nº 08 de 09 de junho de 1995 que passa a ter a seguinte disposição:</w:t>
      </w:r>
    </w:p>
    <w:p w:rsidR="00856A80" w:rsidRPr="002D31BD" w:rsidRDefault="00856A80" w:rsidP="00856A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1BD">
        <w:rPr>
          <w:rFonts w:ascii="Times New Roman" w:hAnsi="Times New Roman" w:cs="Times New Roman"/>
          <w:b/>
          <w:sz w:val="24"/>
          <w:szCs w:val="24"/>
        </w:rPr>
        <w:t>“ Art. 16</w:t>
      </w:r>
      <w:r w:rsidRPr="002D31BD">
        <w:rPr>
          <w:rFonts w:ascii="Times New Roman" w:hAnsi="Times New Roman" w:cs="Times New Roman"/>
          <w:sz w:val="24"/>
          <w:szCs w:val="24"/>
        </w:rPr>
        <w:t xml:space="preserve">. Zona de Expansão Urbana </w:t>
      </w:r>
      <w:proofErr w:type="gramStart"/>
      <w:r w:rsidRPr="002D31BD">
        <w:rPr>
          <w:rFonts w:ascii="Times New Roman" w:hAnsi="Times New Roman" w:cs="Times New Roman"/>
          <w:sz w:val="24"/>
          <w:szCs w:val="24"/>
        </w:rPr>
        <w:t>( ZEU</w:t>
      </w:r>
      <w:proofErr w:type="gramEnd"/>
      <w:r w:rsidRPr="002D31BD">
        <w:rPr>
          <w:rFonts w:ascii="Times New Roman" w:hAnsi="Times New Roman" w:cs="Times New Roman"/>
          <w:sz w:val="24"/>
          <w:szCs w:val="24"/>
        </w:rPr>
        <w:t>)</w:t>
      </w:r>
    </w:p>
    <w:p w:rsidR="00856A80" w:rsidRPr="002D31BD" w:rsidRDefault="00856A80" w:rsidP="00281C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1BD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2D31BD">
        <w:rPr>
          <w:rFonts w:ascii="Times New Roman" w:hAnsi="Times New Roman" w:cs="Times New Roman"/>
          <w:sz w:val="24"/>
          <w:szCs w:val="24"/>
        </w:rPr>
        <w:t>- .........</w:t>
      </w:r>
      <w:r w:rsidR="00242D24" w:rsidRPr="002D31BD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856A80" w:rsidRPr="002D31BD" w:rsidRDefault="00856A80" w:rsidP="00281C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1BD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Pr="002D31BD">
        <w:rPr>
          <w:rFonts w:ascii="Times New Roman" w:hAnsi="Times New Roman" w:cs="Times New Roman"/>
          <w:sz w:val="24"/>
          <w:szCs w:val="24"/>
        </w:rPr>
        <w:t xml:space="preserve">-  Serão admitidas edificações de até 4 (quatro) pavimentos e taxa de ocupação de até 60% (sessenta por cento) em lotes de terreno com área superior a 450m², obedecendo os afastamentos e recuos previstos no Código de Obras do Município e quando tratar-se de edificações de hotéis, apart-hotéis, resorts e </w:t>
      </w:r>
      <w:proofErr w:type="spellStart"/>
      <w:r w:rsidRPr="002D31BD">
        <w:rPr>
          <w:rFonts w:ascii="Times New Roman" w:hAnsi="Times New Roman" w:cs="Times New Roman"/>
          <w:sz w:val="24"/>
          <w:szCs w:val="24"/>
        </w:rPr>
        <w:t>multifamiliar</w:t>
      </w:r>
      <w:proofErr w:type="spellEnd"/>
      <w:r w:rsidRPr="002D31BD">
        <w:rPr>
          <w:rFonts w:ascii="Times New Roman" w:hAnsi="Times New Roman" w:cs="Times New Roman"/>
          <w:sz w:val="24"/>
          <w:szCs w:val="24"/>
        </w:rPr>
        <w:t xml:space="preserve">, construídos em áreas igual ou superior a 1.500m² e com altura máxima de 33m (trinta e três) metros, a contar do piso de referência do pavimento térreo da edificação e taxa máxima de ocupação de até 80% (oitenta por cento) da área total, excluindo-se as áreas ocupadas por piscinas, parques aquáticos, quadras esportivas ou terraços descobertos, ficando obrigatório que a construção </w:t>
      </w:r>
      <w:proofErr w:type="spellStart"/>
      <w:r w:rsidRPr="002D31BD">
        <w:rPr>
          <w:rFonts w:ascii="Times New Roman" w:hAnsi="Times New Roman" w:cs="Times New Roman"/>
          <w:sz w:val="24"/>
          <w:szCs w:val="24"/>
        </w:rPr>
        <w:t>multifamiliar</w:t>
      </w:r>
      <w:proofErr w:type="spellEnd"/>
      <w:r w:rsidRPr="002D31BD">
        <w:rPr>
          <w:rFonts w:ascii="Times New Roman" w:hAnsi="Times New Roman" w:cs="Times New Roman"/>
          <w:sz w:val="24"/>
          <w:szCs w:val="24"/>
        </w:rPr>
        <w:t xml:space="preserve"> será reservado um bloco para apart-hotel, bem como área comercial, sendo este permitido somente as margens das rodovias RJ-106, RJ -124 e no primeiro Distrito;</w:t>
      </w:r>
    </w:p>
    <w:p w:rsidR="00856A80" w:rsidRPr="002D31BD" w:rsidRDefault="00856A80" w:rsidP="00281C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1BD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Pr="002D31BD">
        <w:rPr>
          <w:rFonts w:ascii="Times New Roman" w:hAnsi="Times New Roman" w:cs="Times New Roman"/>
          <w:sz w:val="24"/>
          <w:szCs w:val="24"/>
        </w:rPr>
        <w:t>- ............</w:t>
      </w:r>
      <w:r w:rsidR="00242D24" w:rsidRPr="002D31BD">
        <w:rPr>
          <w:rFonts w:ascii="Times New Roman" w:hAnsi="Times New Roman" w:cs="Times New Roman"/>
          <w:sz w:val="24"/>
          <w:szCs w:val="24"/>
        </w:rPr>
        <w:t>..................</w:t>
      </w:r>
    </w:p>
    <w:p w:rsidR="00856A80" w:rsidRPr="002D31BD" w:rsidRDefault="00856A80" w:rsidP="00281C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1BD">
        <w:rPr>
          <w:rFonts w:ascii="Times New Roman" w:hAnsi="Times New Roman" w:cs="Times New Roman"/>
          <w:b/>
          <w:sz w:val="24"/>
          <w:szCs w:val="24"/>
        </w:rPr>
        <w:t>IV -</w:t>
      </w:r>
      <w:r w:rsidRPr="002D31BD">
        <w:rPr>
          <w:rFonts w:ascii="Times New Roman" w:hAnsi="Times New Roman" w:cs="Times New Roman"/>
          <w:sz w:val="24"/>
          <w:szCs w:val="24"/>
        </w:rPr>
        <w:t xml:space="preserve"> .................</w:t>
      </w:r>
      <w:r w:rsidR="00242D24" w:rsidRPr="002D31BD">
        <w:rPr>
          <w:rFonts w:ascii="Times New Roman" w:hAnsi="Times New Roman" w:cs="Times New Roman"/>
          <w:sz w:val="24"/>
          <w:szCs w:val="24"/>
        </w:rPr>
        <w:t>...........</w:t>
      </w:r>
      <w:r w:rsidRPr="002D31BD">
        <w:rPr>
          <w:rFonts w:ascii="Times New Roman" w:hAnsi="Times New Roman" w:cs="Times New Roman"/>
          <w:sz w:val="24"/>
          <w:szCs w:val="24"/>
        </w:rPr>
        <w:t>.</w:t>
      </w:r>
    </w:p>
    <w:p w:rsidR="00856A80" w:rsidRPr="002D31BD" w:rsidRDefault="00856A80" w:rsidP="00281C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1BD">
        <w:rPr>
          <w:rFonts w:ascii="Times New Roman" w:hAnsi="Times New Roman" w:cs="Times New Roman"/>
          <w:b/>
          <w:sz w:val="24"/>
          <w:szCs w:val="24"/>
        </w:rPr>
        <w:t>V -</w:t>
      </w:r>
      <w:r w:rsidRPr="002D31BD">
        <w:rPr>
          <w:rFonts w:ascii="Times New Roman" w:hAnsi="Times New Roman" w:cs="Times New Roman"/>
          <w:sz w:val="24"/>
          <w:szCs w:val="24"/>
        </w:rPr>
        <w:t xml:space="preserve"> .....................</w:t>
      </w:r>
      <w:r w:rsidR="00242D24" w:rsidRPr="002D31BD">
        <w:rPr>
          <w:rFonts w:ascii="Times New Roman" w:hAnsi="Times New Roman" w:cs="Times New Roman"/>
          <w:sz w:val="24"/>
          <w:szCs w:val="24"/>
        </w:rPr>
        <w:t>.........</w:t>
      </w:r>
    </w:p>
    <w:p w:rsidR="00856A80" w:rsidRPr="002D31BD" w:rsidRDefault="00856A80" w:rsidP="00281C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1BD">
        <w:rPr>
          <w:rFonts w:ascii="Times New Roman" w:hAnsi="Times New Roman" w:cs="Times New Roman"/>
          <w:b/>
          <w:sz w:val="24"/>
          <w:szCs w:val="24"/>
        </w:rPr>
        <w:lastRenderedPageBreak/>
        <w:t>VI</w:t>
      </w:r>
      <w:r w:rsidRPr="002D31BD">
        <w:rPr>
          <w:rFonts w:ascii="Times New Roman" w:hAnsi="Times New Roman" w:cs="Times New Roman"/>
          <w:sz w:val="24"/>
          <w:szCs w:val="24"/>
        </w:rPr>
        <w:t xml:space="preserve"> - ..............................</w:t>
      </w:r>
    </w:p>
    <w:p w:rsidR="00281CA0" w:rsidRPr="002D31BD" w:rsidRDefault="00281CA0" w:rsidP="00281C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6A80" w:rsidRPr="002D31BD" w:rsidRDefault="00856A80" w:rsidP="00281C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1BD">
        <w:rPr>
          <w:rFonts w:ascii="Times New Roman" w:hAnsi="Times New Roman" w:cs="Times New Roman"/>
          <w:b/>
          <w:sz w:val="24"/>
          <w:szCs w:val="24"/>
        </w:rPr>
        <w:t>Art. 6º</w:t>
      </w:r>
      <w:r w:rsidRPr="002D31BD">
        <w:rPr>
          <w:rFonts w:ascii="Times New Roman" w:hAnsi="Times New Roman" w:cs="Times New Roman"/>
          <w:sz w:val="24"/>
          <w:szCs w:val="24"/>
        </w:rPr>
        <w:t>. Fica modificada a redação do Inciso III do Art. 17 da Lei Complementar nº 08 de 09 de junho de 1995, que passa a ter a seguinte disposição:</w:t>
      </w:r>
    </w:p>
    <w:p w:rsidR="00281CA0" w:rsidRPr="002D31BD" w:rsidRDefault="00281CA0" w:rsidP="00281C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6A80" w:rsidRPr="002D31BD" w:rsidRDefault="00856A80" w:rsidP="00856A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1BD">
        <w:rPr>
          <w:rFonts w:ascii="Times New Roman" w:hAnsi="Times New Roman" w:cs="Times New Roman"/>
          <w:b/>
          <w:sz w:val="24"/>
          <w:szCs w:val="24"/>
        </w:rPr>
        <w:t>“ Art. 17</w:t>
      </w:r>
      <w:r w:rsidRPr="002D31BD">
        <w:rPr>
          <w:rFonts w:ascii="Times New Roman" w:hAnsi="Times New Roman" w:cs="Times New Roman"/>
          <w:sz w:val="24"/>
          <w:szCs w:val="24"/>
        </w:rPr>
        <w:t>. Eixos de Comércio e Serviços – (ECS)</w:t>
      </w:r>
    </w:p>
    <w:p w:rsidR="00856A80" w:rsidRPr="002D31BD" w:rsidRDefault="00856A80" w:rsidP="00281C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1BD">
        <w:rPr>
          <w:rFonts w:ascii="Times New Roman" w:hAnsi="Times New Roman" w:cs="Times New Roman"/>
          <w:b/>
          <w:sz w:val="24"/>
          <w:szCs w:val="24"/>
        </w:rPr>
        <w:t>I</w:t>
      </w:r>
      <w:r w:rsidRPr="002D31BD">
        <w:rPr>
          <w:rFonts w:ascii="Times New Roman" w:hAnsi="Times New Roman" w:cs="Times New Roman"/>
          <w:sz w:val="24"/>
          <w:szCs w:val="24"/>
        </w:rPr>
        <w:t xml:space="preserve"> - ............</w:t>
      </w:r>
      <w:r w:rsidR="00242D24" w:rsidRPr="002D31BD">
        <w:rPr>
          <w:rFonts w:ascii="Times New Roman" w:hAnsi="Times New Roman" w:cs="Times New Roman"/>
          <w:sz w:val="24"/>
          <w:szCs w:val="24"/>
        </w:rPr>
        <w:t>..................</w:t>
      </w:r>
    </w:p>
    <w:p w:rsidR="00856A80" w:rsidRPr="002D31BD" w:rsidRDefault="00856A80" w:rsidP="00281C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1BD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Pr="002D31BD">
        <w:rPr>
          <w:rFonts w:ascii="Times New Roman" w:hAnsi="Times New Roman" w:cs="Times New Roman"/>
          <w:sz w:val="24"/>
          <w:szCs w:val="24"/>
        </w:rPr>
        <w:t>-.............</w:t>
      </w:r>
      <w:r w:rsidR="00242D24" w:rsidRPr="002D31BD">
        <w:rPr>
          <w:rFonts w:ascii="Times New Roman" w:hAnsi="Times New Roman" w:cs="Times New Roman"/>
          <w:sz w:val="24"/>
          <w:szCs w:val="24"/>
        </w:rPr>
        <w:t>...............</w:t>
      </w:r>
      <w:r w:rsidRPr="002D31BD">
        <w:rPr>
          <w:rFonts w:ascii="Times New Roman" w:hAnsi="Times New Roman" w:cs="Times New Roman"/>
          <w:sz w:val="24"/>
          <w:szCs w:val="24"/>
        </w:rPr>
        <w:t>..</w:t>
      </w:r>
    </w:p>
    <w:p w:rsidR="00856A80" w:rsidRPr="002D31BD" w:rsidRDefault="00856A80" w:rsidP="00856A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1BD">
        <w:rPr>
          <w:rFonts w:ascii="Times New Roman" w:hAnsi="Times New Roman" w:cs="Times New Roman"/>
          <w:b/>
          <w:sz w:val="24"/>
          <w:szCs w:val="24"/>
        </w:rPr>
        <w:t>III</w:t>
      </w:r>
      <w:r w:rsidRPr="002D31BD">
        <w:rPr>
          <w:rFonts w:ascii="Times New Roman" w:hAnsi="Times New Roman" w:cs="Times New Roman"/>
          <w:sz w:val="24"/>
          <w:szCs w:val="24"/>
        </w:rPr>
        <w:t xml:space="preserve"> – Serão admitidas edificações de 9 (nove) pavimentos em toda ECS (exceto na ZRE) com altura máxima de 28m (vinte e oito metros), podendo ser utilizado 50% (cinquenta por cento) da cobertura, excluída a torre de elevador e caixa d’água, observada a altura máxima em lotes de terrenos com área mínima de 450m², a exceção das edificações de hotéis, apart-hotéis, resorts e </w:t>
      </w:r>
      <w:proofErr w:type="spellStart"/>
      <w:r w:rsidRPr="002D31BD">
        <w:rPr>
          <w:rFonts w:ascii="Times New Roman" w:hAnsi="Times New Roman" w:cs="Times New Roman"/>
          <w:sz w:val="24"/>
          <w:szCs w:val="24"/>
        </w:rPr>
        <w:t>multifamiliar</w:t>
      </w:r>
      <w:proofErr w:type="spellEnd"/>
      <w:r w:rsidRPr="002D31BD">
        <w:rPr>
          <w:rFonts w:ascii="Times New Roman" w:hAnsi="Times New Roman" w:cs="Times New Roman"/>
          <w:sz w:val="24"/>
          <w:szCs w:val="24"/>
        </w:rPr>
        <w:t xml:space="preserve">, estas quando construídas em áreas igual ou superior a 1.500m², com altura máxima de 33m (trinta e três metros) a contar do piso de referência do pavimento térreo da edificação e taxa  máxima de ocupação de até 80% (oitenta por cento) da área total, excluindo-se as áreas ocupadas por piscinas, parques aquáticos, quadras esportivas ou terraços descobertos, sendo obrigatório que na construção de prédio </w:t>
      </w:r>
      <w:proofErr w:type="spellStart"/>
      <w:r w:rsidRPr="002D31BD">
        <w:rPr>
          <w:rFonts w:ascii="Times New Roman" w:hAnsi="Times New Roman" w:cs="Times New Roman"/>
          <w:sz w:val="24"/>
          <w:szCs w:val="24"/>
        </w:rPr>
        <w:t>multifamiliar</w:t>
      </w:r>
      <w:proofErr w:type="spellEnd"/>
      <w:r w:rsidRPr="002D31BD">
        <w:rPr>
          <w:rFonts w:ascii="Times New Roman" w:hAnsi="Times New Roman" w:cs="Times New Roman"/>
          <w:sz w:val="24"/>
          <w:szCs w:val="24"/>
        </w:rPr>
        <w:t xml:space="preserve">, um dos blocos seja destinado a apart-hotel, bem como área comercial, sendo estas construções permitidas somente as margens das Rodovias RJ-106, RJ-124 e na Avenida Getúlio Vargas do Trevo de São Vicente até encontrar com a Rua </w:t>
      </w:r>
      <w:proofErr w:type="spellStart"/>
      <w:r w:rsidRPr="002D31BD">
        <w:rPr>
          <w:rFonts w:ascii="Times New Roman" w:hAnsi="Times New Roman" w:cs="Times New Roman"/>
          <w:sz w:val="24"/>
          <w:szCs w:val="24"/>
        </w:rPr>
        <w:t>Iza</w:t>
      </w:r>
      <w:proofErr w:type="spellEnd"/>
      <w:r w:rsidRPr="002D31BD">
        <w:rPr>
          <w:rFonts w:ascii="Times New Roman" w:hAnsi="Times New Roman" w:cs="Times New Roman"/>
          <w:sz w:val="24"/>
          <w:szCs w:val="24"/>
        </w:rPr>
        <w:t xml:space="preserve"> Domingues Eurico, ao lado da Primeira Igreja Batista (PIBA), no primeiro Distrito;</w:t>
      </w:r>
    </w:p>
    <w:p w:rsidR="00856A80" w:rsidRPr="002D31BD" w:rsidRDefault="00856A80" w:rsidP="00856A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1BD">
        <w:rPr>
          <w:rFonts w:ascii="Times New Roman" w:hAnsi="Times New Roman" w:cs="Times New Roman"/>
          <w:b/>
          <w:sz w:val="24"/>
          <w:szCs w:val="24"/>
        </w:rPr>
        <w:t>Art. 7º</w:t>
      </w:r>
      <w:r w:rsidRPr="002D31BD">
        <w:rPr>
          <w:rFonts w:ascii="Times New Roman" w:hAnsi="Times New Roman" w:cs="Times New Roman"/>
          <w:sz w:val="24"/>
          <w:szCs w:val="24"/>
        </w:rPr>
        <w:t>. Fica o Poder Executivo Municipal autorizado a reeditar a Lei Complementar nº 08 de 09 de junho de 1995, com as modificações impostas pela presente Lei no prazo de até 120 (cento e vinte) dias, a contar da publicação da presente Lei.</w:t>
      </w:r>
    </w:p>
    <w:p w:rsidR="00856A80" w:rsidRPr="002D31BD" w:rsidRDefault="00856A80" w:rsidP="00856A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1BD">
        <w:rPr>
          <w:rFonts w:ascii="Times New Roman" w:hAnsi="Times New Roman" w:cs="Times New Roman"/>
          <w:b/>
          <w:sz w:val="24"/>
          <w:szCs w:val="24"/>
        </w:rPr>
        <w:t>Art. 8º</w:t>
      </w:r>
      <w:r w:rsidRPr="002D31BD">
        <w:rPr>
          <w:rFonts w:ascii="Times New Roman" w:hAnsi="Times New Roman" w:cs="Times New Roman"/>
          <w:sz w:val="24"/>
          <w:szCs w:val="24"/>
        </w:rPr>
        <w:t>. Esta Lei entra em vigor na data de sua publicação, revogando-se as disposições em contrário, em especial a Lei Complementar nº 24 de 08 de fevereiro de 2002.</w:t>
      </w:r>
    </w:p>
    <w:p w:rsidR="00856A80" w:rsidRPr="002D31BD" w:rsidRDefault="00856A80" w:rsidP="00856A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A80" w:rsidRPr="002D31BD" w:rsidRDefault="00856A80" w:rsidP="00856A8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31BD">
        <w:rPr>
          <w:rFonts w:ascii="Times New Roman" w:hAnsi="Times New Roman" w:cs="Times New Roman"/>
          <w:sz w:val="24"/>
          <w:szCs w:val="24"/>
        </w:rPr>
        <w:t>Gabinete da Pre</w:t>
      </w:r>
      <w:r w:rsidR="002D31BD" w:rsidRPr="002D31BD">
        <w:rPr>
          <w:rFonts w:ascii="Times New Roman" w:hAnsi="Times New Roman" w:cs="Times New Roman"/>
          <w:sz w:val="24"/>
          <w:szCs w:val="24"/>
        </w:rPr>
        <w:t>feita</w:t>
      </w:r>
      <w:r w:rsidRPr="002D31BD">
        <w:rPr>
          <w:rFonts w:ascii="Times New Roman" w:hAnsi="Times New Roman" w:cs="Times New Roman"/>
          <w:sz w:val="24"/>
          <w:szCs w:val="24"/>
        </w:rPr>
        <w:t>, 2</w:t>
      </w:r>
      <w:r w:rsidR="002D31BD" w:rsidRPr="002D31BD">
        <w:rPr>
          <w:rFonts w:ascii="Times New Roman" w:hAnsi="Times New Roman" w:cs="Times New Roman"/>
          <w:sz w:val="24"/>
          <w:szCs w:val="24"/>
        </w:rPr>
        <w:t>5</w:t>
      </w:r>
      <w:r w:rsidRPr="002D31BD">
        <w:rPr>
          <w:rFonts w:ascii="Times New Roman" w:hAnsi="Times New Roman" w:cs="Times New Roman"/>
          <w:sz w:val="24"/>
          <w:szCs w:val="24"/>
        </w:rPr>
        <w:t xml:space="preserve"> de setembro de 2019.</w:t>
      </w:r>
    </w:p>
    <w:p w:rsidR="00856A80" w:rsidRPr="002D31BD" w:rsidRDefault="00856A80" w:rsidP="00856A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A80" w:rsidRPr="002D31BD" w:rsidRDefault="002D31BD" w:rsidP="00856A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Livia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Soares da Silva</w:t>
      </w:r>
    </w:p>
    <w:p w:rsidR="00856A80" w:rsidRDefault="002D31BD" w:rsidP="00856A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“Lívia de Chiquinho”</w:t>
      </w:r>
    </w:p>
    <w:p w:rsidR="002D31BD" w:rsidRPr="002D31BD" w:rsidRDefault="002D31BD" w:rsidP="00856A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Prefeita</w:t>
      </w:r>
    </w:p>
    <w:p w:rsidR="00856A80" w:rsidRPr="002D31BD" w:rsidRDefault="00856A80" w:rsidP="00856A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A80" w:rsidRPr="002D31BD" w:rsidRDefault="00856A80" w:rsidP="00856A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A80" w:rsidRPr="002D31BD" w:rsidRDefault="00856A80" w:rsidP="00856A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BD4" w:rsidRPr="002D31BD" w:rsidRDefault="00227BD4" w:rsidP="00227BD4">
      <w:pPr>
        <w:spacing w:after="0" w:line="240" w:lineRule="auto"/>
        <w:ind w:left="-567" w:right="-992"/>
        <w:contextualSpacing/>
        <w:rPr>
          <w:rFonts w:ascii="Times New Roman" w:hAnsi="Times New Roman" w:cs="Times New Roman"/>
          <w:b/>
        </w:rPr>
      </w:pPr>
    </w:p>
    <w:p w:rsidR="00A77C42" w:rsidRPr="002D31BD" w:rsidRDefault="00806884" w:rsidP="003E4B50">
      <w:pPr>
        <w:tabs>
          <w:tab w:val="left" w:pos="915"/>
        </w:tabs>
        <w:rPr>
          <w:rFonts w:ascii="Times New Roman" w:hAnsi="Times New Roman" w:cs="Times New Roman"/>
        </w:rPr>
      </w:pPr>
    </w:p>
    <w:sectPr w:rsidR="00A77C42" w:rsidRPr="002D31BD" w:rsidSect="00ED617C">
      <w:headerReference w:type="default" r:id="rId8"/>
      <w:pgSz w:w="11906" w:h="16838"/>
      <w:pgMar w:top="2268" w:right="849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884" w:rsidRDefault="00806884" w:rsidP="00D919C9">
      <w:pPr>
        <w:spacing w:after="0" w:line="240" w:lineRule="auto"/>
      </w:pPr>
      <w:r>
        <w:separator/>
      </w:r>
    </w:p>
  </w:endnote>
  <w:endnote w:type="continuationSeparator" w:id="0">
    <w:p w:rsidR="00806884" w:rsidRDefault="00806884" w:rsidP="00D9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884" w:rsidRDefault="00806884" w:rsidP="00D919C9">
      <w:pPr>
        <w:spacing w:after="0" w:line="240" w:lineRule="auto"/>
      </w:pPr>
      <w:r>
        <w:separator/>
      </w:r>
    </w:p>
  </w:footnote>
  <w:footnote w:type="continuationSeparator" w:id="0">
    <w:p w:rsidR="00806884" w:rsidRDefault="00806884" w:rsidP="00D91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9C9" w:rsidRPr="005A564B" w:rsidRDefault="002D31BD" w:rsidP="002D31BD">
    <w:pPr>
      <w:pStyle w:val="Cabealho"/>
      <w:tabs>
        <w:tab w:val="clear" w:pos="8504"/>
        <w:tab w:val="left" w:pos="7770"/>
      </w:tabs>
      <w:jc w:val="both"/>
      <w:rPr>
        <w:rFonts w:ascii="Times New Roman" w:hAnsi="Times New Roman" w:cs="Times New Roman"/>
        <w:sz w:val="40"/>
        <w:szCs w:val="4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-518160</wp:posOffset>
              </wp:positionH>
              <wp:positionV relativeFrom="paragraph">
                <wp:posOffset>-182880</wp:posOffset>
              </wp:positionV>
              <wp:extent cx="1101090" cy="1333500"/>
              <wp:effectExtent l="0" t="0" r="0" b="190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109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9C9" w:rsidRDefault="00D919C9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890337" cy="1057275"/>
                                <wp:effectExtent l="19050" t="0" r="5013" b="0"/>
                                <wp:docPr id="4" name="Imagem 0" descr="brasa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rasao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0337" cy="10572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176642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0.8pt;margin-top:-14.4pt;width:86.7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" filled="f" stroked="f">
              <v:textbox>
                <w:txbxContent>
                  <w:p w:rsidR="00D919C9" w:rsidRDefault="00D919C9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890337" cy="1057275"/>
                          <wp:effectExtent l="19050" t="0" r="5013" b="0"/>
                          <wp:docPr id="4" name="Imagem 0" descr="brasa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rasao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0337" cy="10572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176642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D919C9">
      <w:t xml:space="preserve">                  </w:t>
    </w:r>
    <w:r w:rsidR="00176642">
      <w:t xml:space="preserve">   </w:t>
    </w:r>
    <w:r w:rsidR="00D919C9" w:rsidRPr="005A564B">
      <w:rPr>
        <w:rFonts w:ascii="Times New Roman" w:hAnsi="Times New Roman" w:cs="Times New Roman"/>
        <w:sz w:val="40"/>
        <w:szCs w:val="40"/>
      </w:rPr>
      <w:t>Estado do Rio de Janeiro</w:t>
    </w:r>
    <w:r>
      <w:rPr>
        <w:rFonts w:ascii="Times New Roman" w:hAnsi="Times New Roman" w:cs="Times New Roman"/>
        <w:sz w:val="40"/>
        <w:szCs w:val="40"/>
      </w:rPr>
      <w:tab/>
    </w:r>
  </w:p>
  <w:p w:rsidR="00D919C9" w:rsidRPr="005A564B" w:rsidRDefault="00D919C9" w:rsidP="00176642">
    <w:pPr>
      <w:pStyle w:val="Cabealho"/>
      <w:jc w:val="both"/>
      <w:rPr>
        <w:rFonts w:ascii="Times New Roman" w:hAnsi="Times New Roman" w:cs="Times New Roman"/>
        <w:sz w:val="32"/>
        <w:szCs w:val="32"/>
      </w:rPr>
    </w:pPr>
    <w:r>
      <w:t xml:space="preserve">                   </w:t>
    </w:r>
    <w:r w:rsidR="00176642">
      <w:t xml:space="preserve">   </w:t>
    </w:r>
    <w:r w:rsidRPr="005A564B">
      <w:rPr>
        <w:rFonts w:ascii="Times New Roman" w:hAnsi="Times New Roman" w:cs="Times New Roman"/>
        <w:sz w:val="32"/>
        <w:szCs w:val="32"/>
      </w:rPr>
      <w:t>Município de Araruama</w:t>
    </w:r>
  </w:p>
  <w:p w:rsidR="00D919C9" w:rsidRPr="005A564B" w:rsidRDefault="00D919C9" w:rsidP="00176642">
    <w:pPr>
      <w:pStyle w:val="Cabealho"/>
      <w:jc w:val="both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4"/>
        <w:szCs w:val="24"/>
      </w:rPr>
      <w:t xml:space="preserve">                </w:t>
    </w:r>
    <w:r w:rsidR="00176642">
      <w:rPr>
        <w:rFonts w:ascii="Times New Roman" w:hAnsi="Times New Roman" w:cs="Times New Roman"/>
        <w:sz w:val="24"/>
        <w:szCs w:val="24"/>
      </w:rPr>
      <w:t xml:space="preserve">  </w:t>
    </w:r>
    <w:r w:rsidRPr="005A564B">
      <w:rPr>
        <w:rFonts w:ascii="Times New Roman" w:hAnsi="Times New Roman" w:cs="Times New Roman"/>
        <w:sz w:val="28"/>
        <w:szCs w:val="28"/>
      </w:rPr>
      <w:t xml:space="preserve">Poder </w:t>
    </w:r>
    <w:r w:rsidR="002D31BD">
      <w:rPr>
        <w:rFonts w:ascii="Times New Roman" w:hAnsi="Times New Roman" w:cs="Times New Roman"/>
        <w:sz w:val="28"/>
        <w:szCs w:val="28"/>
      </w:rPr>
      <w:t>Executivo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6664E"/>
    <w:multiLevelType w:val="hybridMultilevel"/>
    <w:tmpl w:val="12CA455C"/>
    <w:lvl w:ilvl="0" w:tplc="3A121C70">
      <w:start w:val="1"/>
      <w:numFmt w:val="upperRoman"/>
      <w:lvlText w:val="%1-"/>
      <w:lvlJc w:val="lef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C9"/>
    <w:rsid w:val="00016F71"/>
    <w:rsid w:val="000646D4"/>
    <w:rsid w:val="00067992"/>
    <w:rsid w:val="000B0F78"/>
    <w:rsid w:val="000D5C07"/>
    <w:rsid w:val="000F2FB8"/>
    <w:rsid w:val="00125543"/>
    <w:rsid w:val="00144044"/>
    <w:rsid w:val="00170A4B"/>
    <w:rsid w:val="00174661"/>
    <w:rsid w:val="00176642"/>
    <w:rsid w:val="001F6068"/>
    <w:rsid w:val="00227BD4"/>
    <w:rsid w:val="00242D24"/>
    <w:rsid w:val="002442A3"/>
    <w:rsid w:val="00261C44"/>
    <w:rsid w:val="00274DDF"/>
    <w:rsid w:val="0028058D"/>
    <w:rsid w:val="00281CA0"/>
    <w:rsid w:val="002C4585"/>
    <w:rsid w:val="002D31BD"/>
    <w:rsid w:val="002F1C2E"/>
    <w:rsid w:val="00335A77"/>
    <w:rsid w:val="003C23F5"/>
    <w:rsid w:val="003E4B50"/>
    <w:rsid w:val="00452E72"/>
    <w:rsid w:val="004C3014"/>
    <w:rsid w:val="004D03A9"/>
    <w:rsid w:val="005242F1"/>
    <w:rsid w:val="005A564B"/>
    <w:rsid w:val="00750971"/>
    <w:rsid w:val="007818FA"/>
    <w:rsid w:val="007D2926"/>
    <w:rsid w:val="007D6C4E"/>
    <w:rsid w:val="007F3495"/>
    <w:rsid w:val="00806884"/>
    <w:rsid w:val="008158BA"/>
    <w:rsid w:val="00815D0A"/>
    <w:rsid w:val="00856A80"/>
    <w:rsid w:val="008C6CB3"/>
    <w:rsid w:val="008D76BC"/>
    <w:rsid w:val="00977D5D"/>
    <w:rsid w:val="009B2F07"/>
    <w:rsid w:val="009B3778"/>
    <w:rsid w:val="009D02E2"/>
    <w:rsid w:val="00A549C1"/>
    <w:rsid w:val="00AF537F"/>
    <w:rsid w:val="00B107B7"/>
    <w:rsid w:val="00B171E9"/>
    <w:rsid w:val="00B4522F"/>
    <w:rsid w:val="00C41698"/>
    <w:rsid w:val="00C437EB"/>
    <w:rsid w:val="00C617D2"/>
    <w:rsid w:val="00C71178"/>
    <w:rsid w:val="00C80880"/>
    <w:rsid w:val="00CA6B91"/>
    <w:rsid w:val="00D47A21"/>
    <w:rsid w:val="00D63CAD"/>
    <w:rsid w:val="00D919C9"/>
    <w:rsid w:val="00D93424"/>
    <w:rsid w:val="00DC06F9"/>
    <w:rsid w:val="00DF4172"/>
    <w:rsid w:val="00DF5589"/>
    <w:rsid w:val="00E06D97"/>
    <w:rsid w:val="00E3455A"/>
    <w:rsid w:val="00E748D3"/>
    <w:rsid w:val="00EC6039"/>
    <w:rsid w:val="00ED617C"/>
    <w:rsid w:val="00F20CD6"/>
    <w:rsid w:val="00F83EDF"/>
    <w:rsid w:val="00F95FF0"/>
    <w:rsid w:val="00FD5D1D"/>
    <w:rsid w:val="00FE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AC2A1A-4B52-4168-94B7-6CBEA3D1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7B7"/>
  </w:style>
  <w:style w:type="paragraph" w:styleId="Ttulo1">
    <w:name w:val="heading 1"/>
    <w:basedOn w:val="Normal"/>
    <w:next w:val="Normal"/>
    <w:link w:val="Ttulo1Char"/>
    <w:qFormat/>
    <w:rsid w:val="00AF53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1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19C9"/>
  </w:style>
  <w:style w:type="paragraph" w:styleId="Rodap">
    <w:name w:val="footer"/>
    <w:basedOn w:val="Normal"/>
    <w:link w:val="RodapChar"/>
    <w:uiPriority w:val="99"/>
    <w:unhideWhenUsed/>
    <w:rsid w:val="00D91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19C9"/>
  </w:style>
  <w:style w:type="paragraph" w:styleId="Textodebalo">
    <w:name w:val="Balloon Text"/>
    <w:basedOn w:val="Normal"/>
    <w:link w:val="TextodebaloChar"/>
    <w:uiPriority w:val="99"/>
    <w:semiHidden/>
    <w:unhideWhenUsed/>
    <w:rsid w:val="00D9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19C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F537F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B2F07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rsid w:val="003E4B50"/>
    <w:pPr>
      <w:spacing w:after="0" w:line="240" w:lineRule="auto"/>
      <w:ind w:firstLine="3686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E4B5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6A8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17A19-56CE-4B84-B2C2-037E175C4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OUVIDORIA</cp:lastModifiedBy>
  <cp:revision>2</cp:revision>
  <cp:lastPrinted>2019-09-24T16:07:00Z</cp:lastPrinted>
  <dcterms:created xsi:type="dcterms:W3CDTF">2019-09-26T19:58:00Z</dcterms:created>
  <dcterms:modified xsi:type="dcterms:W3CDTF">2019-09-26T19:58:00Z</dcterms:modified>
</cp:coreProperties>
</file>