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22AE" w14:textId="7A490A82" w:rsidR="00A53CDD" w:rsidRPr="00592E3F" w:rsidRDefault="00592E3F" w:rsidP="009E1B45">
      <w:pPr>
        <w:pStyle w:val="SemEspaamento"/>
        <w:ind w:right="-568"/>
        <w:jc w:val="center"/>
        <w:rPr>
          <w:rFonts w:ascii="Cambria" w:hAnsi="Cambria"/>
          <w:b/>
          <w:bCs/>
          <w:sz w:val="36"/>
          <w:szCs w:val="36"/>
          <w:u w:val="single"/>
        </w:rPr>
      </w:pPr>
      <w:r w:rsidRPr="00592E3F">
        <w:rPr>
          <w:rFonts w:ascii="Cambria" w:hAnsi="Cambria"/>
          <w:b/>
          <w:bCs/>
          <w:sz w:val="36"/>
          <w:szCs w:val="36"/>
          <w:u w:val="single"/>
        </w:rPr>
        <w:t xml:space="preserve">REPUBLICAÇÃO </w:t>
      </w:r>
      <w:bookmarkStart w:id="0" w:name="_GoBack"/>
      <w:bookmarkEnd w:id="0"/>
    </w:p>
    <w:p w14:paraId="077BBC1D" w14:textId="77777777" w:rsidR="00F34DF5" w:rsidRPr="00B16B0A" w:rsidRDefault="00F34DF5" w:rsidP="00F34DF5">
      <w:pPr>
        <w:pStyle w:val="SemEspaamento"/>
        <w:ind w:right="-568"/>
        <w:jc w:val="center"/>
        <w:rPr>
          <w:rFonts w:ascii="Cambria" w:hAnsi="Cambria"/>
          <w:b/>
          <w:bCs/>
          <w:sz w:val="26"/>
          <w:szCs w:val="26"/>
          <w:u w:val="single"/>
        </w:rPr>
      </w:pPr>
      <w:r w:rsidRPr="00B16B0A">
        <w:rPr>
          <w:rFonts w:ascii="Cambria" w:hAnsi="Cambria"/>
          <w:b/>
          <w:bCs/>
          <w:sz w:val="26"/>
          <w:szCs w:val="26"/>
          <w:u w:val="single"/>
        </w:rPr>
        <w:t>LEI COMPLEMENTAR Nº 154 DE 14 DE OUTUBRO DE 2019.</w:t>
      </w:r>
    </w:p>
    <w:p w14:paraId="0BF4A0AF" w14:textId="77777777" w:rsidR="00A53CDD" w:rsidRPr="009E1B45" w:rsidRDefault="00A53CDD" w:rsidP="009E1B45">
      <w:pPr>
        <w:pStyle w:val="SemEspaamento"/>
        <w:ind w:right="-568"/>
        <w:jc w:val="center"/>
        <w:rPr>
          <w:rFonts w:ascii="Cambria" w:hAnsi="Cambria"/>
          <w:b/>
          <w:bCs/>
          <w:sz w:val="26"/>
          <w:szCs w:val="26"/>
        </w:rPr>
      </w:pPr>
    </w:p>
    <w:p w14:paraId="50AE8690" w14:textId="77777777" w:rsidR="009E1B45" w:rsidRDefault="009E1B45" w:rsidP="009E1B45">
      <w:pPr>
        <w:pStyle w:val="SemEspaamento"/>
        <w:ind w:left="3402" w:right="-568"/>
        <w:jc w:val="both"/>
        <w:rPr>
          <w:rFonts w:ascii="Cambria" w:hAnsi="Cambria"/>
          <w:b/>
          <w:bCs/>
          <w:sz w:val="26"/>
          <w:szCs w:val="26"/>
        </w:rPr>
      </w:pPr>
    </w:p>
    <w:p w14:paraId="526D272A" w14:textId="2D1BF920" w:rsidR="00E62319" w:rsidRDefault="00E62319" w:rsidP="009E1B45">
      <w:pPr>
        <w:pStyle w:val="SemEspaamento"/>
        <w:ind w:left="3402" w:right="-568"/>
        <w:jc w:val="both"/>
        <w:rPr>
          <w:rFonts w:ascii="Cambria" w:hAnsi="Cambria"/>
          <w:b/>
          <w:bCs/>
          <w:sz w:val="26"/>
          <w:szCs w:val="26"/>
        </w:rPr>
      </w:pPr>
      <w:r w:rsidRPr="009E1B45">
        <w:rPr>
          <w:rFonts w:ascii="Cambria" w:hAnsi="Cambria"/>
          <w:b/>
          <w:bCs/>
          <w:sz w:val="26"/>
          <w:szCs w:val="26"/>
        </w:rPr>
        <w:t xml:space="preserve">EMENTA: </w:t>
      </w:r>
      <w:r w:rsidR="009E1B45" w:rsidRPr="009E1B45">
        <w:rPr>
          <w:rFonts w:ascii="Cambria" w:hAnsi="Cambria"/>
          <w:b/>
          <w:bCs/>
          <w:sz w:val="26"/>
          <w:szCs w:val="26"/>
        </w:rPr>
        <w:t>“</w:t>
      </w:r>
      <w:r w:rsidRPr="009E1B45">
        <w:rPr>
          <w:rFonts w:ascii="Cambria" w:hAnsi="Cambria"/>
          <w:b/>
          <w:bCs/>
          <w:sz w:val="26"/>
          <w:szCs w:val="26"/>
        </w:rPr>
        <w:t>DISPÕE SOBRE A ESTRUTURA BÁSICA E SOBRE O QUADRO GERAL DE PESSOAL DO INSTITUTO DE PREVIDÊNCIA DO MUNICÍPIO DE ARARUAMA – IBASMA, E DÁ OUTRAS PROVIDÊNCIAS.</w:t>
      </w:r>
      <w:r w:rsidR="009E1B45" w:rsidRPr="009E1B45">
        <w:rPr>
          <w:rFonts w:ascii="Cambria" w:hAnsi="Cambria"/>
          <w:b/>
          <w:bCs/>
          <w:sz w:val="26"/>
          <w:szCs w:val="26"/>
        </w:rPr>
        <w:t>”</w:t>
      </w:r>
    </w:p>
    <w:p w14:paraId="25311AB1" w14:textId="67D9B883" w:rsidR="00A53CDD" w:rsidRDefault="00A53CDD" w:rsidP="009E1B45">
      <w:pPr>
        <w:pStyle w:val="SemEspaamento"/>
        <w:ind w:left="3402" w:right="-568"/>
        <w:jc w:val="both"/>
        <w:rPr>
          <w:rFonts w:ascii="Cambria" w:hAnsi="Cambria"/>
          <w:b/>
          <w:bCs/>
          <w:sz w:val="26"/>
          <w:szCs w:val="26"/>
        </w:rPr>
      </w:pPr>
    </w:p>
    <w:p w14:paraId="26886CFB" w14:textId="231DD66D" w:rsidR="00A53CDD" w:rsidRPr="009E1B45" w:rsidRDefault="00A53CDD" w:rsidP="009E1B45">
      <w:pPr>
        <w:pStyle w:val="SemEspaamento"/>
        <w:ind w:left="3402" w:right="-568"/>
        <w:jc w:val="both"/>
        <w:rPr>
          <w:rFonts w:ascii="Cambria" w:hAnsi="Cambria"/>
          <w:b/>
          <w:bCs/>
          <w:sz w:val="26"/>
          <w:szCs w:val="26"/>
        </w:rPr>
      </w:pPr>
      <w:r>
        <w:rPr>
          <w:rFonts w:ascii="Cambria" w:hAnsi="Cambria"/>
          <w:b/>
          <w:bCs/>
          <w:sz w:val="26"/>
          <w:szCs w:val="26"/>
        </w:rPr>
        <w:t xml:space="preserve">(Projeto de Lei Complementar nº 05 de autoria do Poder </w:t>
      </w:r>
      <w:r>
        <w:rPr>
          <w:rFonts w:ascii="Cambria" w:hAnsi="Cambria"/>
          <w:b/>
          <w:bCs/>
          <w:sz w:val="26"/>
          <w:szCs w:val="26"/>
        </w:rPr>
        <w:tab/>
        <w:t>Executivo).</w:t>
      </w:r>
    </w:p>
    <w:p w14:paraId="408462D4" w14:textId="77777777" w:rsidR="00E62319" w:rsidRPr="009E1B45" w:rsidRDefault="00E62319" w:rsidP="009E1B45">
      <w:pPr>
        <w:pStyle w:val="SemEspaamento"/>
        <w:ind w:right="-568" w:firstLine="1560"/>
        <w:jc w:val="both"/>
        <w:rPr>
          <w:rFonts w:ascii="Cambria" w:hAnsi="Cambria"/>
          <w:sz w:val="26"/>
          <w:szCs w:val="26"/>
        </w:rPr>
      </w:pPr>
    </w:p>
    <w:p w14:paraId="31D0406C" w14:textId="77777777" w:rsidR="00E62319" w:rsidRPr="009E1B45" w:rsidRDefault="00E62319" w:rsidP="009E1B45">
      <w:pPr>
        <w:pStyle w:val="SemEspaamento"/>
        <w:ind w:right="-568" w:firstLine="1560"/>
        <w:jc w:val="both"/>
        <w:rPr>
          <w:rFonts w:ascii="Cambria" w:hAnsi="Cambria"/>
          <w:sz w:val="26"/>
          <w:szCs w:val="26"/>
        </w:rPr>
      </w:pPr>
      <w:r w:rsidRPr="009E1B45">
        <w:rPr>
          <w:rFonts w:ascii="Cambria" w:hAnsi="Cambria"/>
          <w:b/>
          <w:bCs/>
          <w:i/>
          <w:iCs/>
          <w:sz w:val="26"/>
          <w:szCs w:val="26"/>
        </w:rPr>
        <w:t>A PREFEITA D</w:t>
      </w:r>
      <w:r w:rsidR="009E1B45">
        <w:rPr>
          <w:rFonts w:ascii="Cambria" w:hAnsi="Cambria"/>
          <w:b/>
          <w:bCs/>
          <w:i/>
          <w:iCs/>
          <w:sz w:val="26"/>
          <w:szCs w:val="26"/>
        </w:rPr>
        <w:t>O</w:t>
      </w:r>
      <w:r w:rsidRPr="009E1B45">
        <w:rPr>
          <w:rFonts w:ascii="Cambria" w:hAnsi="Cambria"/>
          <w:b/>
          <w:bCs/>
          <w:i/>
          <w:iCs/>
          <w:sz w:val="26"/>
          <w:szCs w:val="26"/>
        </w:rPr>
        <w:t xml:space="preserve"> </w:t>
      </w:r>
      <w:r w:rsidR="009E1B45">
        <w:rPr>
          <w:rFonts w:ascii="Cambria" w:hAnsi="Cambria"/>
          <w:b/>
          <w:bCs/>
          <w:i/>
          <w:iCs/>
          <w:sz w:val="26"/>
          <w:szCs w:val="26"/>
        </w:rPr>
        <w:t>MUNICÍPIO</w:t>
      </w:r>
      <w:r w:rsidRPr="009E1B45">
        <w:rPr>
          <w:rFonts w:ascii="Cambria" w:hAnsi="Cambria"/>
          <w:b/>
          <w:bCs/>
          <w:i/>
          <w:iCs/>
          <w:sz w:val="26"/>
          <w:szCs w:val="26"/>
        </w:rPr>
        <w:t xml:space="preserve"> DE ARARUAMA</w:t>
      </w:r>
      <w:r w:rsidRPr="009E1B45">
        <w:rPr>
          <w:rFonts w:ascii="Cambria" w:hAnsi="Cambria"/>
          <w:sz w:val="26"/>
          <w:szCs w:val="26"/>
        </w:rPr>
        <w:t>,</w:t>
      </w:r>
      <w:r w:rsidR="009E1B45">
        <w:rPr>
          <w:rFonts w:ascii="Cambria" w:hAnsi="Cambria"/>
          <w:sz w:val="26"/>
          <w:szCs w:val="26"/>
        </w:rPr>
        <w:t xml:space="preserve"> Estado do Rio de Janeiro,</w:t>
      </w:r>
      <w:r w:rsidRPr="009E1B45">
        <w:rPr>
          <w:rFonts w:ascii="Cambria" w:hAnsi="Cambria"/>
          <w:sz w:val="26"/>
          <w:szCs w:val="26"/>
        </w:rPr>
        <w:t xml:space="preserve"> no uso de suas atribuições legais, conferidas pelo</w:t>
      </w:r>
      <w:r w:rsidR="001B564B">
        <w:rPr>
          <w:rFonts w:ascii="Cambria" w:hAnsi="Cambria"/>
          <w:sz w:val="26"/>
          <w:szCs w:val="26"/>
        </w:rPr>
        <w:t>s</w:t>
      </w:r>
      <w:r w:rsidRPr="009E1B45">
        <w:rPr>
          <w:rFonts w:ascii="Cambria" w:hAnsi="Cambria"/>
          <w:sz w:val="26"/>
          <w:szCs w:val="26"/>
        </w:rPr>
        <w:t xml:space="preserve"> inciso</w:t>
      </w:r>
      <w:r w:rsidR="001B564B">
        <w:rPr>
          <w:rFonts w:ascii="Cambria" w:hAnsi="Cambria"/>
          <w:sz w:val="26"/>
          <w:szCs w:val="26"/>
        </w:rPr>
        <w:t>s</w:t>
      </w:r>
      <w:r w:rsidRPr="009E1B45">
        <w:rPr>
          <w:rFonts w:ascii="Cambria" w:hAnsi="Cambria"/>
          <w:sz w:val="26"/>
          <w:szCs w:val="26"/>
        </w:rPr>
        <w:t xml:space="preserve"> I</w:t>
      </w:r>
      <w:r w:rsidR="001B564B">
        <w:rPr>
          <w:rFonts w:ascii="Cambria" w:hAnsi="Cambria"/>
          <w:sz w:val="26"/>
          <w:szCs w:val="26"/>
        </w:rPr>
        <w:t xml:space="preserve"> e IX</w:t>
      </w:r>
      <w:r w:rsidRPr="009E1B45">
        <w:rPr>
          <w:rFonts w:ascii="Cambria" w:hAnsi="Cambria"/>
          <w:sz w:val="26"/>
          <w:szCs w:val="26"/>
        </w:rPr>
        <w:t xml:space="preserve"> do artigo </w:t>
      </w:r>
      <w:r w:rsidR="001B564B">
        <w:rPr>
          <w:rFonts w:ascii="Cambria" w:hAnsi="Cambria"/>
          <w:sz w:val="26"/>
          <w:szCs w:val="26"/>
        </w:rPr>
        <w:t>6</w:t>
      </w:r>
      <w:r w:rsidRPr="009E1B45">
        <w:rPr>
          <w:rFonts w:ascii="Cambria" w:hAnsi="Cambria"/>
          <w:sz w:val="26"/>
          <w:szCs w:val="26"/>
        </w:rPr>
        <w:t>9 da Lei Orgânica do Município de Araruama.</w:t>
      </w:r>
    </w:p>
    <w:p w14:paraId="1D444E2C" w14:textId="77777777" w:rsidR="00E62319" w:rsidRPr="009E1B45" w:rsidRDefault="00E62319" w:rsidP="009E1B45">
      <w:pPr>
        <w:pStyle w:val="SemEspaamento"/>
        <w:ind w:right="-568" w:firstLine="1560"/>
        <w:jc w:val="both"/>
        <w:rPr>
          <w:rFonts w:ascii="Cambria" w:hAnsi="Cambria"/>
          <w:sz w:val="26"/>
          <w:szCs w:val="26"/>
        </w:rPr>
      </w:pPr>
    </w:p>
    <w:p w14:paraId="6077A6C7" w14:textId="77777777" w:rsidR="00E62319" w:rsidRPr="009E1B45" w:rsidRDefault="00E62319" w:rsidP="009E1B45">
      <w:pPr>
        <w:pStyle w:val="SemEspaamento"/>
        <w:ind w:right="-568" w:firstLine="1560"/>
        <w:jc w:val="both"/>
        <w:rPr>
          <w:rFonts w:ascii="Cambria" w:hAnsi="Cambria"/>
          <w:sz w:val="26"/>
          <w:szCs w:val="26"/>
        </w:rPr>
      </w:pPr>
      <w:r w:rsidRPr="009E1B45">
        <w:rPr>
          <w:rFonts w:ascii="Cambria" w:hAnsi="Cambria"/>
          <w:sz w:val="26"/>
          <w:szCs w:val="26"/>
        </w:rPr>
        <w:t xml:space="preserve">FAZ SABER, que a CÂMARA MUNICIPAL DE ARARUAMA aprovou e </w:t>
      </w:r>
      <w:r w:rsidR="001B564B">
        <w:rPr>
          <w:rFonts w:ascii="Cambria" w:hAnsi="Cambria"/>
          <w:sz w:val="26"/>
          <w:szCs w:val="26"/>
        </w:rPr>
        <w:t>ela</w:t>
      </w:r>
      <w:r w:rsidRPr="009E1B45">
        <w:rPr>
          <w:rFonts w:ascii="Cambria" w:hAnsi="Cambria"/>
          <w:sz w:val="26"/>
          <w:szCs w:val="26"/>
        </w:rPr>
        <w:t xml:space="preserve"> sanciono a seguinte LEI COMPLEMENTAR:</w:t>
      </w:r>
    </w:p>
    <w:p w14:paraId="6946145B" w14:textId="77777777" w:rsidR="00E62319" w:rsidRPr="009E1B45" w:rsidRDefault="00E62319" w:rsidP="009E1B45">
      <w:pPr>
        <w:pStyle w:val="SemEspaamento"/>
        <w:ind w:right="-568" w:firstLine="1560"/>
        <w:jc w:val="both"/>
        <w:rPr>
          <w:rFonts w:ascii="Cambria" w:hAnsi="Cambria"/>
          <w:sz w:val="26"/>
          <w:szCs w:val="26"/>
        </w:rPr>
      </w:pPr>
    </w:p>
    <w:p w14:paraId="4087CEC2"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1º </w:t>
      </w:r>
      <w:r w:rsidRPr="009E1B45">
        <w:rPr>
          <w:rFonts w:ascii="Cambria" w:hAnsi="Cambria"/>
          <w:sz w:val="26"/>
          <w:szCs w:val="26"/>
        </w:rPr>
        <w:t>- Fica alterada e consolidada a estrutura básica organizacional do Instituto de Previdência do Município de Araruama - IBASMA, conforme anexo I que acompanha a presente Lei.</w:t>
      </w:r>
    </w:p>
    <w:p w14:paraId="3513D14D" w14:textId="77777777" w:rsidR="00E62319" w:rsidRPr="009E1B45" w:rsidRDefault="00E62319" w:rsidP="009E1B45">
      <w:pPr>
        <w:pStyle w:val="SemEspaamento"/>
        <w:ind w:right="-568" w:firstLine="1560"/>
        <w:jc w:val="both"/>
        <w:rPr>
          <w:rFonts w:ascii="Cambria" w:hAnsi="Cambria"/>
          <w:sz w:val="26"/>
          <w:szCs w:val="26"/>
        </w:rPr>
      </w:pPr>
    </w:p>
    <w:p w14:paraId="5451553B"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Art. 2º</w:t>
      </w:r>
      <w:r w:rsidRPr="009E1B45">
        <w:rPr>
          <w:rFonts w:ascii="Cambria" w:hAnsi="Cambria"/>
          <w:sz w:val="26"/>
          <w:szCs w:val="26"/>
        </w:rPr>
        <w:t xml:space="preserve"> - Ficam transformados os atuais cargos de provimento em comissão, anexo II, nos cargos em comissão, na forma do anexo III.</w:t>
      </w:r>
    </w:p>
    <w:p w14:paraId="4F3FA59A" w14:textId="77777777" w:rsidR="00E62319" w:rsidRPr="009E1B45" w:rsidRDefault="00E62319" w:rsidP="009E1B45">
      <w:pPr>
        <w:pStyle w:val="SemEspaamento"/>
        <w:ind w:right="-568" w:firstLine="1560"/>
        <w:jc w:val="both"/>
        <w:rPr>
          <w:rFonts w:ascii="Cambria" w:hAnsi="Cambria"/>
          <w:sz w:val="26"/>
          <w:szCs w:val="26"/>
        </w:rPr>
      </w:pPr>
    </w:p>
    <w:p w14:paraId="57C0F7BC"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Parágrafo Único</w:t>
      </w:r>
      <w:r w:rsidRPr="009E1B45">
        <w:rPr>
          <w:rFonts w:ascii="Cambria" w:hAnsi="Cambria"/>
          <w:sz w:val="26"/>
          <w:szCs w:val="26"/>
        </w:rPr>
        <w:t xml:space="preserve"> – O cargo comissionado de Presidente, previsto nesta estrutura, seguirá a política estabelecida pelo Poder Executivo municipal para fins de remuneração dos Secretários Municipais.</w:t>
      </w:r>
    </w:p>
    <w:p w14:paraId="20ECCBA1" w14:textId="77777777" w:rsidR="00E62319" w:rsidRPr="009E1B45" w:rsidRDefault="00E62319" w:rsidP="009E1B45">
      <w:pPr>
        <w:pStyle w:val="SemEspaamento"/>
        <w:ind w:right="-568" w:firstLine="1560"/>
        <w:jc w:val="both"/>
        <w:rPr>
          <w:rFonts w:ascii="Cambria" w:hAnsi="Cambria"/>
          <w:sz w:val="26"/>
          <w:szCs w:val="26"/>
        </w:rPr>
      </w:pPr>
    </w:p>
    <w:p w14:paraId="374C9B48"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3º </w:t>
      </w:r>
      <w:r w:rsidRPr="009E1B45">
        <w:rPr>
          <w:rFonts w:ascii="Cambria" w:hAnsi="Cambria"/>
          <w:sz w:val="26"/>
          <w:szCs w:val="26"/>
        </w:rPr>
        <w:t xml:space="preserve">- Fica autorizado o IBASMA a estabelecer, através de Portaria, o seu regimento interno. </w:t>
      </w:r>
    </w:p>
    <w:p w14:paraId="10EDF10D" w14:textId="77777777" w:rsidR="00E62319" w:rsidRPr="009E1B45" w:rsidRDefault="00E62319" w:rsidP="009E1B45">
      <w:pPr>
        <w:pStyle w:val="SemEspaamento"/>
        <w:ind w:right="-568" w:firstLine="1560"/>
        <w:jc w:val="both"/>
        <w:rPr>
          <w:rFonts w:ascii="Cambria" w:hAnsi="Cambria"/>
          <w:sz w:val="26"/>
          <w:szCs w:val="26"/>
        </w:rPr>
      </w:pPr>
    </w:p>
    <w:p w14:paraId="134535AD"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1º</w:t>
      </w:r>
      <w:r w:rsidRPr="009E1B45">
        <w:rPr>
          <w:rFonts w:ascii="Cambria" w:hAnsi="Cambria"/>
          <w:sz w:val="26"/>
          <w:szCs w:val="26"/>
        </w:rPr>
        <w:t xml:space="preserve"> – Serão destinados aos servidores titulares de cargo efetivo do IBASMA, o percentual mínimo de 10% (dez por cento) dos cargos de provimento em comissão, conforme disposto no artigo 37, inciso V da Constituição Federal;</w:t>
      </w:r>
    </w:p>
    <w:p w14:paraId="6128D8EE" w14:textId="77777777" w:rsidR="00E62319" w:rsidRPr="009E1B45" w:rsidRDefault="00E62319" w:rsidP="009E1B45">
      <w:pPr>
        <w:pStyle w:val="SemEspaamento"/>
        <w:ind w:right="-568" w:firstLine="1560"/>
        <w:jc w:val="both"/>
        <w:rPr>
          <w:rFonts w:ascii="Cambria" w:hAnsi="Cambria"/>
          <w:sz w:val="26"/>
          <w:szCs w:val="26"/>
        </w:rPr>
      </w:pPr>
    </w:p>
    <w:p w14:paraId="77170D4E"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2º</w:t>
      </w:r>
      <w:r w:rsidRPr="009E1B45">
        <w:rPr>
          <w:rFonts w:ascii="Cambria" w:hAnsi="Cambria"/>
          <w:sz w:val="26"/>
          <w:szCs w:val="26"/>
        </w:rPr>
        <w:t xml:space="preserve"> - Os cargos de Superintendente de Previdência, Chefe de Divisão de Benefícios, Chefe de Divisão de Administração, serão destinados, exclusivamente, aos servidores titulares de cargo efetivo do IBASMA, conforme disposto no parágrafo anterior.</w:t>
      </w:r>
    </w:p>
    <w:p w14:paraId="4A666A4A" w14:textId="77777777" w:rsidR="00E62319" w:rsidRPr="009E1B45" w:rsidRDefault="00E62319" w:rsidP="009E1B45">
      <w:pPr>
        <w:pStyle w:val="SemEspaamento"/>
        <w:ind w:right="-568" w:firstLine="1560"/>
        <w:jc w:val="both"/>
        <w:rPr>
          <w:rFonts w:ascii="Cambria" w:hAnsi="Cambria"/>
          <w:sz w:val="26"/>
          <w:szCs w:val="26"/>
        </w:rPr>
      </w:pPr>
    </w:p>
    <w:p w14:paraId="56086396"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w:t>
      </w:r>
      <w:r w:rsidR="001B564B" w:rsidRPr="001B564B">
        <w:rPr>
          <w:rFonts w:ascii="Cambria" w:hAnsi="Cambria"/>
          <w:b/>
          <w:bCs/>
          <w:sz w:val="26"/>
          <w:szCs w:val="26"/>
        </w:rPr>
        <w:t>4</w:t>
      </w:r>
      <w:r w:rsidRPr="001B564B">
        <w:rPr>
          <w:rFonts w:ascii="Cambria" w:hAnsi="Cambria"/>
          <w:b/>
          <w:bCs/>
          <w:sz w:val="26"/>
          <w:szCs w:val="26"/>
        </w:rPr>
        <w:t>°</w:t>
      </w:r>
      <w:r w:rsidRPr="009E1B45">
        <w:rPr>
          <w:rFonts w:ascii="Cambria" w:hAnsi="Cambria"/>
          <w:sz w:val="26"/>
          <w:szCs w:val="26"/>
        </w:rPr>
        <w:t xml:space="preserve"> - Até o preenchimento dos cargos de provimento efetivo, instituídos por lei própria que disporá sobre o Plano de Cargos, Carreiras e Vencimentos do IBASMA, e realizados através de concurso público, fica autorizado o IBASMA a contratar em caráter temporário e, sob o regime da Consolidação das Leis do Trabalho, pessoal técnico necessário para a manutenção e a continuidade de suas atividades operacionais e administrativas, pelo prazo de 06 (seis) meses, prorrogáveis por igual período, uma única vez. </w:t>
      </w:r>
    </w:p>
    <w:p w14:paraId="1AE14F01" w14:textId="77777777" w:rsidR="00E62319" w:rsidRPr="009E1B45" w:rsidRDefault="00E62319" w:rsidP="009E1B45">
      <w:pPr>
        <w:pStyle w:val="SemEspaamento"/>
        <w:ind w:right="-568" w:firstLine="1560"/>
        <w:jc w:val="both"/>
        <w:rPr>
          <w:rFonts w:ascii="Cambria" w:hAnsi="Cambria"/>
          <w:sz w:val="26"/>
          <w:szCs w:val="26"/>
        </w:rPr>
      </w:pPr>
    </w:p>
    <w:p w14:paraId="50A0A737"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Parágrafo único</w:t>
      </w:r>
      <w:r w:rsidRPr="009E1B45">
        <w:rPr>
          <w:rFonts w:ascii="Cambria" w:hAnsi="Cambria"/>
          <w:sz w:val="26"/>
          <w:szCs w:val="26"/>
        </w:rPr>
        <w:t xml:space="preserve"> – o Presidente do IBASMA estabelecerá em ato próprio, devidamente justificado, a quantidade e a respectiva remuneração dos servidores temporários a serem contratados na forma do caput, bem como a prorrogação do prazo, em caso de necessidade.</w:t>
      </w:r>
    </w:p>
    <w:p w14:paraId="3E3BB841" w14:textId="77777777" w:rsidR="00E62319" w:rsidRPr="009E1B45" w:rsidRDefault="00E62319" w:rsidP="009E1B45">
      <w:pPr>
        <w:pStyle w:val="SemEspaamento"/>
        <w:ind w:right="-568" w:firstLine="1560"/>
        <w:jc w:val="both"/>
        <w:rPr>
          <w:rFonts w:ascii="Cambria" w:hAnsi="Cambria"/>
          <w:sz w:val="26"/>
          <w:szCs w:val="26"/>
        </w:rPr>
      </w:pPr>
    </w:p>
    <w:p w14:paraId="14187633"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w:t>
      </w:r>
      <w:r w:rsidR="001B564B" w:rsidRPr="001B564B">
        <w:rPr>
          <w:rFonts w:ascii="Cambria" w:hAnsi="Cambria"/>
          <w:b/>
          <w:bCs/>
          <w:sz w:val="26"/>
          <w:szCs w:val="26"/>
        </w:rPr>
        <w:t>5</w:t>
      </w:r>
      <w:r w:rsidRPr="001B564B">
        <w:rPr>
          <w:rFonts w:ascii="Cambria" w:hAnsi="Cambria"/>
          <w:b/>
          <w:bCs/>
          <w:sz w:val="26"/>
          <w:szCs w:val="26"/>
        </w:rPr>
        <w:t xml:space="preserve">º </w:t>
      </w:r>
      <w:r w:rsidRPr="009E1B45">
        <w:rPr>
          <w:rFonts w:ascii="Cambria" w:hAnsi="Cambria"/>
          <w:sz w:val="26"/>
          <w:szCs w:val="26"/>
        </w:rPr>
        <w:t>– Fica reorganizado, na forma desta Lei, o Quadro Geral de Pessoal do Instituto de Previdência do Município de Araruama - IBASMA, entidade autárquica pública, instituída pela Lei nº 1.129/2002.</w:t>
      </w:r>
    </w:p>
    <w:p w14:paraId="097B3B2D" w14:textId="77777777" w:rsidR="00E62319" w:rsidRPr="009E1B45" w:rsidRDefault="00E62319" w:rsidP="009E1B45">
      <w:pPr>
        <w:pStyle w:val="SemEspaamento"/>
        <w:ind w:right="-568" w:firstLine="1560"/>
        <w:jc w:val="both"/>
        <w:rPr>
          <w:rFonts w:ascii="Cambria" w:hAnsi="Cambria"/>
          <w:sz w:val="26"/>
          <w:szCs w:val="26"/>
        </w:rPr>
      </w:pPr>
    </w:p>
    <w:p w14:paraId="5799ED1C"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w:t>
      </w:r>
      <w:r w:rsidR="001B564B" w:rsidRPr="001B564B">
        <w:rPr>
          <w:rFonts w:ascii="Cambria" w:hAnsi="Cambria"/>
          <w:b/>
          <w:bCs/>
          <w:sz w:val="26"/>
          <w:szCs w:val="26"/>
        </w:rPr>
        <w:t>6</w:t>
      </w:r>
      <w:r w:rsidRPr="001B564B">
        <w:rPr>
          <w:rFonts w:ascii="Cambria" w:hAnsi="Cambria"/>
          <w:b/>
          <w:bCs/>
          <w:sz w:val="26"/>
          <w:szCs w:val="26"/>
        </w:rPr>
        <w:t xml:space="preserve">º </w:t>
      </w:r>
      <w:r w:rsidRPr="009E1B45">
        <w:rPr>
          <w:rFonts w:ascii="Cambria" w:hAnsi="Cambria"/>
          <w:sz w:val="26"/>
          <w:szCs w:val="26"/>
        </w:rPr>
        <w:t>– O Quadro Geral de Pessoal do IBASMA compõe-se de um Quadro Permanente e de Quadro em Extinção, de acordo com as disposições e os anexos desta Lei.</w:t>
      </w:r>
    </w:p>
    <w:p w14:paraId="472A3B1D" w14:textId="77777777" w:rsidR="00E62319" w:rsidRPr="009E1B45" w:rsidRDefault="00E62319" w:rsidP="009E1B45">
      <w:pPr>
        <w:pStyle w:val="SemEspaamento"/>
        <w:ind w:right="-568" w:firstLine="1560"/>
        <w:jc w:val="both"/>
        <w:rPr>
          <w:rFonts w:ascii="Cambria" w:hAnsi="Cambria"/>
          <w:sz w:val="26"/>
          <w:szCs w:val="26"/>
        </w:rPr>
      </w:pPr>
      <w:r w:rsidRPr="009E1B45">
        <w:rPr>
          <w:rFonts w:ascii="Cambria" w:hAnsi="Cambria"/>
          <w:sz w:val="26"/>
          <w:szCs w:val="26"/>
        </w:rPr>
        <w:tab/>
      </w:r>
    </w:p>
    <w:p w14:paraId="3A2AAF9C"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w:t>
      </w:r>
      <w:r w:rsidR="001B564B" w:rsidRPr="001B564B">
        <w:rPr>
          <w:rFonts w:ascii="Cambria" w:hAnsi="Cambria"/>
          <w:b/>
          <w:bCs/>
          <w:sz w:val="26"/>
          <w:szCs w:val="26"/>
        </w:rPr>
        <w:t>7</w:t>
      </w:r>
      <w:r w:rsidRPr="001B564B">
        <w:rPr>
          <w:rFonts w:ascii="Cambria" w:hAnsi="Cambria"/>
          <w:b/>
          <w:bCs/>
          <w:sz w:val="26"/>
          <w:szCs w:val="26"/>
        </w:rPr>
        <w:t xml:space="preserve">º </w:t>
      </w:r>
      <w:r w:rsidRPr="009E1B45">
        <w:rPr>
          <w:rFonts w:ascii="Cambria" w:hAnsi="Cambria"/>
          <w:sz w:val="26"/>
          <w:szCs w:val="26"/>
        </w:rPr>
        <w:t>– Para efeito desta Lei, a estrutura do Quadro Geral de Pessoal do IBASMA</w:t>
      </w:r>
      <w:r w:rsidR="001B564B">
        <w:rPr>
          <w:rFonts w:ascii="Cambria" w:hAnsi="Cambria"/>
          <w:sz w:val="26"/>
          <w:szCs w:val="26"/>
        </w:rPr>
        <w:t xml:space="preserve"> – Instituto de Benefícios e Assistência aos Servidores Municipais de Araruama</w:t>
      </w:r>
      <w:r w:rsidRPr="009E1B45">
        <w:rPr>
          <w:rFonts w:ascii="Cambria" w:hAnsi="Cambria"/>
          <w:sz w:val="26"/>
          <w:szCs w:val="26"/>
        </w:rPr>
        <w:t>, baseia-se nos seguintes conceitos:</w:t>
      </w:r>
    </w:p>
    <w:p w14:paraId="129FD8FA" w14:textId="77777777" w:rsidR="00E62319" w:rsidRPr="009E1B45" w:rsidRDefault="00E62319" w:rsidP="009E1B45">
      <w:pPr>
        <w:pStyle w:val="SemEspaamento"/>
        <w:ind w:right="-568" w:firstLine="1560"/>
        <w:jc w:val="both"/>
        <w:rPr>
          <w:rFonts w:ascii="Cambria" w:hAnsi="Cambria"/>
          <w:sz w:val="26"/>
          <w:szCs w:val="26"/>
        </w:rPr>
      </w:pPr>
    </w:p>
    <w:p w14:paraId="1953B87A"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CARGO</w:t>
      </w:r>
      <w:r w:rsidRPr="009E1B45">
        <w:rPr>
          <w:rFonts w:ascii="Cambria" w:hAnsi="Cambria"/>
          <w:sz w:val="26"/>
          <w:szCs w:val="26"/>
        </w:rPr>
        <w:t xml:space="preserve"> - é o conjunto de deveres, responsabilidades, tarefas, atribuições e autoridade atribuídas a um funcionário com posição definida na estrutura organizacional do IBASMA, com denominação própria, matrícula e enquadramento na forma desta Lei;</w:t>
      </w:r>
    </w:p>
    <w:p w14:paraId="3BD8E900" w14:textId="77777777" w:rsidR="00E62319" w:rsidRPr="009E1B45" w:rsidRDefault="00E62319" w:rsidP="009E1B45">
      <w:pPr>
        <w:pStyle w:val="SemEspaamento"/>
        <w:ind w:right="-568" w:firstLine="1560"/>
        <w:jc w:val="both"/>
        <w:rPr>
          <w:rFonts w:ascii="Cambria" w:hAnsi="Cambria"/>
          <w:sz w:val="26"/>
          <w:szCs w:val="26"/>
        </w:rPr>
      </w:pPr>
    </w:p>
    <w:p w14:paraId="0B6F862F"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CARREIRA </w:t>
      </w:r>
      <w:r w:rsidRPr="009E1B45">
        <w:rPr>
          <w:rFonts w:ascii="Cambria" w:hAnsi="Cambria"/>
          <w:sz w:val="26"/>
          <w:szCs w:val="26"/>
        </w:rPr>
        <w:t>- é o desenvolvimento funcional durante a sua vida profissional;</w:t>
      </w:r>
    </w:p>
    <w:p w14:paraId="507B831A" w14:textId="77777777" w:rsidR="00E62319" w:rsidRPr="009E1B45" w:rsidRDefault="00E62319" w:rsidP="009E1B45">
      <w:pPr>
        <w:pStyle w:val="SemEspaamento"/>
        <w:ind w:right="-568" w:firstLine="1560"/>
        <w:jc w:val="both"/>
        <w:rPr>
          <w:rFonts w:ascii="Cambria" w:hAnsi="Cambria"/>
          <w:sz w:val="26"/>
          <w:szCs w:val="26"/>
        </w:rPr>
      </w:pPr>
    </w:p>
    <w:p w14:paraId="2D6167F8"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CATEGORIA</w:t>
      </w:r>
      <w:r w:rsidRPr="009E1B45">
        <w:rPr>
          <w:rFonts w:ascii="Cambria" w:hAnsi="Cambria"/>
          <w:sz w:val="26"/>
          <w:szCs w:val="26"/>
        </w:rPr>
        <w:t xml:space="preserve"> - é o enquadramento do funcionário no desenvolvimento de sua carreira de primeira, segunda e terceira, de acordo com o tempo de serviço;</w:t>
      </w:r>
    </w:p>
    <w:p w14:paraId="0CDE61AD" w14:textId="77777777" w:rsidR="00E62319" w:rsidRPr="009E1B45" w:rsidRDefault="00E62319" w:rsidP="009E1B45">
      <w:pPr>
        <w:pStyle w:val="SemEspaamento"/>
        <w:ind w:right="-568" w:firstLine="1560"/>
        <w:jc w:val="both"/>
        <w:rPr>
          <w:rFonts w:ascii="Cambria" w:hAnsi="Cambria"/>
          <w:sz w:val="26"/>
          <w:szCs w:val="26"/>
        </w:rPr>
      </w:pPr>
    </w:p>
    <w:p w14:paraId="4A55CF63"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w:t>
      </w:r>
      <w:r w:rsidR="001B564B" w:rsidRPr="001B564B">
        <w:rPr>
          <w:rFonts w:ascii="Cambria" w:hAnsi="Cambria"/>
          <w:b/>
          <w:bCs/>
          <w:sz w:val="26"/>
          <w:szCs w:val="26"/>
        </w:rPr>
        <w:t>8</w:t>
      </w:r>
      <w:r w:rsidRPr="001B564B">
        <w:rPr>
          <w:rFonts w:ascii="Cambria" w:hAnsi="Cambria"/>
          <w:b/>
          <w:bCs/>
          <w:sz w:val="26"/>
          <w:szCs w:val="26"/>
        </w:rPr>
        <w:t>º</w:t>
      </w:r>
      <w:r w:rsidRPr="009E1B45">
        <w:rPr>
          <w:rFonts w:ascii="Cambria" w:hAnsi="Cambria"/>
          <w:sz w:val="26"/>
          <w:szCs w:val="26"/>
        </w:rPr>
        <w:t xml:space="preserve"> – O Quadro Permanente tem por finalidade compreender os cargos de provimento efetivos, distribuídos por categorias funcionais e escalonados em carreiras, correlacionados com o nível de escolaridade, conforme anexo IV.</w:t>
      </w:r>
    </w:p>
    <w:p w14:paraId="5901E2E1" w14:textId="77777777" w:rsidR="00E62319" w:rsidRPr="009E1B45" w:rsidRDefault="00E62319" w:rsidP="009E1B45">
      <w:pPr>
        <w:pStyle w:val="SemEspaamento"/>
        <w:ind w:right="-568" w:firstLine="1560"/>
        <w:jc w:val="both"/>
        <w:rPr>
          <w:rFonts w:ascii="Cambria" w:hAnsi="Cambria"/>
          <w:sz w:val="26"/>
          <w:szCs w:val="26"/>
        </w:rPr>
      </w:pPr>
    </w:p>
    <w:p w14:paraId="3869AA61" w14:textId="77777777" w:rsidR="00E62319" w:rsidRPr="009E1B45" w:rsidRDefault="00E62319" w:rsidP="009E1B45">
      <w:pPr>
        <w:pStyle w:val="SemEspaamento"/>
        <w:ind w:right="-568" w:firstLine="1560"/>
        <w:jc w:val="both"/>
        <w:rPr>
          <w:rFonts w:ascii="Cambria" w:hAnsi="Cambria"/>
          <w:sz w:val="26"/>
          <w:szCs w:val="26"/>
        </w:rPr>
      </w:pPr>
      <w:r w:rsidRPr="001B564B">
        <w:rPr>
          <w:rFonts w:ascii="Cambria" w:hAnsi="Cambria"/>
          <w:b/>
          <w:bCs/>
          <w:sz w:val="26"/>
          <w:szCs w:val="26"/>
        </w:rPr>
        <w:t xml:space="preserve">Art. </w:t>
      </w:r>
      <w:r w:rsidR="001B564B" w:rsidRPr="001B564B">
        <w:rPr>
          <w:rFonts w:ascii="Cambria" w:hAnsi="Cambria"/>
          <w:b/>
          <w:bCs/>
          <w:sz w:val="26"/>
          <w:szCs w:val="26"/>
        </w:rPr>
        <w:t>9º</w:t>
      </w:r>
      <w:r w:rsidRPr="009E1B45">
        <w:rPr>
          <w:rFonts w:ascii="Cambria" w:hAnsi="Cambria"/>
          <w:sz w:val="26"/>
          <w:szCs w:val="26"/>
        </w:rPr>
        <w:t xml:space="preserve"> – O ingresso nos cargos do Quadro Permanente do IBASMA, dar-se-á por concurso público de provas ou de provas e títulos e no nível inicial da carreira fixada para a respectiva categoria funcional.</w:t>
      </w:r>
    </w:p>
    <w:p w14:paraId="48BA2082" w14:textId="77777777" w:rsidR="00E62319" w:rsidRPr="009E1B45" w:rsidRDefault="00E62319" w:rsidP="009E1B45">
      <w:pPr>
        <w:pStyle w:val="SemEspaamento"/>
        <w:ind w:right="-568" w:firstLine="1560"/>
        <w:jc w:val="both"/>
        <w:rPr>
          <w:rFonts w:ascii="Cambria" w:hAnsi="Cambria"/>
          <w:sz w:val="26"/>
          <w:szCs w:val="26"/>
        </w:rPr>
      </w:pPr>
    </w:p>
    <w:p w14:paraId="277DE9D4"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1B564B" w:rsidRPr="00F232A5">
        <w:rPr>
          <w:rFonts w:ascii="Cambria" w:hAnsi="Cambria"/>
          <w:b/>
          <w:bCs/>
          <w:sz w:val="26"/>
          <w:szCs w:val="26"/>
        </w:rPr>
        <w:t>0</w:t>
      </w:r>
      <w:r w:rsidRPr="009E1B45">
        <w:rPr>
          <w:rFonts w:ascii="Cambria" w:hAnsi="Cambria"/>
          <w:sz w:val="26"/>
          <w:szCs w:val="26"/>
        </w:rPr>
        <w:t xml:space="preserve"> – Os atuais servidores titulares de cargos efetivos do IBASMA, serão enquadrados, através de portaria do Presidente do IBASMA, por transposição no Quadro Permanente, respeitada a linha de concorrência estabelecida no anexo IV desta lei. </w:t>
      </w:r>
    </w:p>
    <w:p w14:paraId="24803240" w14:textId="77777777" w:rsidR="00E62319" w:rsidRPr="009E1B45" w:rsidRDefault="00E62319" w:rsidP="009E1B45">
      <w:pPr>
        <w:pStyle w:val="SemEspaamento"/>
        <w:ind w:right="-568" w:firstLine="1560"/>
        <w:jc w:val="both"/>
        <w:rPr>
          <w:rFonts w:ascii="Cambria" w:hAnsi="Cambria"/>
          <w:sz w:val="26"/>
          <w:szCs w:val="26"/>
        </w:rPr>
      </w:pPr>
    </w:p>
    <w:p w14:paraId="6514789F"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1B564B" w:rsidRPr="00F232A5">
        <w:rPr>
          <w:rFonts w:ascii="Cambria" w:hAnsi="Cambria"/>
          <w:b/>
          <w:bCs/>
          <w:sz w:val="26"/>
          <w:szCs w:val="26"/>
        </w:rPr>
        <w:t>1</w:t>
      </w:r>
      <w:r w:rsidRPr="009E1B45">
        <w:rPr>
          <w:rFonts w:ascii="Cambria" w:hAnsi="Cambria"/>
          <w:sz w:val="26"/>
          <w:szCs w:val="26"/>
        </w:rPr>
        <w:t xml:space="preserve"> – Os servidores públicos do IBASMA ocupantes de cargo efetivo constante do anexo IV, à disposição de qualquer outro órgão, poderão optar expressamente pelo enquadramento no Quadro Permanente instituído por esta lei, desde que retornem ao IBASMA num prazo de 30 (trinta) dias. </w:t>
      </w:r>
    </w:p>
    <w:p w14:paraId="5D644E84" w14:textId="77777777" w:rsidR="00E62319" w:rsidRPr="009E1B45" w:rsidRDefault="00E62319" w:rsidP="009E1B45">
      <w:pPr>
        <w:pStyle w:val="SemEspaamento"/>
        <w:ind w:right="-568" w:firstLine="1560"/>
        <w:jc w:val="both"/>
        <w:rPr>
          <w:rFonts w:ascii="Cambria" w:hAnsi="Cambria"/>
          <w:sz w:val="26"/>
          <w:szCs w:val="26"/>
        </w:rPr>
      </w:pPr>
    </w:p>
    <w:p w14:paraId="6C25073A"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1B564B" w:rsidRPr="00F232A5">
        <w:rPr>
          <w:rFonts w:ascii="Cambria" w:hAnsi="Cambria"/>
          <w:b/>
          <w:bCs/>
          <w:sz w:val="26"/>
          <w:szCs w:val="26"/>
        </w:rPr>
        <w:t>2</w:t>
      </w:r>
      <w:r w:rsidRPr="009E1B45">
        <w:rPr>
          <w:rFonts w:ascii="Cambria" w:hAnsi="Cambria"/>
          <w:sz w:val="26"/>
          <w:szCs w:val="26"/>
        </w:rPr>
        <w:t xml:space="preserve"> – Os destinatários do Quadro em Extinção, que compreende todos os cargos efetivos do IBASMA, excetuando-se aqueles elencados como concorrentes no anexo IV desta lei, permanecerão nos seus respectivos cargos efetivos até a sua vacância, fazendo jus a todo e qualquer abono, reajuste ou aumento concedidos aos servidores municipais em caráter geral.</w:t>
      </w:r>
    </w:p>
    <w:p w14:paraId="63931DC6" w14:textId="77777777" w:rsidR="00E62319" w:rsidRPr="009E1B45" w:rsidRDefault="00E62319" w:rsidP="009E1B45">
      <w:pPr>
        <w:pStyle w:val="SemEspaamento"/>
        <w:ind w:right="-568" w:firstLine="1560"/>
        <w:jc w:val="both"/>
        <w:rPr>
          <w:rFonts w:ascii="Cambria" w:hAnsi="Cambria"/>
          <w:sz w:val="26"/>
          <w:szCs w:val="26"/>
        </w:rPr>
      </w:pPr>
    </w:p>
    <w:p w14:paraId="1DEA2FBD"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Parágrafo único</w:t>
      </w:r>
      <w:r w:rsidRPr="009E1B45">
        <w:rPr>
          <w:rFonts w:ascii="Cambria" w:hAnsi="Cambria"/>
          <w:sz w:val="26"/>
          <w:szCs w:val="26"/>
        </w:rPr>
        <w:t xml:space="preserve"> - O Presidente do IBASMA providenciará, num prazo de 60 (sessenta) dias, a publicação da relação dos integrantes do Quadro em Extinção do IBASMA, além dos cargos vagos em extinção.</w:t>
      </w:r>
    </w:p>
    <w:p w14:paraId="3C363456" w14:textId="77777777" w:rsidR="00E62319" w:rsidRPr="009E1B45" w:rsidRDefault="00E62319" w:rsidP="009E1B45">
      <w:pPr>
        <w:pStyle w:val="SemEspaamento"/>
        <w:ind w:right="-568" w:firstLine="1560"/>
        <w:jc w:val="both"/>
        <w:rPr>
          <w:rFonts w:ascii="Cambria" w:hAnsi="Cambria"/>
          <w:sz w:val="26"/>
          <w:szCs w:val="26"/>
        </w:rPr>
      </w:pPr>
    </w:p>
    <w:p w14:paraId="06829672"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F232A5" w:rsidRPr="00F232A5">
        <w:rPr>
          <w:rFonts w:ascii="Cambria" w:hAnsi="Cambria"/>
          <w:b/>
          <w:bCs/>
          <w:sz w:val="26"/>
          <w:szCs w:val="26"/>
        </w:rPr>
        <w:t>3</w:t>
      </w:r>
      <w:r w:rsidRPr="009E1B45">
        <w:rPr>
          <w:rFonts w:ascii="Cambria" w:hAnsi="Cambria"/>
          <w:sz w:val="26"/>
          <w:szCs w:val="26"/>
        </w:rPr>
        <w:t xml:space="preserve"> - Ficam definidas as atribuições típicas dos cargos do Quadro Permanente, de acordo com o anexo V.</w:t>
      </w:r>
    </w:p>
    <w:p w14:paraId="5AD246AA" w14:textId="77777777" w:rsidR="00E62319" w:rsidRPr="009E1B45" w:rsidRDefault="00E62319" w:rsidP="009E1B45">
      <w:pPr>
        <w:pStyle w:val="SemEspaamento"/>
        <w:ind w:right="-568" w:firstLine="1560"/>
        <w:jc w:val="both"/>
        <w:rPr>
          <w:rFonts w:ascii="Cambria" w:hAnsi="Cambria"/>
          <w:sz w:val="26"/>
          <w:szCs w:val="26"/>
        </w:rPr>
      </w:pPr>
    </w:p>
    <w:p w14:paraId="4FEDCAE3"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F232A5" w:rsidRPr="00F232A5">
        <w:rPr>
          <w:rFonts w:ascii="Cambria" w:hAnsi="Cambria"/>
          <w:b/>
          <w:bCs/>
          <w:sz w:val="26"/>
          <w:szCs w:val="26"/>
        </w:rPr>
        <w:t>4</w:t>
      </w:r>
      <w:r w:rsidRPr="009E1B45">
        <w:rPr>
          <w:rFonts w:ascii="Cambria" w:hAnsi="Cambria"/>
          <w:sz w:val="26"/>
          <w:szCs w:val="26"/>
        </w:rPr>
        <w:t xml:space="preserve"> – Fica estipulada a carga horária de 40 (quarenta) horas semanais de trabalho, para todo o pessoal do IBASMA.</w:t>
      </w:r>
    </w:p>
    <w:p w14:paraId="708D4C37" w14:textId="77777777" w:rsidR="00E62319" w:rsidRPr="009E1B45" w:rsidRDefault="00E62319" w:rsidP="009E1B45">
      <w:pPr>
        <w:pStyle w:val="SemEspaamento"/>
        <w:ind w:right="-568" w:firstLine="1560"/>
        <w:jc w:val="both"/>
        <w:rPr>
          <w:rFonts w:ascii="Cambria" w:hAnsi="Cambria"/>
          <w:sz w:val="26"/>
          <w:szCs w:val="26"/>
        </w:rPr>
      </w:pPr>
    </w:p>
    <w:p w14:paraId="77B1CD71"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F232A5" w:rsidRPr="00F232A5">
        <w:rPr>
          <w:rFonts w:ascii="Cambria" w:hAnsi="Cambria"/>
          <w:b/>
          <w:bCs/>
          <w:sz w:val="26"/>
          <w:szCs w:val="26"/>
        </w:rPr>
        <w:t>5</w:t>
      </w:r>
      <w:r w:rsidRPr="00F232A5">
        <w:rPr>
          <w:rFonts w:ascii="Cambria" w:hAnsi="Cambria"/>
          <w:b/>
          <w:bCs/>
          <w:sz w:val="26"/>
          <w:szCs w:val="26"/>
        </w:rPr>
        <w:t xml:space="preserve"> </w:t>
      </w:r>
      <w:r w:rsidRPr="009E1B45">
        <w:rPr>
          <w:rFonts w:ascii="Cambria" w:hAnsi="Cambria"/>
          <w:sz w:val="26"/>
          <w:szCs w:val="26"/>
        </w:rPr>
        <w:t>– Fica vedada a cessão de servidor do IBASMA com ônus para a autarquia.</w:t>
      </w:r>
    </w:p>
    <w:p w14:paraId="7B2364CE" w14:textId="77777777" w:rsidR="00E62319" w:rsidRPr="009E1B45" w:rsidRDefault="00E62319" w:rsidP="009E1B45">
      <w:pPr>
        <w:pStyle w:val="SemEspaamento"/>
        <w:ind w:right="-568" w:firstLine="1560"/>
        <w:jc w:val="both"/>
        <w:rPr>
          <w:rFonts w:ascii="Cambria" w:hAnsi="Cambria"/>
          <w:sz w:val="26"/>
          <w:szCs w:val="26"/>
        </w:rPr>
      </w:pPr>
    </w:p>
    <w:p w14:paraId="17DF1D50"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F232A5" w:rsidRPr="00F232A5">
        <w:rPr>
          <w:rFonts w:ascii="Cambria" w:hAnsi="Cambria"/>
          <w:b/>
          <w:bCs/>
          <w:sz w:val="26"/>
          <w:szCs w:val="26"/>
        </w:rPr>
        <w:t>6</w:t>
      </w:r>
      <w:r w:rsidRPr="009E1B45">
        <w:rPr>
          <w:rFonts w:ascii="Cambria" w:hAnsi="Cambria"/>
          <w:sz w:val="26"/>
          <w:szCs w:val="26"/>
        </w:rPr>
        <w:t xml:space="preserve"> – Os servidores públicos do Quadro Geral de Pessoal de que trata esta Lei, terão direito ao adicional de tempo de serviço, bem como todo e qualquer abono, reajuste ou aumento concedido aos servidores municipais de Araruama em caráter geral, bem como, seguirão todas as regras e normas estabelecidas no Estatuto do servidor público de Araruama.</w:t>
      </w:r>
    </w:p>
    <w:p w14:paraId="65743DE2" w14:textId="77777777" w:rsidR="00E62319" w:rsidRPr="009E1B45" w:rsidRDefault="00E62319" w:rsidP="009E1B45">
      <w:pPr>
        <w:pStyle w:val="SemEspaamento"/>
        <w:ind w:right="-568" w:firstLine="1560"/>
        <w:jc w:val="both"/>
        <w:rPr>
          <w:rFonts w:ascii="Cambria" w:hAnsi="Cambria"/>
          <w:sz w:val="26"/>
          <w:szCs w:val="26"/>
        </w:rPr>
      </w:pPr>
    </w:p>
    <w:p w14:paraId="3776ED4E"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F232A5" w:rsidRPr="00F232A5">
        <w:rPr>
          <w:rFonts w:ascii="Cambria" w:hAnsi="Cambria"/>
          <w:b/>
          <w:bCs/>
          <w:sz w:val="26"/>
          <w:szCs w:val="26"/>
        </w:rPr>
        <w:t>7</w:t>
      </w:r>
      <w:r w:rsidRPr="009E1B45">
        <w:rPr>
          <w:rFonts w:ascii="Cambria" w:hAnsi="Cambria"/>
          <w:sz w:val="26"/>
          <w:szCs w:val="26"/>
        </w:rPr>
        <w:t xml:space="preserve"> - Fica assegurado aos servidores do IBASMA, efetivos ou não, designados para atuar como membros das comissões de trabalho, instituídas no </w:t>
      </w:r>
      <w:r w:rsidRPr="009E1B45">
        <w:rPr>
          <w:rFonts w:ascii="Cambria" w:hAnsi="Cambria"/>
          <w:sz w:val="26"/>
          <w:szCs w:val="26"/>
        </w:rPr>
        <w:lastRenderedPageBreak/>
        <w:t xml:space="preserve">âmbito do IBASMA, por ato do presidente, uma gratificação, correspondente a 5 (cinco) UFISA’s. </w:t>
      </w:r>
    </w:p>
    <w:p w14:paraId="687A99E2" w14:textId="77777777" w:rsidR="00E62319" w:rsidRPr="009E1B45" w:rsidRDefault="00E62319" w:rsidP="009E1B45">
      <w:pPr>
        <w:pStyle w:val="SemEspaamento"/>
        <w:ind w:right="-568" w:firstLine="1560"/>
        <w:jc w:val="both"/>
        <w:rPr>
          <w:rFonts w:ascii="Cambria" w:hAnsi="Cambria"/>
          <w:sz w:val="26"/>
          <w:szCs w:val="26"/>
        </w:rPr>
      </w:pPr>
    </w:p>
    <w:p w14:paraId="426E570E"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 1º</w:t>
      </w:r>
      <w:r w:rsidRPr="009E1B45">
        <w:rPr>
          <w:rFonts w:ascii="Cambria" w:hAnsi="Cambria"/>
          <w:sz w:val="26"/>
          <w:szCs w:val="26"/>
        </w:rPr>
        <w:t xml:space="preserve"> - Fica vedado a acumulação da referida gratificação, caso o servidor venha a ser designado em mais de uma comissão de trabalho.</w:t>
      </w:r>
    </w:p>
    <w:p w14:paraId="1E0E99C4" w14:textId="77777777" w:rsidR="00E62319" w:rsidRPr="009E1B45" w:rsidRDefault="00E62319" w:rsidP="009E1B45">
      <w:pPr>
        <w:pStyle w:val="SemEspaamento"/>
        <w:ind w:right="-568" w:firstLine="1560"/>
        <w:jc w:val="both"/>
        <w:rPr>
          <w:rFonts w:ascii="Cambria" w:hAnsi="Cambria"/>
          <w:sz w:val="26"/>
          <w:szCs w:val="26"/>
        </w:rPr>
      </w:pPr>
    </w:p>
    <w:p w14:paraId="312DBA56"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 2º</w:t>
      </w:r>
      <w:r w:rsidRPr="009E1B45">
        <w:rPr>
          <w:rFonts w:ascii="Cambria" w:hAnsi="Cambria"/>
          <w:sz w:val="26"/>
          <w:szCs w:val="26"/>
        </w:rPr>
        <w:t xml:space="preserve"> - A gratificação de que trata o caput deste artigo será paga, mensalmente, enquanto durar os trabalhos da comissão, e que deram causa a sua constituição.</w:t>
      </w:r>
    </w:p>
    <w:p w14:paraId="42524FAE" w14:textId="77777777" w:rsidR="00E62319" w:rsidRPr="009E1B45" w:rsidRDefault="00E62319" w:rsidP="009E1B45">
      <w:pPr>
        <w:pStyle w:val="SemEspaamento"/>
        <w:ind w:right="-568" w:firstLine="1560"/>
        <w:jc w:val="both"/>
        <w:rPr>
          <w:rFonts w:ascii="Cambria" w:hAnsi="Cambria"/>
          <w:sz w:val="26"/>
          <w:szCs w:val="26"/>
        </w:rPr>
      </w:pPr>
    </w:p>
    <w:p w14:paraId="6AC7A944"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 3º</w:t>
      </w:r>
      <w:r w:rsidRPr="009E1B45">
        <w:rPr>
          <w:rFonts w:ascii="Cambria" w:hAnsi="Cambria"/>
          <w:sz w:val="26"/>
          <w:szCs w:val="26"/>
        </w:rPr>
        <w:t xml:space="preserve"> - No caso das comissões de trabalho, destinadas a realização de licitações de compras e serviços, a gratificação de que trata o caput deste artigo, será paga, da seguinte forma:</w:t>
      </w:r>
    </w:p>
    <w:p w14:paraId="08B5747E" w14:textId="77777777" w:rsidR="00E62319" w:rsidRPr="009E1B45" w:rsidRDefault="00E62319" w:rsidP="009E1B45">
      <w:pPr>
        <w:pStyle w:val="SemEspaamento"/>
        <w:ind w:right="-568" w:firstLine="1560"/>
        <w:jc w:val="both"/>
        <w:rPr>
          <w:rFonts w:ascii="Cambria" w:hAnsi="Cambria"/>
          <w:sz w:val="26"/>
          <w:szCs w:val="26"/>
        </w:rPr>
      </w:pPr>
    </w:p>
    <w:p w14:paraId="3442B0B5"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w:t>
      </w:r>
      <w:r w:rsidRPr="009E1B45">
        <w:rPr>
          <w:rFonts w:ascii="Cambria" w:hAnsi="Cambria"/>
          <w:sz w:val="26"/>
          <w:szCs w:val="26"/>
        </w:rPr>
        <w:tab/>
        <w:t>Na Comissão Permanente de Licitação – CPL, a gratificação será paga, aos membros designados, em caráter permanente, enquanto perdurar essa designação;</w:t>
      </w:r>
    </w:p>
    <w:p w14:paraId="7D81ECA9"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b)</w:t>
      </w:r>
      <w:r w:rsidRPr="009E1B45">
        <w:rPr>
          <w:rFonts w:ascii="Cambria" w:hAnsi="Cambria"/>
          <w:sz w:val="26"/>
          <w:szCs w:val="26"/>
        </w:rPr>
        <w:tab/>
        <w:t>Na Comissão de Pregão, a gratificação será paga, toda vez que for realizado um certame licitatório, com essa característica, no âmbito do IBASMA.</w:t>
      </w:r>
    </w:p>
    <w:p w14:paraId="7C611896" w14:textId="77777777" w:rsidR="00E62319" w:rsidRPr="009E1B45" w:rsidRDefault="00E62319" w:rsidP="009E1B45">
      <w:pPr>
        <w:pStyle w:val="SemEspaamento"/>
        <w:ind w:right="-568" w:firstLine="1560"/>
        <w:jc w:val="both"/>
        <w:rPr>
          <w:rFonts w:ascii="Cambria" w:hAnsi="Cambria"/>
          <w:sz w:val="26"/>
          <w:szCs w:val="26"/>
        </w:rPr>
      </w:pPr>
    </w:p>
    <w:p w14:paraId="33F922D0"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1</w:t>
      </w:r>
      <w:r w:rsidR="00F232A5" w:rsidRPr="00F232A5">
        <w:rPr>
          <w:rFonts w:ascii="Cambria" w:hAnsi="Cambria"/>
          <w:b/>
          <w:bCs/>
          <w:sz w:val="26"/>
          <w:szCs w:val="26"/>
        </w:rPr>
        <w:t>8</w:t>
      </w:r>
      <w:r w:rsidRPr="00F232A5">
        <w:rPr>
          <w:rFonts w:ascii="Cambria" w:hAnsi="Cambria"/>
          <w:b/>
          <w:bCs/>
          <w:sz w:val="26"/>
          <w:szCs w:val="26"/>
        </w:rPr>
        <w:t xml:space="preserve"> </w:t>
      </w:r>
      <w:r w:rsidRPr="009E1B45">
        <w:rPr>
          <w:rFonts w:ascii="Cambria" w:hAnsi="Cambria"/>
          <w:sz w:val="26"/>
          <w:szCs w:val="26"/>
        </w:rPr>
        <w:t xml:space="preserve">– Fica o Poder Executivo autorizado a declarar, por proposta da Diretoria Executiva do IBASMA, após aprovação do Conselho de Administração da entidade, a desnecessidade de cargos do Quadro em Extinção, colocando o respectivo ocupante em disponibilidade, na forma do art. 41, parágrafo 3º da Constituição da República, quando o mesmo não estiver exercendo atividades específicas de seu cargo efetivo. </w:t>
      </w:r>
    </w:p>
    <w:p w14:paraId="77B943D3" w14:textId="77777777" w:rsidR="00E62319" w:rsidRPr="009E1B45" w:rsidRDefault="00E62319" w:rsidP="009E1B45">
      <w:pPr>
        <w:pStyle w:val="SemEspaamento"/>
        <w:ind w:right="-568" w:firstLine="1560"/>
        <w:jc w:val="both"/>
        <w:rPr>
          <w:rFonts w:ascii="Cambria" w:hAnsi="Cambria"/>
          <w:sz w:val="26"/>
          <w:szCs w:val="26"/>
        </w:rPr>
      </w:pPr>
    </w:p>
    <w:p w14:paraId="196BF3AF"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 xml:space="preserve">Art. </w:t>
      </w:r>
      <w:r w:rsidR="00F232A5" w:rsidRPr="00F232A5">
        <w:rPr>
          <w:rFonts w:ascii="Cambria" w:hAnsi="Cambria"/>
          <w:b/>
          <w:bCs/>
          <w:sz w:val="26"/>
          <w:szCs w:val="26"/>
        </w:rPr>
        <w:t>19</w:t>
      </w:r>
      <w:r w:rsidRPr="00F232A5">
        <w:rPr>
          <w:rFonts w:ascii="Cambria" w:hAnsi="Cambria"/>
          <w:b/>
          <w:bCs/>
          <w:sz w:val="26"/>
          <w:szCs w:val="26"/>
        </w:rPr>
        <w:t xml:space="preserve"> </w:t>
      </w:r>
      <w:r w:rsidRPr="009E1B45">
        <w:rPr>
          <w:rFonts w:ascii="Cambria" w:hAnsi="Cambria"/>
          <w:sz w:val="26"/>
          <w:szCs w:val="26"/>
        </w:rPr>
        <w:t>- As despesas decorrentes da aplicação desta Lei correrão à conta das dotações orçamentárias vigentes no IBASMA.</w:t>
      </w:r>
    </w:p>
    <w:p w14:paraId="5D704821" w14:textId="77777777" w:rsidR="00E62319" w:rsidRPr="009E1B45" w:rsidRDefault="00E62319" w:rsidP="009E1B45">
      <w:pPr>
        <w:pStyle w:val="SemEspaamento"/>
        <w:ind w:right="-568" w:firstLine="1560"/>
        <w:jc w:val="both"/>
        <w:rPr>
          <w:rFonts w:ascii="Cambria" w:hAnsi="Cambria"/>
          <w:sz w:val="26"/>
          <w:szCs w:val="26"/>
        </w:rPr>
      </w:pPr>
    </w:p>
    <w:p w14:paraId="378C05BC" w14:textId="77777777" w:rsidR="00E62319" w:rsidRPr="009E1B45" w:rsidRDefault="00E62319" w:rsidP="009E1B45">
      <w:pPr>
        <w:pStyle w:val="SemEspaamento"/>
        <w:ind w:right="-568" w:firstLine="1560"/>
        <w:jc w:val="both"/>
        <w:rPr>
          <w:rFonts w:ascii="Cambria" w:hAnsi="Cambria"/>
          <w:sz w:val="26"/>
          <w:szCs w:val="26"/>
        </w:rPr>
      </w:pPr>
      <w:r w:rsidRPr="00F232A5">
        <w:rPr>
          <w:rFonts w:ascii="Cambria" w:hAnsi="Cambria"/>
          <w:b/>
          <w:bCs/>
          <w:sz w:val="26"/>
          <w:szCs w:val="26"/>
        </w:rPr>
        <w:t>Art. 2</w:t>
      </w:r>
      <w:r w:rsidR="00F232A5" w:rsidRPr="00F232A5">
        <w:rPr>
          <w:rFonts w:ascii="Cambria" w:hAnsi="Cambria"/>
          <w:b/>
          <w:bCs/>
          <w:sz w:val="26"/>
          <w:szCs w:val="26"/>
        </w:rPr>
        <w:t>0</w:t>
      </w:r>
      <w:r w:rsidRPr="009E1B45">
        <w:rPr>
          <w:rFonts w:ascii="Cambria" w:hAnsi="Cambria"/>
          <w:sz w:val="26"/>
          <w:szCs w:val="26"/>
        </w:rPr>
        <w:t xml:space="preserve"> – Esta Lei entrará em vigor quarenta e cinco dias da data de sua publicação, revogadas as disposições em contrário. </w:t>
      </w:r>
    </w:p>
    <w:p w14:paraId="11C4DEC8" w14:textId="77777777" w:rsidR="00E62319" w:rsidRPr="009E1B45" w:rsidRDefault="00E62319" w:rsidP="009E1B45">
      <w:pPr>
        <w:pStyle w:val="SemEspaamento"/>
        <w:ind w:right="-568" w:firstLine="1560"/>
        <w:jc w:val="both"/>
        <w:rPr>
          <w:rFonts w:ascii="Cambria" w:hAnsi="Cambria"/>
          <w:sz w:val="26"/>
          <w:szCs w:val="26"/>
        </w:rPr>
      </w:pPr>
    </w:p>
    <w:p w14:paraId="48A35E32" w14:textId="77777777" w:rsidR="00E62319" w:rsidRPr="009E1B45" w:rsidRDefault="00E62319" w:rsidP="009E1B45">
      <w:pPr>
        <w:pStyle w:val="SemEspaamento"/>
        <w:ind w:right="-568" w:firstLine="1560"/>
        <w:jc w:val="both"/>
        <w:rPr>
          <w:rFonts w:ascii="Cambria" w:hAnsi="Cambria"/>
          <w:sz w:val="26"/>
          <w:szCs w:val="26"/>
        </w:rPr>
      </w:pPr>
    </w:p>
    <w:p w14:paraId="3E617F34" w14:textId="08CD3B55" w:rsidR="00E62319" w:rsidRDefault="00F232A5" w:rsidP="00F232A5">
      <w:pPr>
        <w:pStyle w:val="SemEspaamento"/>
        <w:ind w:right="-568"/>
        <w:jc w:val="center"/>
        <w:rPr>
          <w:rFonts w:ascii="Cambria" w:hAnsi="Cambria"/>
          <w:sz w:val="26"/>
          <w:szCs w:val="26"/>
        </w:rPr>
      </w:pPr>
      <w:r>
        <w:rPr>
          <w:rFonts w:ascii="Cambria" w:hAnsi="Cambria"/>
          <w:sz w:val="26"/>
          <w:szCs w:val="26"/>
        </w:rPr>
        <w:t xml:space="preserve">Gabinete da </w:t>
      </w:r>
      <w:r w:rsidR="00F34DF5">
        <w:rPr>
          <w:rFonts w:ascii="Cambria" w:hAnsi="Cambria"/>
          <w:sz w:val="26"/>
          <w:szCs w:val="26"/>
        </w:rPr>
        <w:t>Prefeita</w:t>
      </w:r>
      <w:r w:rsidR="00E62319" w:rsidRPr="009E1B45">
        <w:rPr>
          <w:rFonts w:ascii="Cambria" w:hAnsi="Cambria"/>
          <w:sz w:val="26"/>
          <w:szCs w:val="26"/>
        </w:rPr>
        <w:t>,</w:t>
      </w:r>
      <w:r w:rsidR="00F34DF5">
        <w:rPr>
          <w:rFonts w:ascii="Cambria" w:hAnsi="Cambria"/>
          <w:sz w:val="26"/>
          <w:szCs w:val="26"/>
        </w:rPr>
        <w:t>14</w:t>
      </w:r>
      <w:r w:rsidR="00A53CDD">
        <w:rPr>
          <w:rFonts w:ascii="Cambria" w:hAnsi="Cambria"/>
          <w:sz w:val="26"/>
          <w:szCs w:val="26"/>
        </w:rPr>
        <w:t xml:space="preserve"> </w:t>
      </w:r>
      <w:r w:rsidR="00E62319" w:rsidRPr="009E1B45">
        <w:rPr>
          <w:rFonts w:ascii="Cambria" w:hAnsi="Cambria"/>
          <w:sz w:val="26"/>
          <w:szCs w:val="26"/>
        </w:rPr>
        <w:t xml:space="preserve">de </w:t>
      </w:r>
      <w:r w:rsidR="00A53CDD">
        <w:rPr>
          <w:rFonts w:ascii="Cambria" w:hAnsi="Cambria"/>
          <w:sz w:val="26"/>
          <w:szCs w:val="26"/>
        </w:rPr>
        <w:t>outubro</w:t>
      </w:r>
      <w:r w:rsidR="00E62319" w:rsidRPr="009E1B45">
        <w:rPr>
          <w:rFonts w:ascii="Cambria" w:hAnsi="Cambria"/>
          <w:sz w:val="26"/>
          <w:szCs w:val="26"/>
        </w:rPr>
        <w:t xml:space="preserve"> de  2019.</w:t>
      </w:r>
    </w:p>
    <w:p w14:paraId="3D59BBF7" w14:textId="77777777" w:rsidR="00F232A5" w:rsidRDefault="00F232A5" w:rsidP="00F232A5">
      <w:pPr>
        <w:pStyle w:val="SemEspaamento"/>
        <w:ind w:right="-568"/>
        <w:jc w:val="center"/>
        <w:rPr>
          <w:rFonts w:ascii="Cambria" w:hAnsi="Cambria"/>
          <w:sz w:val="26"/>
          <w:szCs w:val="26"/>
        </w:rPr>
      </w:pPr>
    </w:p>
    <w:p w14:paraId="368CD6E9" w14:textId="77777777" w:rsidR="00F232A5" w:rsidRDefault="00F232A5" w:rsidP="00F232A5">
      <w:pPr>
        <w:pStyle w:val="SemEspaamento"/>
        <w:ind w:right="-568"/>
        <w:jc w:val="center"/>
        <w:rPr>
          <w:rFonts w:ascii="Cambria" w:hAnsi="Cambria"/>
          <w:sz w:val="26"/>
          <w:szCs w:val="26"/>
        </w:rPr>
      </w:pPr>
    </w:p>
    <w:p w14:paraId="22388670" w14:textId="23334CC7" w:rsidR="00E62319" w:rsidRDefault="00F34DF5" w:rsidP="00F232A5">
      <w:pPr>
        <w:pStyle w:val="SemEspaamento"/>
        <w:ind w:right="-568"/>
        <w:jc w:val="center"/>
        <w:rPr>
          <w:rFonts w:ascii="Cambria" w:hAnsi="Cambria"/>
          <w:b/>
          <w:bCs/>
          <w:i/>
          <w:iCs/>
          <w:sz w:val="26"/>
          <w:szCs w:val="26"/>
        </w:rPr>
      </w:pPr>
      <w:r>
        <w:rPr>
          <w:rFonts w:ascii="Cambria" w:hAnsi="Cambria"/>
          <w:b/>
          <w:bCs/>
          <w:i/>
          <w:iCs/>
          <w:sz w:val="26"/>
          <w:szCs w:val="26"/>
        </w:rPr>
        <w:t>Livia Soares Bello da Silva</w:t>
      </w:r>
    </w:p>
    <w:p w14:paraId="2839FB47" w14:textId="0EFA9D06" w:rsidR="00E62B1D" w:rsidRDefault="00F34DF5" w:rsidP="00F232A5">
      <w:pPr>
        <w:pStyle w:val="SemEspaamento"/>
        <w:ind w:right="-568"/>
        <w:jc w:val="center"/>
        <w:rPr>
          <w:rFonts w:ascii="Cambria" w:hAnsi="Cambria"/>
          <w:b/>
          <w:bCs/>
          <w:i/>
          <w:iCs/>
          <w:sz w:val="26"/>
          <w:szCs w:val="26"/>
        </w:rPr>
      </w:pPr>
      <w:r>
        <w:rPr>
          <w:rFonts w:ascii="Cambria" w:hAnsi="Cambria"/>
          <w:b/>
          <w:bCs/>
          <w:i/>
          <w:iCs/>
          <w:sz w:val="26"/>
          <w:szCs w:val="26"/>
        </w:rPr>
        <w:t>“Lívia de Chiquinho”</w:t>
      </w:r>
    </w:p>
    <w:p w14:paraId="3F66A9D9" w14:textId="295D2B92" w:rsidR="00F34DF5" w:rsidRPr="009E1B45" w:rsidRDefault="00F34DF5" w:rsidP="00F232A5">
      <w:pPr>
        <w:pStyle w:val="SemEspaamento"/>
        <w:ind w:right="-568"/>
        <w:jc w:val="center"/>
        <w:rPr>
          <w:rFonts w:ascii="Cambria" w:hAnsi="Cambria"/>
          <w:sz w:val="26"/>
          <w:szCs w:val="26"/>
        </w:rPr>
      </w:pPr>
      <w:r>
        <w:rPr>
          <w:rFonts w:ascii="Cambria" w:hAnsi="Cambria"/>
          <w:b/>
          <w:bCs/>
          <w:i/>
          <w:iCs/>
          <w:sz w:val="26"/>
          <w:szCs w:val="26"/>
        </w:rPr>
        <w:t>Prefeita</w:t>
      </w:r>
    </w:p>
    <w:p w14:paraId="6D8A28D0" w14:textId="77777777" w:rsidR="00E62319" w:rsidRPr="009E1B45" w:rsidRDefault="00E62319" w:rsidP="009E1B45">
      <w:pPr>
        <w:widowControl w:val="0"/>
        <w:autoSpaceDE w:val="0"/>
        <w:ind w:left="142" w:right="-568" w:firstLine="1560"/>
        <w:jc w:val="center"/>
        <w:rPr>
          <w:rFonts w:ascii="Cambria" w:hAnsi="Cambria" w:cs="Arial"/>
          <w:b/>
          <w:sz w:val="26"/>
          <w:szCs w:val="26"/>
        </w:rPr>
      </w:pPr>
    </w:p>
    <w:p w14:paraId="5ED337D1" w14:textId="77777777" w:rsidR="00E62319" w:rsidRPr="00F232A5" w:rsidRDefault="00E62319" w:rsidP="00E62319">
      <w:pPr>
        <w:pageBreakBefore/>
        <w:widowControl w:val="0"/>
        <w:autoSpaceDE w:val="0"/>
        <w:ind w:left="142" w:right="474"/>
        <w:jc w:val="center"/>
        <w:rPr>
          <w:rFonts w:asciiTheme="majorHAnsi" w:hAnsiTheme="majorHAnsi" w:cs="Arial"/>
          <w:b/>
          <w:sz w:val="26"/>
          <w:szCs w:val="26"/>
        </w:rPr>
      </w:pPr>
      <w:r w:rsidRPr="00F232A5">
        <w:rPr>
          <w:rFonts w:asciiTheme="majorHAnsi" w:hAnsiTheme="majorHAnsi" w:cs="Arial"/>
          <w:b/>
          <w:sz w:val="26"/>
          <w:szCs w:val="26"/>
        </w:rPr>
        <w:lastRenderedPageBreak/>
        <w:t>ANEXO I</w:t>
      </w:r>
    </w:p>
    <w:p w14:paraId="68113AC5" w14:textId="77777777" w:rsidR="00E62319" w:rsidRPr="00F232A5" w:rsidRDefault="00E62319" w:rsidP="00E62319">
      <w:pPr>
        <w:widowControl w:val="0"/>
        <w:autoSpaceDE w:val="0"/>
        <w:ind w:left="142" w:right="474"/>
        <w:jc w:val="center"/>
        <w:rPr>
          <w:rFonts w:asciiTheme="majorHAnsi" w:hAnsiTheme="majorHAnsi" w:cs="Arial"/>
          <w:b/>
          <w:sz w:val="26"/>
          <w:szCs w:val="26"/>
        </w:rPr>
      </w:pPr>
      <w:r w:rsidRPr="00F232A5">
        <w:rPr>
          <w:rFonts w:asciiTheme="majorHAnsi" w:hAnsiTheme="majorHAnsi" w:cs="Arial"/>
          <w:b/>
          <w:sz w:val="26"/>
          <w:szCs w:val="26"/>
        </w:rPr>
        <w:t>CAPÍTULO I</w:t>
      </w:r>
    </w:p>
    <w:p w14:paraId="78087C58" w14:textId="77777777" w:rsidR="00E62319" w:rsidRPr="00F232A5" w:rsidRDefault="00E62319" w:rsidP="00E62319">
      <w:pPr>
        <w:widowControl w:val="0"/>
        <w:autoSpaceDE w:val="0"/>
        <w:ind w:left="142" w:right="474"/>
        <w:jc w:val="center"/>
        <w:rPr>
          <w:rFonts w:asciiTheme="majorHAnsi" w:hAnsiTheme="majorHAnsi" w:cs="Arial"/>
          <w:sz w:val="26"/>
          <w:szCs w:val="26"/>
        </w:rPr>
      </w:pPr>
      <w:r w:rsidRPr="00F232A5">
        <w:rPr>
          <w:rFonts w:asciiTheme="majorHAnsi" w:hAnsiTheme="majorHAnsi" w:cs="Arial"/>
          <w:b/>
          <w:sz w:val="26"/>
          <w:szCs w:val="26"/>
        </w:rPr>
        <w:t>DA FINALIDADE</w:t>
      </w:r>
    </w:p>
    <w:p w14:paraId="78972192" w14:textId="77777777" w:rsidR="00E62319" w:rsidRPr="00F232A5" w:rsidRDefault="00E62319" w:rsidP="00F232A5">
      <w:pPr>
        <w:pStyle w:val="SemEspaamento"/>
        <w:ind w:right="-568" w:firstLine="1701"/>
        <w:jc w:val="both"/>
        <w:rPr>
          <w:rFonts w:ascii="Cambria" w:hAnsi="Cambria"/>
          <w:sz w:val="26"/>
          <w:szCs w:val="26"/>
        </w:rPr>
      </w:pPr>
      <w:r w:rsidRPr="00F232A5">
        <w:rPr>
          <w:rFonts w:ascii="Cambria" w:hAnsi="Cambria"/>
          <w:b/>
          <w:sz w:val="26"/>
          <w:szCs w:val="26"/>
        </w:rPr>
        <w:t xml:space="preserve">Art. 1º - </w:t>
      </w:r>
      <w:r w:rsidRPr="00F232A5">
        <w:rPr>
          <w:rFonts w:ascii="Cambria" w:hAnsi="Cambria"/>
          <w:sz w:val="26"/>
          <w:szCs w:val="26"/>
        </w:rPr>
        <w:t>O Instituto de Previdência do Município de Araruama - IBASMA, entidade pública autárquica, criada pela Lei nº.460/1982, posteriormente revogada pela Lei nº 1.129/2002, atualmente vigente, é o órgão gestor do regime próprio de previdência social dos servidores municipais de Araruama, que tem a finalidade de gerir todos os assuntos relativos à previdência, garantindo aos segurados e a seus dependentes o amparo e a concessão de benefícios da previdência social.</w:t>
      </w:r>
    </w:p>
    <w:p w14:paraId="58EFC391" w14:textId="77777777" w:rsidR="00E62319" w:rsidRPr="00F232A5" w:rsidRDefault="00E62319" w:rsidP="00F232A5">
      <w:pPr>
        <w:pStyle w:val="SemEspaamento"/>
        <w:ind w:right="-568"/>
        <w:jc w:val="both"/>
        <w:rPr>
          <w:rFonts w:ascii="Cambria" w:hAnsi="Cambria"/>
          <w:sz w:val="26"/>
          <w:szCs w:val="26"/>
        </w:rPr>
      </w:pPr>
    </w:p>
    <w:p w14:paraId="012E7050" w14:textId="77777777" w:rsidR="00E62319" w:rsidRPr="00F232A5" w:rsidRDefault="00E62319" w:rsidP="00F232A5">
      <w:pPr>
        <w:pStyle w:val="SemEspaamento"/>
        <w:ind w:right="-568"/>
        <w:jc w:val="center"/>
        <w:rPr>
          <w:rFonts w:ascii="Cambria" w:hAnsi="Cambria"/>
          <w:b/>
          <w:sz w:val="26"/>
          <w:szCs w:val="26"/>
        </w:rPr>
      </w:pPr>
      <w:r w:rsidRPr="00F232A5">
        <w:rPr>
          <w:rFonts w:ascii="Cambria" w:hAnsi="Cambria"/>
          <w:b/>
          <w:sz w:val="26"/>
          <w:szCs w:val="26"/>
        </w:rPr>
        <w:t>CAPÍTULO II</w:t>
      </w:r>
    </w:p>
    <w:p w14:paraId="6D977058" w14:textId="77777777" w:rsidR="00E62319" w:rsidRPr="00F232A5" w:rsidRDefault="00E62319" w:rsidP="00F232A5">
      <w:pPr>
        <w:pStyle w:val="SemEspaamento"/>
        <w:ind w:right="-568"/>
        <w:jc w:val="center"/>
        <w:rPr>
          <w:rFonts w:ascii="Cambria" w:hAnsi="Cambria"/>
          <w:b/>
          <w:sz w:val="26"/>
          <w:szCs w:val="26"/>
        </w:rPr>
      </w:pPr>
    </w:p>
    <w:p w14:paraId="65BDE484" w14:textId="77777777" w:rsidR="00E62319" w:rsidRPr="00F232A5" w:rsidRDefault="00E62319" w:rsidP="00F232A5">
      <w:pPr>
        <w:pStyle w:val="SemEspaamento"/>
        <w:ind w:right="-568"/>
        <w:jc w:val="center"/>
        <w:rPr>
          <w:rFonts w:ascii="Cambria" w:hAnsi="Cambria"/>
          <w:sz w:val="26"/>
          <w:szCs w:val="26"/>
        </w:rPr>
      </w:pPr>
      <w:r w:rsidRPr="00F232A5">
        <w:rPr>
          <w:rFonts w:ascii="Cambria" w:hAnsi="Cambria"/>
          <w:b/>
          <w:sz w:val="26"/>
          <w:szCs w:val="26"/>
        </w:rPr>
        <w:t>DA ORGANIZAÇÃO</w:t>
      </w:r>
    </w:p>
    <w:p w14:paraId="40F48DC5"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sz w:val="26"/>
          <w:szCs w:val="26"/>
        </w:rPr>
        <w:t xml:space="preserve"> </w:t>
      </w:r>
    </w:p>
    <w:p w14:paraId="00EF950A" w14:textId="77777777" w:rsidR="00E62319" w:rsidRPr="00F232A5" w:rsidRDefault="00E62319" w:rsidP="00F232A5">
      <w:pPr>
        <w:pStyle w:val="SemEspaamento"/>
        <w:ind w:right="-568" w:firstLine="1701"/>
        <w:jc w:val="both"/>
        <w:rPr>
          <w:rFonts w:ascii="Cambria" w:hAnsi="Cambria"/>
          <w:sz w:val="26"/>
          <w:szCs w:val="26"/>
        </w:rPr>
      </w:pPr>
      <w:r w:rsidRPr="00F232A5">
        <w:rPr>
          <w:rFonts w:ascii="Cambria" w:hAnsi="Cambria"/>
          <w:b/>
          <w:sz w:val="26"/>
          <w:szCs w:val="26"/>
        </w:rPr>
        <w:t xml:space="preserve">Art. 2º - </w:t>
      </w:r>
      <w:r w:rsidRPr="00F232A5">
        <w:rPr>
          <w:rFonts w:ascii="Cambria" w:hAnsi="Cambria"/>
          <w:sz w:val="26"/>
          <w:szCs w:val="26"/>
        </w:rPr>
        <w:t>O Instituto de Previdência do Município de Araruama - IBASMA, é dotado de personalidade jurídica de direito público, patrimônio e receitas próprios, gestão administrativa, técnica, patrimonial e financeira descentralizadas, gozando de todos os benefícios, privilégios, inclusive processuais, e imunidades do Município de Araruama.</w:t>
      </w:r>
    </w:p>
    <w:p w14:paraId="02354547" w14:textId="77777777" w:rsidR="00E62319" w:rsidRPr="00F232A5" w:rsidRDefault="00E62319" w:rsidP="00F232A5">
      <w:pPr>
        <w:pStyle w:val="SemEspaamento"/>
        <w:ind w:right="-568"/>
        <w:jc w:val="both"/>
        <w:rPr>
          <w:rFonts w:ascii="Cambria" w:hAnsi="Cambria"/>
          <w:sz w:val="26"/>
          <w:szCs w:val="26"/>
        </w:rPr>
      </w:pPr>
    </w:p>
    <w:p w14:paraId="50AF6173" w14:textId="77777777" w:rsidR="00E62319" w:rsidRPr="00F232A5" w:rsidRDefault="00E62319" w:rsidP="00F232A5">
      <w:pPr>
        <w:pStyle w:val="SemEspaamento"/>
        <w:ind w:right="-568" w:firstLine="1701"/>
        <w:jc w:val="both"/>
        <w:rPr>
          <w:rFonts w:ascii="Cambria" w:hAnsi="Cambria"/>
          <w:sz w:val="26"/>
          <w:szCs w:val="26"/>
        </w:rPr>
      </w:pPr>
      <w:r w:rsidRPr="00F232A5">
        <w:rPr>
          <w:rFonts w:ascii="Cambria" w:hAnsi="Cambria"/>
          <w:b/>
          <w:sz w:val="26"/>
          <w:szCs w:val="26"/>
        </w:rPr>
        <w:t xml:space="preserve">Art. 3º - </w:t>
      </w:r>
      <w:r w:rsidRPr="00F232A5">
        <w:rPr>
          <w:rFonts w:ascii="Cambria" w:hAnsi="Cambria"/>
          <w:sz w:val="26"/>
          <w:szCs w:val="26"/>
        </w:rPr>
        <w:t>O Tesouro municipal, responde solidariamente pelas obrigações assumidas pelo IBASMA, derivadas do dever de custeio dos valores devidos por proventos de aposentadorias e pensões e outros benefícios Previdenciários.</w:t>
      </w:r>
    </w:p>
    <w:p w14:paraId="733A6801"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sz w:val="26"/>
          <w:szCs w:val="26"/>
        </w:rPr>
        <w:t>.</w:t>
      </w:r>
    </w:p>
    <w:p w14:paraId="22B4DD2F" w14:textId="77777777" w:rsidR="00E62319" w:rsidRPr="00F232A5" w:rsidRDefault="00E62319" w:rsidP="00F232A5">
      <w:pPr>
        <w:pStyle w:val="SemEspaamento"/>
        <w:ind w:right="-568" w:firstLine="1701"/>
        <w:jc w:val="both"/>
        <w:rPr>
          <w:rFonts w:ascii="Cambria" w:hAnsi="Cambria"/>
          <w:sz w:val="26"/>
          <w:szCs w:val="26"/>
        </w:rPr>
      </w:pPr>
      <w:r w:rsidRPr="00F232A5">
        <w:rPr>
          <w:rFonts w:ascii="Cambria" w:hAnsi="Cambria"/>
          <w:b/>
          <w:sz w:val="26"/>
          <w:szCs w:val="26"/>
        </w:rPr>
        <w:t xml:space="preserve">Art. 4º - </w:t>
      </w:r>
      <w:r w:rsidRPr="00F232A5">
        <w:rPr>
          <w:rFonts w:ascii="Cambria" w:hAnsi="Cambria"/>
          <w:sz w:val="26"/>
          <w:szCs w:val="26"/>
        </w:rPr>
        <w:t>O Instituto de Previdência do Município de Araruama - IBASMA, será dirigido por um Presidente, que, na sua ausência, será substituído pelo Superintendente de Previdência.</w:t>
      </w:r>
    </w:p>
    <w:p w14:paraId="0F96206E" w14:textId="77777777" w:rsidR="00E62319" w:rsidRPr="00F232A5" w:rsidRDefault="00E62319" w:rsidP="00F232A5">
      <w:pPr>
        <w:pStyle w:val="SemEspaamento"/>
        <w:ind w:right="-568"/>
        <w:jc w:val="both"/>
        <w:rPr>
          <w:rFonts w:ascii="Cambria" w:hAnsi="Cambria"/>
          <w:b/>
          <w:sz w:val="26"/>
          <w:szCs w:val="26"/>
        </w:rPr>
      </w:pPr>
    </w:p>
    <w:p w14:paraId="0D66D2F6" w14:textId="77777777" w:rsidR="00E62319" w:rsidRPr="00F232A5" w:rsidRDefault="00E62319" w:rsidP="0018166F">
      <w:pPr>
        <w:pStyle w:val="SemEspaamento"/>
        <w:ind w:right="-568"/>
        <w:jc w:val="center"/>
        <w:rPr>
          <w:rFonts w:ascii="Cambria" w:hAnsi="Cambria"/>
          <w:b/>
          <w:sz w:val="26"/>
          <w:szCs w:val="26"/>
        </w:rPr>
      </w:pPr>
      <w:r w:rsidRPr="00F232A5">
        <w:rPr>
          <w:rFonts w:ascii="Cambria" w:hAnsi="Cambria"/>
          <w:b/>
          <w:sz w:val="26"/>
          <w:szCs w:val="26"/>
        </w:rPr>
        <w:t>CAPÍTULO III</w:t>
      </w:r>
    </w:p>
    <w:p w14:paraId="3CB7E748" w14:textId="77777777" w:rsidR="00E62319" w:rsidRPr="00F232A5" w:rsidRDefault="00E62319" w:rsidP="0018166F">
      <w:pPr>
        <w:pStyle w:val="SemEspaamento"/>
        <w:ind w:right="-568"/>
        <w:jc w:val="center"/>
        <w:rPr>
          <w:rFonts w:ascii="Cambria" w:hAnsi="Cambria"/>
          <w:b/>
          <w:sz w:val="26"/>
          <w:szCs w:val="26"/>
        </w:rPr>
      </w:pPr>
    </w:p>
    <w:p w14:paraId="76308CAB" w14:textId="77777777" w:rsidR="00E62319" w:rsidRPr="00F232A5" w:rsidRDefault="00E62319" w:rsidP="0018166F">
      <w:pPr>
        <w:pStyle w:val="SemEspaamento"/>
        <w:ind w:right="-568"/>
        <w:jc w:val="center"/>
        <w:rPr>
          <w:rFonts w:ascii="Cambria" w:hAnsi="Cambria"/>
          <w:sz w:val="26"/>
          <w:szCs w:val="26"/>
        </w:rPr>
      </w:pPr>
      <w:r w:rsidRPr="00F232A5">
        <w:rPr>
          <w:rFonts w:ascii="Cambria" w:hAnsi="Cambria"/>
          <w:b/>
          <w:sz w:val="26"/>
          <w:szCs w:val="26"/>
        </w:rPr>
        <w:t>DA ESTRUTURA</w:t>
      </w:r>
    </w:p>
    <w:p w14:paraId="3F918251" w14:textId="77777777" w:rsidR="00E62319" w:rsidRPr="00F232A5" w:rsidRDefault="00E62319" w:rsidP="00F232A5">
      <w:pPr>
        <w:pStyle w:val="SemEspaamento"/>
        <w:ind w:right="-568"/>
        <w:jc w:val="both"/>
        <w:rPr>
          <w:rFonts w:ascii="Cambria" w:hAnsi="Cambria"/>
          <w:sz w:val="26"/>
          <w:szCs w:val="26"/>
        </w:rPr>
      </w:pPr>
    </w:p>
    <w:p w14:paraId="4C41438D" w14:textId="77777777" w:rsidR="00E62319" w:rsidRPr="00F232A5" w:rsidRDefault="00E62319" w:rsidP="0018166F">
      <w:pPr>
        <w:pStyle w:val="SemEspaamento"/>
        <w:ind w:right="-568" w:firstLine="1701"/>
        <w:jc w:val="both"/>
        <w:rPr>
          <w:rFonts w:ascii="Cambria" w:hAnsi="Cambria"/>
          <w:sz w:val="26"/>
          <w:szCs w:val="26"/>
        </w:rPr>
      </w:pPr>
      <w:r w:rsidRPr="00F232A5">
        <w:rPr>
          <w:rFonts w:ascii="Cambria" w:hAnsi="Cambria"/>
          <w:b/>
          <w:sz w:val="26"/>
          <w:szCs w:val="26"/>
        </w:rPr>
        <w:t xml:space="preserve">Art. 5º - </w:t>
      </w:r>
      <w:r w:rsidRPr="00F232A5">
        <w:rPr>
          <w:rFonts w:ascii="Cambria" w:hAnsi="Cambria"/>
          <w:sz w:val="26"/>
          <w:szCs w:val="26"/>
        </w:rPr>
        <w:t>O Instituto de Previdência do Município de Araruama - IBASMA, terá a seguinte estrutura básica:</w:t>
      </w:r>
    </w:p>
    <w:p w14:paraId="7EC96829" w14:textId="77777777" w:rsidR="00E62319" w:rsidRPr="00F232A5" w:rsidRDefault="00E62319" w:rsidP="00F232A5">
      <w:pPr>
        <w:pStyle w:val="SemEspaamento"/>
        <w:ind w:right="-568"/>
        <w:jc w:val="both"/>
        <w:rPr>
          <w:rFonts w:ascii="Cambria" w:hAnsi="Cambria"/>
          <w:sz w:val="26"/>
          <w:szCs w:val="26"/>
        </w:rPr>
      </w:pPr>
    </w:p>
    <w:p w14:paraId="0FADFB56"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1 - Órgãos Colegiados:</w:t>
      </w:r>
    </w:p>
    <w:p w14:paraId="208FD142" w14:textId="77777777" w:rsidR="00E62319" w:rsidRPr="00F232A5" w:rsidRDefault="00E62319" w:rsidP="00F232A5">
      <w:pPr>
        <w:pStyle w:val="SemEspaamento"/>
        <w:ind w:right="-568"/>
        <w:jc w:val="both"/>
        <w:rPr>
          <w:rFonts w:ascii="Cambria" w:hAnsi="Cambria"/>
          <w:sz w:val="26"/>
          <w:szCs w:val="26"/>
        </w:rPr>
      </w:pPr>
    </w:p>
    <w:p w14:paraId="485BA199"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sz w:val="26"/>
          <w:szCs w:val="26"/>
        </w:rPr>
        <w:t>1.1 – Conselho de Administração (CONSAD)</w:t>
      </w:r>
    </w:p>
    <w:p w14:paraId="7E53558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 xml:space="preserve">1.2 – Conselho Fiscal (CONFIS) </w:t>
      </w:r>
    </w:p>
    <w:p w14:paraId="5E04176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1.3 – Diretoria-Executiva (DIREX)</w:t>
      </w:r>
    </w:p>
    <w:p w14:paraId="5E0350E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1.4 – Comitê de Investimentos (COMINV)</w:t>
      </w:r>
    </w:p>
    <w:p w14:paraId="40431FAF" w14:textId="77777777" w:rsidR="00E62319" w:rsidRPr="00F232A5" w:rsidRDefault="00E62319" w:rsidP="00F232A5">
      <w:pPr>
        <w:pStyle w:val="SemEspaamento"/>
        <w:ind w:right="-568"/>
        <w:jc w:val="both"/>
        <w:rPr>
          <w:rFonts w:ascii="Cambria" w:hAnsi="Cambria"/>
          <w:sz w:val="26"/>
          <w:szCs w:val="26"/>
        </w:rPr>
      </w:pPr>
    </w:p>
    <w:p w14:paraId="6A2342C8"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2 - Órgãos Executivos</w:t>
      </w:r>
    </w:p>
    <w:p w14:paraId="65C5D410" w14:textId="77777777" w:rsidR="00E62319" w:rsidRPr="00F232A5" w:rsidRDefault="00E62319" w:rsidP="00F232A5">
      <w:pPr>
        <w:pStyle w:val="SemEspaamento"/>
        <w:ind w:right="-568"/>
        <w:jc w:val="both"/>
        <w:rPr>
          <w:rFonts w:ascii="Cambria" w:hAnsi="Cambria"/>
          <w:sz w:val="26"/>
          <w:szCs w:val="26"/>
        </w:rPr>
      </w:pPr>
    </w:p>
    <w:p w14:paraId="716548B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2.1 – Presidência (PRES)</w:t>
      </w:r>
    </w:p>
    <w:p w14:paraId="55A4A68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2.1.1 – Assessoria Executiva (AXEC)</w:t>
      </w:r>
    </w:p>
    <w:p w14:paraId="289616B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2.1.2 – Procuradoria Jurídica (PROJUR)</w:t>
      </w:r>
    </w:p>
    <w:p w14:paraId="20F2136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2.1.3 – Assessoria de Coordenação de Controle Interno (ASTECOIN)</w:t>
      </w:r>
    </w:p>
    <w:p w14:paraId="01DEC3EA" w14:textId="77777777" w:rsidR="00E62319" w:rsidRPr="00F232A5" w:rsidRDefault="00E62319" w:rsidP="00F232A5">
      <w:pPr>
        <w:pStyle w:val="SemEspaamento"/>
        <w:ind w:right="-568"/>
        <w:jc w:val="both"/>
        <w:rPr>
          <w:rFonts w:ascii="Cambria" w:hAnsi="Cambria"/>
          <w:sz w:val="26"/>
          <w:szCs w:val="26"/>
        </w:rPr>
      </w:pPr>
    </w:p>
    <w:p w14:paraId="5A0EA0A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2.2 – Diretoria do Departamento de Administração e Finanças (DAFIN)</w:t>
      </w:r>
    </w:p>
    <w:p w14:paraId="7E360CC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2.2.1 – Divisão Financeira (DFI)</w:t>
      </w:r>
    </w:p>
    <w:p w14:paraId="7A95CEB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2.2.2 – Divisão de Contabilidade (DCO)</w:t>
      </w:r>
    </w:p>
    <w:p w14:paraId="60273B6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2.2.3 – Divisão de Controle de Receitas (DCR)</w:t>
      </w:r>
    </w:p>
    <w:p w14:paraId="5C1E0BC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2.2.4 – Divisão de Administração (DAM)</w:t>
      </w:r>
    </w:p>
    <w:p w14:paraId="07B6775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2.2.5 – Divisão de Serviços Gerais (DSG)</w:t>
      </w:r>
    </w:p>
    <w:p w14:paraId="7E0DC26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2.2.6 – Divisão de Tecnologia da Informação (DTI)</w:t>
      </w:r>
    </w:p>
    <w:p w14:paraId="70E7321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        </w:t>
      </w:r>
    </w:p>
    <w:p w14:paraId="707AA74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2.3 – Superintendência de Previdência (SUPREV)</w:t>
      </w:r>
    </w:p>
    <w:p w14:paraId="2C711F4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2.3.1 – Divisão de Benefícios (DBE)</w:t>
      </w:r>
    </w:p>
    <w:p w14:paraId="0ACA76D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2.3.2 – Divisão de Projetos Previdenciários (DPP)</w:t>
      </w:r>
    </w:p>
    <w:p w14:paraId="143E9E0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2.3.3 – Divisão de Perícias Médicas (DPM)</w:t>
      </w:r>
    </w:p>
    <w:p w14:paraId="41405C2A" w14:textId="77777777" w:rsidR="00E62319" w:rsidRPr="00F232A5" w:rsidRDefault="00E62319" w:rsidP="00F232A5">
      <w:pPr>
        <w:pStyle w:val="SemEspaamento"/>
        <w:ind w:right="-568"/>
        <w:jc w:val="both"/>
        <w:rPr>
          <w:rFonts w:ascii="Cambria" w:hAnsi="Cambria"/>
          <w:sz w:val="26"/>
          <w:szCs w:val="26"/>
        </w:rPr>
      </w:pPr>
    </w:p>
    <w:p w14:paraId="5D1C7BE4" w14:textId="77777777" w:rsidR="00E62319" w:rsidRPr="00F232A5" w:rsidRDefault="00E62319" w:rsidP="0018166F">
      <w:pPr>
        <w:pStyle w:val="SemEspaamento"/>
        <w:ind w:right="-568"/>
        <w:jc w:val="center"/>
        <w:rPr>
          <w:rFonts w:ascii="Cambria" w:hAnsi="Cambria"/>
          <w:b/>
          <w:sz w:val="26"/>
          <w:szCs w:val="26"/>
        </w:rPr>
      </w:pPr>
      <w:r w:rsidRPr="00F232A5">
        <w:rPr>
          <w:rFonts w:ascii="Cambria" w:hAnsi="Cambria"/>
          <w:b/>
          <w:sz w:val="26"/>
          <w:szCs w:val="26"/>
        </w:rPr>
        <w:t>CAPÍTULO IV</w:t>
      </w:r>
    </w:p>
    <w:p w14:paraId="28C9C25B" w14:textId="77777777" w:rsidR="00E62319" w:rsidRPr="00F232A5" w:rsidRDefault="00E62319" w:rsidP="0018166F">
      <w:pPr>
        <w:pStyle w:val="SemEspaamento"/>
        <w:ind w:right="-568"/>
        <w:jc w:val="center"/>
        <w:rPr>
          <w:rFonts w:ascii="Cambria" w:hAnsi="Cambria"/>
          <w:b/>
          <w:sz w:val="26"/>
          <w:szCs w:val="26"/>
        </w:rPr>
      </w:pPr>
    </w:p>
    <w:p w14:paraId="5F31DF72" w14:textId="77777777" w:rsidR="0018166F" w:rsidRDefault="00E62319" w:rsidP="0018166F">
      <w:pPr>
        <w:pStyle w:val="SemEspaamento"/>
        <w:ind w:right="-568"/>
        <w:jc w:val="center"/>
        <w:rPr>
          <w:rFonts w:ascii="Cambria" w:hAnsi="Cambria"/>
          <w:b/>
          <w:sz w:val="26"/>
          <w:szCs w:val="26"/>
        </w:rPr>
      </w:pPr>
      <w:r w:rsidRPr="00F232A5">
        <w:rPr>
          <w:rFonts w:ascii="Cambria" w:hAnsi="Cambria"/>
          <w:b/>
          <w:sz w:val="26"/>
          <w:szCs w:val="26"/>
        </w:rPr>
        <w:t>DAS DEFINIÇÕES, COMPETÊNCIAS</w:t>
      </w:r>
    </w:p>
    <w:p w14:paraId="1755EFB5" w14:textId="77777777" w:rsidR="0018166F" w:rsidRDefault="00E62319" w:rsidP="0018166F">
      <w:pPr>
        <w:pStyle w:val="SemEspaamento"/>
        <w:ind w:right="-568"/>
        <w:jc w:val="center"/>
        <w:rPr>
          <w:rFonts w:ascii="Cambria" w:hAnsi="Cambria"/>
          <w:b/>
          <w:sz w:val="26"/>
          <w:szCs w:val="26"/>
        </w:rPr>
      </w:pPr>
      <w:r w:rsidRPr="00F232A5">
        <w:rPr>
          <w:rFonts w:ascii="Cambria" w:hAnsi="Cambria"/>
          <w:b/>
          <w:sz w:val="26"/>
          <w:szCs w:val="26"/>
        </w:rPr>
        <w:t>E</w:t>
      </w:r>
    </w:p>
    <w:p w14:paraId="56D9BDAE" w14:textId="77777777" w:rsidR="00E62319" w:rsidRPr="00F232A5" w:rsidRDefault="00E62319" w:rsidP="0018166F">
      <w:pPr>
        <w:pStyle w:val="SemEspaamento"/>
        <w:ind w:right="-568"/>
        <w:jc w:val="center"/>
        <w:rPr>
          <w:rFonts w:ascii="Cambria" w:hAnsi="Cambria"/>
          <w:sz w:val="26"/>
          <w:szCs w:val="26"/>
        </w:rPr>
      </w:pPr>
      <w:r w:rsidRPr="00F232A5">
        <w:rPr>
          <w:rFonts w:ascii="Cambria" w:hAnsi="Cambria"/>
          <w:b/>
          <w:sz w:val="26"/>
          <w:szCs w:val="26"/>
        </w:rPr>
        <w:t>FUNCIONAMENTOS DOS ÓRGÃOS</w:t>
      </w:r>
    </w:p>
    <w:p w14:paraId="7A4EAEA0" w14:textId="77777777" w:rsidR="00E62319" w:rsidRPr="00F232A5" w:rsidRDefault="00E62319" w:rsidP="00F232A5">
      <w:pPr>
        <w:pStyle w:val="SemEspaamento"/>
        <w:ind w:right="-568"/>
        <w:jc w:val="both"/>
        <w:rPr>
          <w:rFonts w:ascii="Cambria" w:hAnsi="Cambria"/>
          <w:sz w:val="26"/>
          <w:szCs w:val="26"/>
        </w:rPr>
      </w:pPr>
    </w:p>
    <w:p w14:paraId="378E17FA"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b/>
          <w:sz w:val="26"/>
          <w:szCs w:val="26"/>
        </w:rPr>
        <w:t xml:space="preserve">Art. 6º - </w:t>
      </w:r>
      <w:r w:rsidRPr="00F232A5">
        <w:rPr>
          <w:rFonts w:ascii="Cambria" w:hAnsi="Cambria"/>
          <w:sz w:val="26"/>
          <w:szCs w:val="26"/>
        </w:rPr>
        <w:t>Os Órgãos integrantes da estrutura básica do Instituto de Previdência do Município de Araruama - IBASMA terão as seguintes definições, competências e funcionamentos:</w:t>
      </w:r>
    </w:p>
    <w:p w14:paraId="613AA25E" w14:textId="77777777" w:rsidR="00E62319" w:rsidRPr="00F232A5" w:rsidRDefault="00E62319" w:rsidP="00F232A5">
      <w:pPr>
        <w:pStyle w:val="SemEspaamento"/>
        <w:ind w:right="-568"/>
        <w:jc w:val="both"/>
        <w:rPr>
          <w:rFonts w:ascii="Cambria" w:hAnsi="Cambria"/>
          <w:sz w:val="26"/>
          <w:szCs w:val="26"/>
        </w:rPr>
      </w:pPr>
    </w:p>
    <w:p w14:paraId="2173D41B"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b/>
          <w:sz w:val="26"/>
          <w:szCs w:val="26"/>
        </w:rPr>
        <w:t>1 – ÓRGÃOS COLEGIADOS</w:t>
      </w:r>
    </w:p>
    <w:p w14:paraId="739CCF1F" w14:textId="77777777" w:rsidR="00E62319" w:rsidRPr="00F232A5" w:rsidRDefault="00E62319" w:rsidP="00F232A5">
      <w:pPr>
        <w:pStyle w:val="SemEspaamento"/>
        <w:ind w:right="-568"/>
        <w:jc w:val="both"/>
        <w:rPr>
          <w:rFonts w:ascii="Cambria" w:hAnsi="Cambria"/>
          <w:b/>
          <w:sz w:val="26"/>
          <w:szCs w:val="26"/>
        </w:rPr>
      </w:pPr>
    </w:p>
    <w:p w14:paraId="61C2C4C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1.1 – Conselho de Administração (CONSAD)</w:t>
      </w:r>
    </w:p>
    <w:p w14:paraId="080320EB" w14:textId="77777777" w:rsidR="00E62319" w:rsidRPr="00F232A5" w:rsidRDefault="00E62319" w:rsidP="00F232A5">
      <w:pPr>
        <w:pStyle w:val="SemEspaamento"/>
        <w:ind w:right="-568"/>
        <w:jc w:val="both"/>
        <w:rPr>
          <w:rFonts w:ascii="Cambria" w:hAnsi="Cambria"/>
          <w:sz w:val="26"/>
          <w:szCs w:val="26"/>
        </w:rPr>
      </w:pPr>
    </w:p>
    <w:p w14:paraId="7B12940F"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 – Definição:</w:t>
      </w:r>
    </w:p>
    <w:p w14:paraId="12C7089A" w14:textId="77777777" w:rsidR="00E62319" w:rsidRPr="00F232A5" w:rsidRDefault="00E62319" w:rsidP="00F232A5">
      <w:pPr>
        <w:pStyle w:val="SemEspaamento"/>
        <w:ind w:right="-568"/>
        <w:jc w:val="both"/>
        <w:rPr>
          <w:rFonts w:ascii="Cambria" w:hAnsi="Cambria"/>
          <w:sz w:val="26"/>
          <w:szCs w:val="26"/>
        </w:rPr>
      </w:pPr>
    </w:p>
    <w:p w14:paraId="78A1A6E0"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 xml:space="preserve">O Conselho de Administração é o órgão de direção superior e consulta, cabendo-lhe fixar os objetivos e a política previdenciária e de </w:t>
      </w:r>
      <w:r w:rsidRPr="00F232A5">
        <w:rPr>
          <w:rFonts w:ascii="Cambria" w:hAnsi="Cambria"/>
          <w:sz w:val="26"/>
          <w:szCs w:val="26"/>
        </w:rPr>
        <w:lastRenderedPageBreak/>
        <w:t>investimentos do Instituto de Previdência do Município de Araruama – IBASMA, e sua ação será desenvolvida pelo estabelecimento de diretrizes e normas gerais de organização, operação e administração.</w:t>
      </w:r>
    </w:p>
    <w:p w14:paraId="6C8BE2A6" w14:textId="77777777" w:rsidR="00E62319" w:rsidRPr="00F232A5" w:rsidRDefault="00E62319" w:rsidP="00F232A5">
      <w:pPr>
        <w:pStyle w:val="SemEspaamento"/>
        <w:ind w:right="-568"/>
        <w:jc w:val="both"/>
        <w:rPr>
          <w:rFonts w:ascii="Cambria" w:hAnsi="Cambria"/>
          <w:sz w:val="26"/>
          <w:szCs w:val="26"/>
        </w:rPr>
      </w:pPr>
    </w:p>
    <w:p w14:paraId="4D82DD22"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II – Competência:</w:t>
      </w:r>
    </w:p>
    <w:p w14:paraId="306A51AC" w14:textId="77777777" w:rsidR="00E62319" w:rsidRPr="00F232A5" w:rsidRDefault="00E62319" w:rsidP="00F232A5">
      <w:pPr>
        <w:pStyle w:val="SemEspaamento"/>
        <w:ind w:right="-568"/>
        <w:jc w:val="both"/>
        <w:rPr>
          <w:rFonts w:ascii="Cambria" w:hAnsi="Cambria"/>
          <w:sz w:val="26"/>
          <w:szCs w:val="26"/>
        </w:rPr>
      </w:pPr>
    </w:p>
    <w:p w14:paraId="79CBF1A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fixar as diretrizes gerais de gestão, investimento e alocação dos recursos;</w:t>
      </w:r>
    </w:p>
    <w:p w14:paraId="20034A8C" w14:textId="77777777" w:rsidR="00E62319" w:rsidRPr="00F232A5" w:rsidRDefault="00E62319" w:rsidP="00F232A5">
      <w:pPr>
        <w:pStyle w:val="SemEspaamento"/>
        <w:ind w:right="-568"/>
        <w:jc w:val="both"/>
        <w:rPr>
          <w:rFonts w:ascii="Cambria" w:hAnsi="Cambria"/>
          <w:sz w:val="26"/>
          <w:szCs w:val="26"/>
        </w:rPr>
      </w:pPr>
    </w:p>
    <w:p w14:paraId="394FA87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exercer a supervisão das operações do IBASMA;</w:t>
      </w:r>
    </w:p>
    <w:p w14:paraId="3FFE9B45" w14:textId="77777777" w:rsidR="00E62319" w:rsidRPr="00F232A5" w:rsidRDefault="00E62319" w:rsidP="00F232A5">
      <w:pPr>
        <w:pStyle w:val="SemEspaamento"/>
        <w:ind w:right="-568"/>
        <w:jc w:val="both"/>
        <w:rPr>
          <w:rFonts w:ascii="Cambria" w:hAnsi="Cambria"/>
          <w:sz w:val="26"/>
          <w:szCs w:val="26"/>
        </w:rPr>
      </w:pPr>
    </w:p>
    <w:p w14:paraId="25978F3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examinar e aprovar, anualmente, a avaliação atuarial e o plano de custeio;</w:t>
      </w:r>
    </w:p>
    <w:p w14:paraId="425D1E92" w14:textId="77777777" w:rsidR="00E62319" w:rsidRPr="00F232A5" w:rsidRDefault="00E62319" w:rsidP="00F232A5">
      <w:pPr>
        <w:pStyle w:val="SemEspaamento"/>
        <w:ind w:right="-568"/>
        <w:jc w:val="both"/>
        <w:rPr>
          <w:rFonts w:ascii="Cambria" w:hAnsi="Cambria"/>
          <w:sz w:val="26"/>
          <w:szCs w:val="26"/>
        </w:rPr>
      </w:pPr>
    </w:p>
    <w:p w14:paraId="096AA3B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deliberar sobre o orçamento-programa e suas alterações;</w:t>
      </w:r>
    </w:p>
    <w:p w14:paraId="5B17E47F" w14:textId="77777777" w:rsidR="00E62319" w:rsidRPr="00F232A5" w:rsidRDefault="00E62319" w:rsidP="00F232A5">
      <w:pPr>
        <w:pStyle w:val="SemEspaamento"/>
        <w:ind w:right="-568"/>
        <w:jc w:val="both"/>
        <w:rPr>
          <w:rFonts w:ascii="Cambria" w:hAnsi="Cambria"/>
          <w:sz w:val="26"/>
          <w:szCs w:val="26"/>
        </w:rPr>
      </w:pPr>
    </w:p>
    <w:p w14:paraId="3EA5B26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examinar e aprovar a prestação de contas da Diretoria-Executiva e o balanço geral do exercício respectivo;</w:t>
      </w:r>
    </w:p>
    <w:p w14:paraId="75B90FB2" w14:textId="77777777" w:rsidR="00E62319" w:rsidRPr="00F232A5" w:rsidRDefault="00E62319" w:rsidP="00F232A5">
      <w:pPr>
        <w:pStyle w:val="SemEspaamento"/>
        <w:ind w:right="-568"/>
        <w:jc w:val="both"/>
        <w:rPr>
          <w:rFonts w:ascii="Cambria" w:hAnsi="Cambria"/>
          <w:sz w:val="26"/>
          <w:szCs w:val="26"/>
        </w:rPr>
      </w:pPr>
    </w:p>
    <w:p w14:paraId="579C256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deliberar sobre os planos e programas, anuais e plurianuais;</w:t>
      </w:r>
    </w:p>
    <w:p w14:paraId="1C540FD4" w14:textId="77777777" w:rsidR="00E62319" w:rsidRPr="00F232A5" w:rsidRDefault="00E62319" w:rsidP="00F232A5">
      <w:pPr>
        <w:pStyle w:val="SemEspaamento"/>
        <w:ind w:right="-568"/>
        <w:jc w:val="both"/>
        <w:rPr>
          <w:rFonts w:ascii="Cambria" w:hAnsi="Cambria"/>
          <w:sz w:val="26"/>
          <w:szCs w:val="26"/>
        </w:rPr>
      </w:pPr>
    </w:p>
    <w:p w14:paraId="5FEFF3F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aceitar doações, com ou sem encargos;</w:t>
      </w:r>
    </w:p>
    <w:p w14:paraId="136EE3D6" w14:textId="77777777" w:rsidR="00E62319" w:rsidRPr="00F232A5" w:rsidRDefault="00E62319" w:rsidP="00F232A5">
      <w:pPr>
        <w:pStyle w:val="SemEspaamento"/>
        <w:ind w:right="-568"/>
        <w:jc w:val="both"/>
        <w:rPr>
          <w:rFonts w:ascii="Cambria" w:hAnsi="Cambria"/>
          <w:sz w:val="26"/>
          <w:szCs w:val="26"/>
        </w:rPr>
      </w:pPr>
    </w:p>
    <w:p w14:paraId="2027367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julgar os recursos interpostos aos atos do Presidente e da Diretoria-Executiva, bem como as contas anuais e relatórios;</w:t>
      </w:r>
    </w:p>
    <w:p w14:paraId="1B60ABFA" w14:textId="77777777" w:rsidR="00E62319" w:rsidRPr="00F232A5" w:rsidRDefault="00E62319" w:rsidP="00F232A5">
      <w:pPr>
        <w:pStyle w:val="SemEspaamento"/>
        <w:ind w:right="-568"/>
        <w:jc w:val="both"/>
        <w:rPr>
          <w:rFonts w:ascii="Cambria" w:hAnsi="Cambria"/>
          <w:sz w:val="26"/>
          <w:szCs w:val="26"/>
        </w:rPr>
      </w:pPr>
    </w:p>
    <w:p w14:paraId="66B2534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determinar a realização de inspeções e auditagens, de qualquer natureza;</w:t>
      </w:r>
    </w:p>
    <w:p w14:paraId="62310914" w14:textId="77777777" w:rsidR="00E62319" w:rsidRPr="00F232A5" w:rsidRDefault="00E62319" w:rsidP="00F232A5">
      <w:pPr>
        <w:pStyle w:val="SemEspaamento"/>
        <w:ind w:right="-568"/>
        <w:jc w:val="both"/>
        <w:rPr>
          <w:rFonts w:ascii="Cambria" w:hAnsi="Cambria"/>
          <w:sz w:val="26"/>
          <w:szCs w:val="26"/>
        </w:rPr>
      </w:pPr>
    </w:p>
    <w:p w14:paraId="0E36390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aprovar operações e aplicações de capitais em importância por ele fixado;</w:t>
      </w:r>
    </w:p>
    <w:p w14:paraId="5135B50D" w14:textId="77777777" w:rsidR="00E62319" w:rsidRPr="00F232A5" w:rsidRDefault="00E62319" w:rsidP="00F232A5">
      <w:pPr>
        <w:pStyle w:val="SemEspaamento"/>
        <w:ind w:right="-568"/>
        <w:jc w:val="both"/>
        <w:rPr>
          <w:rFonts w:ascii="Cambria" w:hAnsi="Cambria"/>
          <w:sz w:val="26"/>
          <w:szCs w:val="26"/>
        </w:rPr>
      </w:pPr>
    </w:p>
    <w:p w14:paraId="146F9DD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k) aprovar fixação de taxas, contribuições e de preços a serem aplicados nas atividades, programas e serviços;</w:t>
      </w:r>
    </w:p>
    <w:p w14:paraId="190662EC" w14:textId="77777777" w:rsidR="00E62319" w:rsidRPr="00F232A5" w:rsidRDefault="00E62319" w:rsidP="00F232A5">
      <w:pPr>
        <w:pStyle w:val="SemEspaamento"/>
        <w:ind w:right="-568"/>
        <w:jc w:val="both"/>
        <w:rPr>
          <w:rFonts w:ascii="Cambria" w:hAnsi="Cambria"/>
          <w:sz w:val="26"/>
          <w:szCs w:val="26"/>
        </w:rPr>
      </w:pPr>
    </w:p>
    <w:p w14:paraId="250DC53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l) deliberar sobre a compra e venda de bens imóveis;</w:t>
      </w:r>
    </w:p>
    <w:p w14:paraId="1C537B6A" w14:textId="77777777" w:rsidR="00E62319" w:rsidRPr="00F232A5" w:rsidRDefault="00E62319" w:rsidP="00F232A5">
      <w:pPr>
        <w:pStyle w:val="SemEspaamento"/>
        <w:ind w:right="-568"/>
        <w:jc w:val="both"/>
        <w:rPr>
          <w:rFonts w:ascii="Cambria" w:hAnsi="Cambria"/>
          <w:sz w:val="26"/>
          <w:szCs w:val="26"/>
        </w:rPr>
      </w:pPr>
    </w:p>
    <w:p w14:paraId="49B2605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m) autorizar concessão de gratificações, abonos, prêmios a título de bonificação, por proposta da Diretoria-Executiva;</w:t>
      </w:r>
    </w:p>
    <w:p w14:paraId="5B267A03" w14:textId="77777777" w:rsidR="00E62319" w:rsidRPr="00F232A5" w:rsidRDefault="00E62319" w:rsidP="00F232A5">
      <w:pPr>
        <w:pStyle w:val="SemEspaamento"/>
        <w:ind w:right="-568"/>
        <w:jc w:val="both"/>
        <w:rPr>
          <w:rFonts w:ascii="Cambria" w:hAnsi="Cambria"/>
          <w:sz w:val="26"/>
          <w:szCs w:val="26"/>
        </w:rPr>
      </w:pPr>
    </w:p>
    <w:p w14:paraId="6E23BCD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n) elaborar e aprovar por maioria de seus membros o seu regimento interno, remetendo-o ao Presidente do IBASMA para publicação;</w:t>
      </w:r>
    </w:p>
    <w:p w14:paraId="6C0FCE88" w14:textId="77777777" w:rsidR="00E62319" w:rsidRPr="00F232A5" w:rsidRDefault="00E62319" w:rsidP="00F232A5">
      <w:pPr>
        <w:pStyle w:val="SemEspaamento"/>
        <w:ind w:right="-568"/>
        <w:jc w:val="both"/>
        <w:rPr>
          <w:rFonts w:ascii="Cambria" w:hAnsi="Cambria"/>
          <w:sz w:val="26"/>
          <w:szCs w:val="26"/>
        </w:rPr>
      </w:pPr>
    </w:p>
    <w:p w14:paraId="3573163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o) deliberar sobre os casos omissos nas normas reguladoras do IBASMA.</w:t>
      </w:r>
    </w:p>
    <w:p w14:paraId="1B27271A" w14:textId="77777777" w:rsidR="00E62319" w:rsidRPr="00F232A5" w:rsidRDefault="00E62319" w:rsidP="00F232A5">
      <w:pPr>
        <w:pStyle w:val="SemEspaamento"/>
        <w:ind w:right="-568"/>
        <w:jc w:val="both"/>
        <w:rPr>
          <w:rFonts w:ascii="Cambria" w:hAnsi="Cambria"/>
          <w:sz w:val="26"/>
          <w:szCs w:val="26"/>
        </w:rPr>
      </w:pPr>
    </w:p>
    <w:p w14:paraId="4813C6F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p) aprovar, anualmente, a Política de Investimentos do IBASMA;</w:t>
      </w:r>
    </w:p>
    <w:p w14:paraId="39C5E11B" w14:textId="77777777" w:rsidR="00E62319" w:rsidRPr="00F232A5" w:rsidRDefault="00E62319" w:rsidP="00F232A5">
      <w:pPr>
        <w:pStyle w:val="SemEspaamento"/>
        <w:ind w:right="-568"/>
        <w:jc w:val="both"/>
        <w:rPr>
          <w:rFonts w:ascii="Cambria" w:hAnsi="Cambria"/>
          <w:sz w:val="26"/>
          <w:szCs w:val="26"/>
        </w:rPr>
      </w:pPr>
    </w:p>
    <w:p w14:paraId="775992AF"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III – Composição:</w:t>
      </w:r>
    </w:p>
    <w:p w14:paraId="425D4786" w14:textId="77777777" w:rsidR="00E62319" w:rsidRPr="00F232A5" w:rsidRDefault="00E62319" w:rsidP="00F232A5">
      <w:pPr>
        <w:pStyle w:val="SemEspaamento"/>
        <w:ind w:right="-568"/>
        <w:jc w:val="both"/>
        <w:rPr>
          <w:rFonts w:ascii="Cambria" w:hAnsi="Cambria"/>
          <w:sz w:val="26"/>
          <w:szCs w:val="26"/>
        </w:rPr>
      </w:pPr>
    </w:p>
    <w:p w14:paraId="0F8DB49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O Conselho de Administração será constituído por 06 (seis) membros efetivos, sendo eles: </w:t>
      </w:r>
    </w:p>
    <w:p w14:paraId="4A553D86" w14:textId="77777777" w:rsidR="00E62319" w:rsidRPr="00F232A5" w:rsidRDefault="00E62319" w:rsidP="00F232A5">
      <w:pPr>
        <w:pStyle w:val="SemEspaamento"/>
        <w:ind w:right="-568"/>
        <w:jc w:val="both"/>
        <w:rPr>
          <w:rFonts w:ascii="Cambria" w:hAnsi="Cambria"/>
          <w:sz w:val="26"/>
          <w:szCs w:val="26"/>
        </w:rPr>
      </w:pPr>
    </w:p>
    <w:p w14:paraId="43261A8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a) 02 (dois) representantes do Poder Executivo; </w:t>
      </w:r>
    </w:p>
    <w:p w14:paraId="27D415D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b) 01 (um) representante dos servidores ativos do Poder Executivo; </w:t>
      </w:r>
    </w:p>
    <w:p w14:paraId="0E55C0E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01 (um) representante dos servidores ativos do Poder Legislativo;</w:t>
      </w:r>
    </w:p>
    <w:p w14:paraId="0AD7215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01 (um) representante dos servidores inativos;</w:t>
      </w:r>
    </w:p>
    <w:p w14:paraId="7A25AC0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Presidente do IBASMA;</w:t>
      </w:r>
    </w:p>
    <w:p w14:paraId="1245DB65" w14:textId="77777777" w:rsidR="00E62319" w:rsidRPr="00F232A5" w:rsidRDefault="00E62319" w:rsidP="00F232A5">
      <w:pPr>
        <w:pStyle w:val="SemEspaamento"/>
        <w:ind w:right="-568"/>
        <w:jc w:val="both"/>
        <w:rPr>
          <w:rFonts w:ascii="Cambria" w:hAnsi="Cambria"/>
          <w:sz w:val="26"/>
          <w:szCs w:val="26"/>
        </w:rPr>
      </w:pPr>
    </w:p>
    <w:p w14:paraId="1CFE6A90"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1º</w:t>
      </w:r>
      <w:r w:rsidRPr="00F232A5">
        <w:rPr>
          <w:rFonts w:ascii="Cambria" w:hAnsi="Cambria"/>
          <w:sz w:val="26"/>
          <w:szCs w:val="26"/>
        </w:rPr>
        <w:t xml:space="preserve"> - Os representantes do Poder Executivo e seus suplentes serão indicados e nomeados pelo Prefeito Municipal.</w:t>
      </w:r>
    </w:p>
    <w:p w14:paraId="674AEAFB" w14:textId="77777777" w:rsidR="00E62319" w:rsidRPr="00F232A5" w:rsidRDefault="00E62319" w:rsidP="00F232A5">
      <w:pPr>
        <w:pStyle w:val="SemEspaamento"/>
        <w:ind w:right="-568"/>
        <w:jc w:val="both"/>
        <w:rPr>
          <w:rFonts w:ascii="Cambria" w:hAnsi="Cambria"/>
          <w:sz w:val="26"/>
          <w:szCs w:val="26"/>
        </w:rPr>
      </w:pPr>
    </w:p>
    <w:p w14:paraId="402582C3"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2º -</w:t>
      </w:r>
      <w:r w:rsidRPr="00F232A5">
        <w:rPr>
          <w:rFonts w:ascii="Cambria" w:hAnsi="Cambria"/>
          <w:sz w:val="26"/>
          <w:szCs w:val="26"/>
        </w:rPr>
        <w:t xml:space="preserve"> O representante dos servidores ativos, e seu suplente, citado na alínea "b", será indicado pela entidade sindical representativa de classe; o citado na alínea “c” e seu suplente, indicado pelo chefe do Poder Legislativo Municipal, ambos nomeados pelo Prefeito Municipal.</w:t>
      </w:r>
    </w:p>
    <w:p w14:paraId="7A165C09" w14:textId="77777777" w:rsidR="00E62319" w:rsidRPr="00F232A5" w:rsidRDefault="00E62319" w:rsidP="0018166F">
      <w:pPr>
        <w:pStyle w:val="SemEspaamento"/>
        <w:ind w:right="-568" w:firstLine="1560"/>
        <w:jc w:val="both"/>
        <w:rPr>
          <w:rFonts w:ascii="Cambria" w:hAnsi="Cambria"/>
          <w:sz w:val="26"/>
          <w:szCs w:val="26"/>
        </w:rPr>
      </w:pPr>
    </w:p>
    <w:p w14:paraId="46D5C65F"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3º</w:t>
      </w:r>
      <w:r w:rsidRPr="00F232A5">
        <w:rPr>
          <w:rFonts w:ascii="Cambria" w:hAnsi="Cambria"/>
          <w:sz w:val="26"/>
          <w:szCs w:val="26"/>
        </w:rPr>
        <w:t xml:space="preserve"> - O representante dos servidores inativos e seu suplente, citado na alínea “d”, será indicado pela entidade sindical representativa de classe e nomeado pelo Prefeito Municipal. </w:t>
      </w:r>
    </w:p>
    <w:p w14:paraId="12280328" w14:textId="77777777" w:rsidR="00E62319" w:rsidRPr="00F232A5" w:rsidRDefault="00E62319" w:rsidP="0018166F">
      <w:pPr>
        <w:pStyle w:val="SemEspaamento"/>
        <w:ind w:right="-568" w:firstLine="1560"/>
        <w:jc w:val="both"/>
        <w:rPr>
          <w:rFonts w:ascii="Cambria" w:hAnsi="Cambria"/>
          <w:sz w:val="26"/>
          <w:szCs w:val="26"/>
        </w:rPr>
      </w:pPr>
    </w:p>
    <w:p w14:paraId="240DC470"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4º</w:t>
      </w:r>
      <w:r w:rsidR="0018166F">
        <w:rPr>
          <w:rFonts w:ascii="Cambria" w:hAnsi="Cambria"/>
          <w:b/>
          <w:bCs/>
          <w:sz w:val="26"/>
          <w:szCs w:val="26"/>
        </w:rPr>
        <w:t xml:space="preserve"> -</w:t>
      </w:r>
      <w:r w:rsidRPr="00F232A5">
        <w:rPr>
          <w:rFonts w:ascii="Cambria" w:hAnsi="Cambria"/>
          <w:sz w:val="26"/>
          <w:szCs w:val="26"/>
        </w:rPr>
        <w:t xml:space="preserve"> O mandato dos Conselheiros representantes dos servidores ativos e inativos será de 02 anos, possibilitada a recondução.</w:t>
      </w:r>
    </w:p>
    <w:p w14:paraId="3F35CB4A" w14:textId="77777777" w:rsidR="00E62319" w:rsidRPr="00F232A5" w:rsidRDefault="00E62319" w:rsidP="0018166F">
      <w:pPr>
        <w:pStyle w:val="SemEspaamento"/>
        <w:ind w:right="-568" w:firstLine="1560"/>
        <w:jc w:val="both"/>
        <w:rPr>
          <w:rFonts w:ascii="Cambria" w:hAnsi="Cambria"/>
          <w:sz w:val="26"/>
          <w:szCs w:val="26"/>
        </w:rPr>
      </w:pPr>
    </w:p>
    <w:p w14:paraId="0DC49E1E"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5º</w:t>
      </w:r>
      <w:r w:rsidR="0018166F">
        <w:rPr>
          <w:rFonts w:ascii="Cambria" w:hAnsi="Cambria"/>
          <w:b/>
          <w:bCs/>
          <w:sz w:val="26"/>
          <w:szCs w:val="26"/>
        </w:rPr>
        <w:t xml:space="preserve"> -</w:t>
      </w:r>
      <w:r w:rsidRPr="00F232A5">
        <w:rPr>
          <w:rFonts w:ascii="Cambria" w:hAnsi="Cambria"/>
          <w:sz w:val="26"/>
          <w:szCs w:val="26"/>
        </w:rPr>
        <w:t xml:space="preserve"> O Presidente e o Secretário do Conselho Administrativo serão eleitos por seus pares para mandato coincidente com o do colegiado.</w:t>
      </w:r>
    </w:p>
    <w:p w14:paraId="4AF29C45" w14:textId="77777777" w:rsidR="00E62319" w:rsidRPr="00F232A5" w:rsidRDefault="00E62319" w:rsidP="0018166F">
      <w:pPr>
        <w:pStyle w:val="SemEspaamento"/>
        <w:ind w:right="-568" w:firstLine="1560"/>
        <w:jc w:val="both"/>
        <w:rPr>
          <w:rFonts w:ascii="Cambria" w:hAnsi="Cambria"/>
          <w:sz w:val="26"/>
          <w:szCs w:val="26"/>
        </w:rPr>
      </w:pPr>
    </w:p>
    <w:p w14:paraId="5861E5D2"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6º</w:t>
      </w:r>
      <w:r w:rsidR="0018166F">
        <w:rPr>
          <w:rFonts w:ascii="Cambria" w:hAnsi="Cambria"/>
          <w:sz w:val="26"/>
          <w:szCs w:val="26"/>
        </w:rPr>
        <w:t xml:space="preserve"> -</w:t>
      </w:r>
      <w:r w:rsidRPr="00F232A5">
        <w:rPr>
          <w:rFonts w:ascii="Cambria" w:hAnsi="Cambria"/>
          <w:sz w:val="26"/>
          <w:szCs w:val="26"/>
        </w:rPr>
        <w:t xml:space="preserve"> O Presidente do Conselho Administrativo deterá, além de seu voto pessoal, o de qualidade em caso de empate nas votações.</w:t>
      </w:r>
    </w:p>
    <w:p w14:paraId="3EBA9290" w14:textId="77777777" w:rsidR="00E62319" w:rsidRPr="00F232A5" w:rsidRDefault="00E62319" w:rsidP="00F232A5">
      <w:pPr>
        <w:pStyle w:val="SemEspaamento"/>
        <w:ind w:right="-568"/>
        <w:jc w:val="both"/>
        <w:rPr>
          <w:rFonts w:ascii="Cambria" w:hAnsi="Cambria"/>
          <w:sz w:val="26"/>
          <w:szCs w:val="26"/>
        </w:rPr>
      </w:pPr>
    </w:p>
    <w:p w14:paraId="16958006"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IV – Funcionamento:</w:t>
      </w:r>
    </w:p>
    <w:p w14:paraId="005D1444" w14:textId="77777777" w:rsidR="00E62319" w:rsidRPr="00F232A5" w:rsidRDefault="00E62319" w:rsidP="00F232A5">
      <w:pPr>
        <w:pStyle w:val="SemEspaamento"/>
        <w:ind w:right="-568"/>
        <w:jc w:val="both"/>
        <w:rPr>
          <w:rFonts w:ascii="Cambria" w:hAnsi="Cambria"/>
          <w:sz w:val="26"/>
          <w:szCs w:val="26"/>
        </w:rPr>
      </w:pPr>
    </w:p>
    <w:p w14:paraId="0DDF1D05"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O Conselho de Administração reunir-se-á, ordinariamente, bimestralmente por convocação do seu Presidente ou, extraordinariamente, mediante convocação da maioria de seus membros;</w:t>
      </w:r>
    </w:p>
    <w:p w14:paraId="4368F1A7" w14:textId="77777777" w:rsidR="00E62319" w:rsidRPr="00F232A5" w:rsidRDefault="00E62319" w:rsidP="00F232A5">
      <w:pPr>
        <w:pStyle w:val="SemEspaamento"/>
        <w:ind w:right="-568"/>
        <w:jc w:val="both"/>
        <w:rPr>
          <w:rFonts w:ascii="Cambria" w:hAnsi="Cambria"/>
          <w:sz w:val="26"/>
          <w:szCs w:val="26"/>
        </w:rPr>
      </w:pPr>
    </w:p>
    <w:p w14:paraId="2C0B7BA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as reuniões do Conselho instalar-se-ão com a presença da maioria absoluta de seus membros.</w:t>
      </w:r>
    </w:p>
    <w:p w14:paraId="4F937582" w14:textId="77777777" w:rsidR="00E62319" w:rsidRPr="00F232A5" w:rsidRDefault="00E62319" w:rsidP="00F232A5">
      <w:pPr>
        <w:pStyle w:val="SemEspaamento"/>
        <w:ind w:right="-568"/>
        <w:jc w:val="both"/>
        <w:rPr>
          <w:rFonts w:ascii="Cambria" w:hAnsi="Cambria"/>
          <w:sz w:val="26"/>
          <w:szCs w:val="26"/>
        </w:rPr>
      </w:pPr>
    </w:p>
    <w:p w14:paraId="670FCCC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b) o Conselho deliberará por maioria simples de votos, cabendo ao Presidente do Conselho, em caso de empate nas deliberações, além do seu, o voto de qualidade.</w:t>
      </w:r>
    </w:p>
    <w:p w14:paraId="642FABE2" w14:textId="77777777" w:rsidR="00E62319" w:rsidRPr="00F232A5" w:rsidRDefault="00E62319" w:rsidP="00F232A5">
      <w:pPr>
        <w:pStyle w:val="SemEspaamento"/>
        <w:ind w:right="-568"/>
        <w:jc w:val="both"/>
        <w:rPr>
          <w:rFonts w:ascii="Cambria" w:hAnsi="Cambria"/>
          <w:sz w:val="26"/>
          <w:szCs w:val="26"/>
        </w:rPr>
      </w:pPr>
    </w:p>
    <w:p w14:paraId="13E1E2C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c) fica assegurado aos membros do Conselho de Administração, uma gratificação, a título de serviços extraordinários, por sua participação no CONSAD, no valor equivalente a 02 (duas) UFISA’s. </w:t>
      </w:r>
    </w:p>
    <w:p w14:paraId="5BC5D8CA" w14:textId="77777777" w:rsidR="00E62319" w:rsidRPr="00F232A5" w:rsidRDefault="00E62319" w:rsidP="00F232A5">
      <w:pPr>
        <w:pStyle w:val="SemEspaamento"/>
        <w:ind w:right="-568"/>
        <w:jc w:val="both"/>
        <w:rPr>
          <w:rFonts w:ascii="Cambria" w:hAnsi="Cambria"/>
          <w:sz w:val="26"/>
          <w:szCs w:val="26"/>
        </w:rPr>
      </w:pPr>
    </w:p>
    <w:p w14:paraId="501A97D2"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1º</w:t>
      </w:r>
      <w:r w:rsidRPr="00F232A5">
        <w:rPr>
          <w:rFonts w:ascii="Cambria" w:hAnsi="Cambria"/>
          <w:sz w:val="26"/>
          <w:szCs w:val="26"/>
        </w:rPr>
        <w:t xml:space="preserve"> - Fica limitada a percepção de uma gratificação, mencionada no "caput", desta alínea, independentemente do número de reuniões realizadas.</w:t>
      </w:r>
    </w:p>
    <w:p w14:paraId="273F3659" w14:textId="77777777" w:rsidR="00E62319" w:rsidRPr="00F232A5" w:rsidRDefault="00E62319" w:rsidP="0018166F">
      <w:pPr>
        <w:pStyle w:val="SemEspaamento"/>
        <w:ind w:right="-568" w:firstLine="1560"/>
        <w:jc w:val="both"/>
        <w:rPr>
          <w:rFonts w:ascii="Cambria" w:hAnsi="Cambria"/>
          <w:sz w:val="26"/>
          <w:szCs w:val="26"/>
        </w:rPr>
      </w:pPr>
    </w:p>
    <w:p w14:paraId="3F14ACC1" w14:textId="77777777" w:rsidR="00E62319" w:rsidRPr="00F232A5" w:rsidRDefault="00E62319" w:rsidP="0018166F">
      <w:pPr>
        <w:pStyle w:val="SemEspaamento"/>
        <w:ind w:right="-568" w:firstLine="1560"/>
        <w:jc w:val="both"/>
        <w:rPr>
          <w:rFonts w:ascii="Cambria" w:hAnsi="Cambria"/>
          <w:sz w:val="26"/>
          <w:szCs w:val="26"/>
        </w:rPr>
      </w:pPr>
      <w:r w:rsidRPr="0018166F">
        <w:rPr>
          <w:rFonts w:ascii="Cambria" w:hAnsi="Cambria"/>
          <w:b/>
          <w:bCs/>
          <w:sz w:val="26"/>
          <w:szCs w:val="26"/>
        </w:rPr>
        <w:t>§ 2º</w:t>
      </w:r>
      <w:r w:rsidRPr="00F232A5">
        <w:rPr>
          <w:rFonts w:ascii="Cambria" w:hAnsi="Cambria"/>
          <w:sz w:val="26"/>
          <w:szCs w:val="26"/>
        </w:rPr>
        <w:t xml:space="preserve"> - O pagamento da gratificação mencionada na alínea "c" fica condicionado a presença nas reuniões do Conselho.</w:t>
      </w:r>
    </w:p>
    <w:p w14:paraId="17343957" w14:textId="77777777" w:rsidR="00E62319" w:rsidRPr="00F232A5" w:rsidRDefault="00E62319" w:rsidP="00F232A5">
      <w:pPr>
        <w:pStyle w:val="SemEspaamento"/>
        <w:ind w:right="-568"/>
        <w:jc w:val="both"/>
        <w:rPr>
          <w:rFonts w:ascii="Cambria" w:hAnsi="Cambria"/>
          <w:b/>
          <w:sz w:val="26"/>
          <w:szCs w:val="26"/>
        </w:rPr>
      </w:pPr>
    </w:p>
    <w:p w14:paraId="49886E2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1.2 – Conselho Fiscal (CONFIS)</w:t>
      </w:r>
    </w:p>
    <w:p w14:paraId="11F7E807" w14:textId="77777777" w:rsidR="00E62319" w:rsidRPr="00F232A5" w:rsidRDefault="00E62319" w:rsidP="00F232A5">
      <w:pPr>
        <w:pStyle w:val="SemEspaamento"/>
        <w:ind w:right="-568"/>
        <w:jc w:val="both"/>
        <w:rPr>
          <w:rFonts w:ascii="Cambria" w:hAnsi="Cambria"/>
          <w:sz w:val="26"/>
          <w:szCs w:val="26"/>
        </w:rPr>
      </w:pPr>
    </w:p>
    <w:p w14:paraId="6E8D1E0C"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 – Definição:</w:t>
      </w:r>
    </w:p>
    <w:p w14:paraId="36C69378" w14:textId="77777777" w:rsidR="00E62319" w:rsidRPr="00F232A5" w:rsidRDefault="00E62319" w:rsidP="00F232A5">
      <w:pPr>
        <w:pStyle w:val="SemEspaamento"/>
        <w:ind w:right="-568"/>
        <w:jc w:val="both"/>
        <w:rPr>
          <w:rFonts w:ascii="Cambria" w:hAnsi="Cambria"/>
          <w:sz w:val="26"/>
          <w:szCs w:val="26"/>
        </w:rPr>
      </w:pPr>
    </w:p>
    <w:p w14:paraId="7B1425A7"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O Conselho Fiscal é o órgão de fiscalização do IBASMA, cabendo zelar pela sua gestão econômico-financeira.</w:t>
      </w:r>
    </w:p>
    <w:p w14:paraId="4EF56750" w14:textId="77777777" w:rsidR="00E62319" w:rsidRPr="00F232A5" w:rsidRDefault="00E62319" w:rsidP="00F232A5">
      <w:pPr>
        <w:pStyle w:val="SemEspaamento"/>
        <w:ind w:right="-568"/>
        <w:jc w:val="both"/>
        <w:rPr>
          <w:rFonts w:ascii="Cambria" w:hAnsi="Cambria"/>
          <w:sz w:val="26"/>
          <w:szCs w:val="26"/>
        </w:rPr>
      </w:pPr>
    </w:p>
    <w:p w14:paraId="3789346A"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II – Competência:</w:t>
      </w:r>
    </w:p>
    <w:p w14:paraId="25ACA3DF" w14:textId="77777777" w:rsidR="00E62319" w:rsidRPr="00F232A5" w:rsidRDefault="00E62319" w:rsidP="00F232A5">
      <w:pPr>
        <w:pStyle w:val="SemEspaamento"/>
        <w:ind w:right="-568"/>
        <w:jc w:val="both"/>
        <w:rPr>
          <w:rFonts w:ascii="Cambria" w:hAnsi="Cambria"/>
          <w:sz w:val="26"/>
          <w:szCs w:val="26"/>
        </w:rPr>
      </w:pPr>
    </w:p>
    <w:p w14:paraId="6B1761E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examinar e emitir parecer sobre as contas apuradas nos balancetes;</w:t>
      </w:r>
    </w:p>
    <w:p w14:paraId="7B14989C" w14:textId="77777777" w:rsidR="00E62319" w:rsidRPr="00F232A5" w:rsidRDefault="00E62319" w:rsidP="00F232A5">
      <w:pPr>
        <w:pStyle w:val="SemEspaamento"/>
        <w:ind w:right="-568"/>
        <w:jc w:val="both"/>
        <w:rPr>
          <w:rFonts w:ascii="Cambria" w:hAnsi="Cambria"/>
          <w:sz w:val="26"/>
          <w:szCs w:val="26"/>
        </w:rPr>
      </w:pPr>
    </w:p>
    <w:p w14:paraId="602F9ED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dar parecer sobre o balanço anual, contas e atos da Diretoria-Executiva, bem como sobre o cumprimento do plano de custeio e coerência dos resultados da avaliação atuarial, inclusive em relação às hipóteses apresentadas;</w:t>
      </w:r>
    </w:p>
    <w:p w14:paraId="1DEE90C7" w14:textId="77777777" w:rsidR="00E62319" w:rsidRPr="00F232A5" w:rsidRDefault="00E62319" w:rsidP="00F232A5">
      <w:pPr>
        <w:pStyle w:val="SemEspaamento"/>
        <w:ind w:right="-568"/>
        <w:jc w:val="both"/>
        <w:rPr>
          <w:rFonts w:ascii="Cambria" w:hAnsi="Cambria"/>
          <w:sz w:val="26"/>
          <w:szCs w:val="26"/>
        </w:rPr>
      </w:pPr>
    </w:p>
    <w:p w14:paraId="6434EBD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c) examinar, a qualquer tempo, livros e documentos do IBASMA; </w:t>
      </w:r>
    </w:p>
    <w:p w14:paraId="5D49B216" w14:textId="77777777" w:rsidR="00E62319" w:rsidRPr="00F232A5" w:rsidRDefault="00E62319" w:rsidP="00F232A5">
      <w:pPr>
        <w:pStyle w:val="SemEspaamento"/>
        <w:ind w:right="-568"/>
        <w:jc w:val="both"/>
        <w:rPr>
          <w:rFonts w:ascii="Cambria" w:hAnsi="Cambria"/>
          <w:sz w:val="26"/>
          <w:szCs w:val="26"/>
        </w:rPr>
      </w:pPr>
    </w:p>
    <w:p w14:paraId="6F41DB4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lavrar, em livro de atas e pareceres, os resultados dos exames procedidos;</w:t>
      </w:r>
    </w:p>
    <w:p w14:paraId="4C86BC43" w14:textId="77777777" w:rsidR="00E62319" w:rsidRPr="00F232A5" w:rsidRDefault="00E62319" w:rsidP="00F232A5">
      <w:pPr>
        <w:pStyle w:val="SemEspaamento"/>
        <w:ind w:right="-568"/>
        <w:jc w:val="both"/>
        <w:rPr>
          <w:rFonts w:ascii="Cambria" w:hAnsi="Cambria"/>
          <w:sz w:val="26"/>
          <w:szCs w:val="26"/>
        </w:rPr>
      </w:pPr>
    </w:p>
    <w:p w14:paraId="67F1457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relatar, ao Conselho de Administração, as irregularidades eventualmente apuradas, sugerindo medidas saneadoras;</w:t>
      </w:r>
    </w:p>
    <w:p w14:paraId="2E0281A8" w14:textId="77777777" w:rsidR="00E62319" w:rsidRPr="00F232A5" w:rsidRDefault="00E62319" w:rsidP="00F232A5">
      <w:pPr>
        <w:pStyle w:val="SemEspaamento"/>
        <w:ind w:right="-568"/>
        <w:jc w:val="both"/>
        <w:rPr>
          <w:rFonts w:ascii="Cambria" w:hAnsi="Cambria"/>
          <w:sz w:val="26"/>
          <w:szCs w:val="26"/>
        </w:rPr>
      </w:pPr>
    </w:p>
    <w:p w14:paraId="3134CFF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solicitar, motivadamente, ao Conselho de Administração, a contratação de assessoramento de técnico ou empresa especializada, sem prejuízo do controle de contas externo.</w:t>
      </w:r>
    </w:p>
    <w:p w14:paraId="521A1615" w14:textId="77777777" w:rsidR="00E62319" w:rsidRPr="00F232A5" w:rsidRDefault="00E62319" w:rsidP="00F232A5">
      <w:pPr>
        <w:pStyle w:val="SemEspaamento"/>
        <w:ind w:right="-568"/>
        <w:jc w:val="both"/>
        <w:rPr>
          <w:rFonts w:ascii="Cambria" w:hAnsi="Cambria"/>
          <w:sz w:val="26"/>
          <w:szCs w:val="26"/>
        </w:rPr>
      </w:pPr>
    </w:p>
    <w:p w14:paraId="4DCE130C"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III – Outras competências:</w:t>
      </w:r>
    </w:p>
    <w:p w14:paraId="75BD9104" w14:textId="77777777" w:rsidR="00E62319" w:rsidRPr="00F232A5" w:rsidRDefault="00E62319" w:rsidP="00F232A5">
      <w:pPr>
        <w:pStyle w:val="SemEspaamento"/>
        <w:ind w:right="-568"/>
        <w:jc w:val="both"/>
        <w:rPr>
          <w:rFonts w:ascii="Cambria" w:hAnsi="Cambria"/>
          <w:sz w:val="26"/>
          <w:szCs w:val="26"/>
        </w:rPr>
      </w:pPr>
    </w:p>
    <w:p w14:paraId="0471489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a) fiscalizar os atos dos Administradores e verificar o cumprimento dos seus deveres legais e estatutários;</w:t>
      </w:r>
    </w:p>
    <w:p w14:paraId="08FB296B" w14:textId="77777777" w:rsidR="00E62319" w:rsidRPr="00F232A5" w:rsidRDefault="00E62319" w:rsidP="00F232A5">
      <w:pPr>
        <w:pStyle w:val="SemEspaamento"/>
        <w:ind w:right="-568"/>
        <w:jc w:val="both"/>
        <w:rPr>
          <w:rFonts w:ascii="Cambria" w:hAnsi="Cambria"/>
          <w:sz w:val="26"/>
          <w:szCs w:val="26"/>
        </w:rPr>
      </w:pPr>
    </w:p>
    <w:p w14:paraId="2670AFC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manifestar-se sobre assuntos que lhe forem encaminhados pela Diretoria-Executiva ou pelo Conselho de Administração;</w:t>
      </w:r>
    </w:p>
    <w:p w14:paraId="4C156C0B" w14:textId="77777777" w:rsidR="00E62319" w:rsidRPr="00F232A5" w:rsidRDefault="00E62319" w:rsidP="00F232A5">
      <w:pPr>
        <w:pStyle w:val="SemEspaamento"/>
        <w:ind w:right="-568"/>
        <w:jc w:val="both"/>
        <w:rPr>
          <w:rFonts w:ascii="Cambria" w:hAnsi="Cambria"/>
          <w:sz w:val="26"/>
          <w:szCs w:val="26"/>
        </w:rPr>
      </w:pPr>
    </w:p>
    <w:p w14:paraId="6CDEC5A6"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IV – Composição:</w:t>
      </w:r>
    </w:p>
    <w:p w14:paraId="39516179" w14:textId="77777777" w:rsidR="00E62319" w:rsidRPr="00F232A5" w:rsidRDefault="00E62319" w:rsidP="00F232A5">
      <w:pPr>
        <w:pStyle w:val="SemEspaamento"/>
        <w:ind w:right="-568"/>
        <w:jc w:val="both"/>
        <w:rPr>
          <w:rFonts w:ascii="Cambria" w:hAnsi="Cambria"/>
          <w:sz w:val="26"/>
          <w:szCs w:val="26"/>
        </w:rPr>
      </w:pPr>
    </w:p>
    <w:p w14:paraId="021535A7" w14:textId="77777777" w:rsidR="00E62319" w:rsidRPr="00F232A5" w:rsidRDefault="00E62319" w:rsidP="0018166F">
      <w:pPr>
        <w:pStyle w:val="SemEspaamento"/>
        <w:ind w:right="-568" w:firstLine="1418"/>
        <w:jc w:val="both"/>
        <w:rPr>
          <w:rFonts w:ascii="Cambria" w:hAnsi="Cambria"/>
          <w:sz w:val="26"/>
          <w:szCs w:val="26"/>
        </w:rPr>
      </w:pPr>
      <w:r w:rsidRPr="00F232A5">
        <w:rPr>
          <w:rFonts w:ascii="Cambria" w:hAnsi="Cambria"/>
          <w:sz w:val="26"/>
          <w:szCs w:val="26"/>
        </w:rPr>
        <w:t>O Conselho Fiscal será constituído por 04 (quatro) membros efetivos, sendo eles:</w:t>
      </w:r>
    </w:p>
    <w:p w14:paraId="02B80138" w14:textId="77777777" w:rsidR="00E62319" w:rsidRPr="00F232A5" w:rsidRDefault="00E62319" w:rsidP="00F232A5">
      <w:pPr>
        <w:pStyle w:val="SemEspaamento"/>
        <w:ind w:right="-568"/>
        <w:jc w:val="both"/>
        <w:rPr>
          <w:rFonts w:ascii="Cambria" w:hAnsi="Cambria"/>
          <w:sz w:val="26"/>
          <w:szCs w:val="26"/>
        </w:rPr>
      </w:pPr>
    </w:p>
    <w:p w14:paraId="681361A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02 representantes do Poder Executivo;</w:t>
      </w:r>
    </w:p>
    <w:p w14:paraId="4A95A61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01 representante dos servidores ativos;</w:t>
      </w:r>
    </w:p>
    <w:p w14:paraId="6A10B60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01 representante dos servidores inativos;</w:t>
      </w:r>
    </w:p>
    <w:p w14:paraId="1E246BA3" w14:textId="77777777" w:rsidR="00E62319" w:rsidRPr="00F232A5" w:rsidRDefault="00E62319" w:rsidP="00F232A5">
      <w:pPr>
        <w:pStyle w:val="SemEspaamento"/>
        <w:ind w:right="-568"/>
        <w:jc w:val="both"/>
        <w:rPr>
          <w:rFonts w:ascii="Cambria" w:hAnsi="Cambria"/>
          <w:sz w:val="26"/>
          <w:szCs w:val="26"/>
        </w:rPr>
      </w:pPr>
    </w:p>
    <w:p w14:paraId="7642030F" w14:textId="77777777" w:rsidR="00E62319" w:rsidRPr="00F232A5" w:rsidRDefault="00E62319" w:rsidP="0018166F">
      <w:pPr>
        <w:pStyle w:val="SemEspaamento"/>
        <w:ind w:right="-568" w:firstLine="1418"/>
        <w:jc w:val="both"/>
        <w:rPr>
          <w:rFonts w:ascii="Cambria" w:hAnsi="Cambria"/>
          <w:sz w:val="26"/>
          <w:szCs w:val="26"/>
        </w:rPr>
      </w:pPr>
      <w:r w:rsidRPr="0018166F">
        <w:rPr>
          <w:rFonts w:ascii="Cambria" w:hAnsi="Cambria"/>
          <w:b/>
          <w:bCs/>
          <w:sz w:val="26"/>
          <w:szCs w:val="26"/>
        </w:rPr>
        <w:t>§ 1º</w:t>
      </w:r>
      <w:r w:rsidRPr="00F232A5">
        <w:rPr>
          <w:rFonts w:ascii="Cambria" w:hAnsi="Cambria"/>
          <w:sz w:val="26"/>
          <w:szCs w:val="26"/>
        </w:rPr>
        <w:t xml:space="preserve"> - Os representantes do Poder Executivo e seus suplentes serão indicados e nomeados pelo Prefeito Municipal.</w:t>
      </w:r>
    </w:p>
    <w:p w14:paraId="5D7C5527" w14:textId="77777777" w:rsidR="00E62319" w:rsidRPr="00F232A5" w:rsidRDefault="00E62319" w:rsidP="0018166F">
      <w:pPr>
        <w:pStyle w:val="SemEspaamento"/>
        <w:ind w:right="-568" w:firstLine="1418"/>
        <w:jc w:val="both"/>
        <w:rPr>
          <w:rFonts w:ascii="Cambria" w:hAnsi="Cambria"/>
          <w:sz w:val="26"/>
          <w:szCs w:val="26"/>
        </w:rPr>
      </w:pPr>
    </w:p>
    <w:p w14:paraId="05DB9901" w14:textId="77777777" w:rsidR="00E62319" w:rsidRPr="00F232A5" w:rsidRDefault="00E62319" w:rsidP="0018166F">
      <w:pPr>
        <w:pStyle w:val="SemEspaamento"/>
        <w:ind w:right="-568" w:firstLine="1418"/>
        <w:jc w:val="both"/>
        <w:rPr>
          <w:rFonts w:ascii="Cambria" w:hAnsi="Cambria"/>
          <w:sz w:val="26"/>
          <w:szCs w:val="26"/>
        </w:rPr>
      </w:pPr>
      <w:r w:rsidRPr="0018166F">
        <w:rPr>
          <w:rFonts w:ascii="Cambria" w:hAnsi="Cambria"/>
          <w:b/>
          <w:bCs/>
          <w:sz w:val="26"/>
          <w:szCs w:val="26"/>
        </w:rPr>
        <w:t>§ 2º</w:t>
      </w:r>
      <w:r w:rsidRPr="00F232A5">
        <w:rPr>
          <w:rFonts w:ascii="Cambria" w:hAnsi="Cambria"/>
          <w:sz w:val="26"/>
          <w:szCs w:val="26"/>
        </w:rPr>
        <w:t xml:space="preserve"> - Os 02 (dois) representantes, dos servidores ativos e inativos, e seus suplentes, citados nas alíneas "b" e "c", serão indicados pela entidade sindical representativa de classe e nomeados pelo Prefeito Municipal.</w:t>
      </w:r>
    </w:p>
    <w:p w14:paraId="54897B0D" w14:textId="77777777" w:rsidR="00E62319" w:rsidRPr="00F232A5" w:rsidRDefault="00E62319" w:rsidP="0018166F">
      <w:pPr>
        <w:pStyle w:val="SemEspaamento"/>
        <w:ind w:right="-568" w:firstLine="1418"/>
        <w:jc w:val="both"/>
        <w:rPr>
          <w:rFonts w:ascii="Cambria" w:hAnsi="Cambria"/>
          <w:sz w:val="26"/>
          <w:szCs w:val="26"/>
        </w:rPr>
      </w:pPr>
    </w:p>
    <w:p w14:paraId="39428AB3" w14:textId="77777777" w:rsidR="00E62319" w:rsidRPr="00F232A5" w:rsidRDefault="00E62319" w:rsidP="0018166F">
      <w:pPr>
        <w:pStyle w:val="SemEspaamento"/>
        <w:ind w:right="-568" w:firstLine="1418"/>
        <w:jc w:val="both"/>
        <w:rPr>
          <w:rFonts w:ascii="Cambria" w:hAnsi="Cambria"/>
          <w:sz w:val="26"/>
          <w:szCs w:val="26"/>
        </w:rPr>
      </w:pPr>
      <w:r w:rsidRPr="0018166F">
        <w:rPr>
          <w:rFonts w:ascii="Cambria" w:hAnsi="Cambria"/>
          <w:b/>
          <w:bCs/>
          <w:sz w:val="26"/>
          <w:szCs w:val="26"/>
        </w:rPr>
        <w:t>§ 3º</w:t>
      </w:r>
      <w:r w:rsidRPr="00F232A5">
        <w:rPr>
          <w:rFonts w:ascii="Cambria" w:hAnsi="Cambria"/>
          <w:sz w:val="26"/>
          <w:szCs w:val="26"/>
        </w:rPr>
        <w:t xml:space="preserve"> - O mandato dos Conselheiros será de 02 (dois) anos, possibilitada a recondução, com remuneração e normas idênticas às estabelecidas para o Conselho de Administração - CONSAD.</w:t>
      </w:r>
    </w:p>
    <w:p w14:paraId="48CFBADC" w14:textId="77777777" w:rsidR="00E62319" w:rsidRPr="00F232A5" w:rsidRDefault="00E62319" w:rsidP="0018166F">
      <w:pPr>
        <w:pStyle w:val="SemEspaamento"/>
        <w:ind w:right="-568" w:firstLine="1418"/>
        <w:jc w:val="both"/>
        <w:rPr>
          <w:rFonts w:ascii="Cambria" w:hAnsi="Cambria"/>
          <w:sz w:val="26"/>
          <w:szCs w:val="26"/>
        </w:rPr>
      </w:pPr>
    </w:p>
    <w:p w14:paraId="64406ED9" w14:textId="77777777" w:rsidR="00E62319" w:rsidRPr="00F232A5" w:rsidRDefault="00E62319" w:rsidP="0018166F">
      <w:pPr>
        <w:pStyle w:val="SemEspaamento"/>
        <w:ind w:right="-568" w:firstLine="1418"/>
        <w:jc w:val="both"/>
        <w:rPr>
          <w:rFonts w:ascii="Cambria" w:hAnsi="Cambria"/>
          <w:sz w:val="26"/>
          <w:szCs w:val="26"/>
        </w:rPr>
      </w:pPr>
      <w:r w:rsidRPr="0018166F">
        <w:rPr>
          <w:rFonts w:ascii="Cambria" w:hAnsi="Cambria"/>
          <w:b/>
          <w:bCs/>
          <w:sz w:val="26"/>
          <w:szCs w:val="26"/>
        </w:rPr>
        <w:t>§ 4º</w:t>
      </w:r>
      <w:r w:rsidRPr="00F232A5">
        <w:rPr>
          <w:rFonts w:ascii="Cambria" w:hAnsi="Cambria"/>
          <w:sz w:val="26"/>
          <w:szCs w:val="26"/>
        </w:rPr>
        <w:t xml:space="preserve"> - As indicações para a composição do Conselho deverão recair preferencialmente, sobre servidores segurados que tenham conhecimento em área afim.</w:t>
      </w:r>
    </w:p>
    <w:p w14:paraId="16E96E60" w14:textId="77777777" w:rsidR="00E62319" w:rsidRPr="00F232A5" w:rsidRDefault="00E62319" w:rsidP="00F232A5">
      <w:pPr>
        <w:pStyle w:val="SemEspaamento"/>
        <w:ind w:right="-568"/>
        <w:jc w:val="both"/>
        <w:rPr>
          <w:rFonts w:ascii="Cambria" w:hAnsi="Cambria"/>
          <w:sz w:val="26"/>
          <w:szCs w:val="26"/>
        </w:rPr>
      </w:pPr>
    </w:p>
    <w:p w14:paraId="143C0FCD"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V – Funcionamento:</w:t>
      </w:r>
    </w:p>
    <w:p w14:paraId="5F36E46B" w14:textId="77777777" w:rsidR="00E62319" w:rsidRPr="00F232A5" w:rsidRDefault="00E62319" w:rsidP="00F232A5">
      <w:pPr>
        <w:pStyle w:val="SemEspaamento"/>
        <w:ind w:right="-568"/>
        <w:jc w:val="both"/>
        <w:rPr>
          <w:rFonts w:ascii="Cambria" w:hAnsi="Cambria"/>
          <w:sz w:val="26"/>
          <w:szCs w:val="26"/>
        </w:rPr>
      </w:pPr>
    </w:p>
    <w:p w14:paraId="57E5B88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O Presidente do Conselho Fiscal será eleito pelos seus pares;</w:t>
      </w:r>
    </w:p>
    <w:p w14:paraId="22E432B0" w14:textId="77777777" w:rsidR="00E62319" w:rsidRPr="00F232A5" w:rsidRDefault="00E62319" w:rsidP="00F232A5">
      <w:pPr>
        <w:pStyle w:val="SemEspaamento"/>
        <w:ind w:right="-568"/>
        <w:jc w:val="both"/>
        <w:rPr>
          <w:rFonts w:ascii="Cambria" w:hAnsi="Cambria"/>
          <w:sz w:val="26"/>
          <w:szCs w:val="26"/>
        </w:rPr>
      </w:pPr>
    </w:p>
    <w:p w14:paraId="27794D2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O Conselho Fiscal reunir-se-á, ordinariamente, bimestralmente, por convocação de seu Presidente;</w:t>
      </w:r>
    </w:p>
    <w:p w14:paraId="73918205" w14:textId="77777777" w:rsidR="00E62319" w:rsidRPr="00F232A5" w:rsidRDefault="00E62319" w:rsidP="00F232A5">
      <w:pPr>
        <w:pStyle w:val="SemEspaamento"/>
        <w:ind w:right="-568"/>
        <w:jc w:val="both"/>
        <w:rPr>
          <w:rFonts w:ascii="Cambria" w:hAnsi="Cambria"/>
          <w:sz w:val="26"/>
          <w:szCs w:val="26"/>
        </w:rPr>
      </w:pPr>
    </w:p>
    <w:p w14:paraId="3035E42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As deliberações do Conselho Fiscal serão tomadas por maioria de votos.</w:t>
      </w:r>
    </w:p>
    <w:p w14:paraId="1E7E0954" w14:textId="77777777" w:rsidR="00E62319" w:rsidRPr="00F232A5" w:rsidRDefault="00E62319" w:rsidP="00F232A5">
      <w:pPr>
        <w:pStyle w:val="SemEspaamento"/>
        <w:ind w:right="-568"/>
        <w:jc w:val="both"/>
        <w:rPr>
          <w:rFonts w:ascii="Cambria" w:hAnsi="Cambria"/>
          <w:sz w:val="26"/>
          <w:szCs w:val="26"/>
        </w:rPr>
      </w:pPr>
    </w:p>
    <w:p w14:paraId="6438A39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1.3 – Diretoria-Executiva (DIREX)</w:t>
      </w:r>
    </w:p>
    <w:p w14:paraId="6BE8F461" w14:textId="77777777" w:rsidR="00E62319" w:rsidRPr="00F232A5" w:rsidRDefault="00E62319" w:rsidP="00F232A5">
      <w:pPr>
        <w:pStyle w:val="SemEspaamento"/>
        <w:ind w:right="-568"/>
        <w:jc w:val="both"/>
        <w:rPr>
          <w:rFonts w:ascii="Cambria" w:hAnsi="Cambria"/>
          <w:sz w:val="26"/>
          <w:szCs w:val="26"/>
        </w:rPr>
      </w:pPr>
    </w:p>
    <w:p w14:paraId="62F4183C"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 – Definição:</w:t>
      </w:r>
    </w:p>
    <w:p w14:paraId="49529E52" w14:textId="77777777" w:rsidR="00E62319" w:rsidRPr="00F232A5" w:rsidRDefault="00E62319" w:rsidP="00F232A5">
      <w:pPr>
        <w:pStyle w:val="SemEspaamento"/>
        <w:ind w:right="-568"/>
        <w:jc w:val="both"/>
        <w:rPr>
          <w:rFonts w:ascii="Cambria" w:hAnsi="Cambria"/>
          <w:sz w:val="26"/>
          <w:szCs w:val="26"/>
        </w:rPr>
      </w:pPr>
    </w:p>
    <w:p w14:paraId="0190988B" w14:textId="77777777" w:rsidR="00E62319" w:rsidRPr="00F232A5" w:rsidRDefault="00E62319" w:rsidP="0018166F">
      <w:pPr>
        <w:pStyle w:val="SemEspaamento"/>
        <w:ind w:right="-568" w:firstLine="1418"/>
        <w:jc w:val="both"/>
        <w:rPr>
          <w:rFonts w:ascii="Cambria" w:hAnsi="Cambria"/>
          <w:sz w:val="26"/>
          <w:szCs w:val="26"/>
        </w:rPr>
      </w:pPr>
      <w:r w:rsidRPr="00F232A5">
        <w:rPr>
          <w:rFonts w:ascii="Cambria" w:hAnsi="Cambria"/>
          <w:sz w:val="26"/>
          <w:szCs w:val="26"/>
        </w:rPr>
        <w:t xml:space="preserve">A Diretoria Executiva é o órgão ao qual cabe dar execução aos objetivos do IBASMA, consoante a legislação em vigor e as diretrizes e normas gerais baixadas pelo Conselho de Administração. </w:t>
      </w:r>
    </w:p>
    <w:p w14:paraId="2338BD6D" w14:textId="77777777" w:rsidR="00E62319" w:rsidRPr="00F232A5" w:rsidRDefault="00E62319" w:rsidP="00F232A5">
      <w:pPr>
        <w:pStyle w:val="SemEspaamento"/>
        <w:ind w:right="-568"/>
        <w:jc w:val="both"/>
        <w:rPr>
          <w:rFonts w:ascii="Cambria" w:hAnsi="Cambria"/>
          <w:sz w:val="26"/>
          <w:szCs w:val="26"/>
        </w:rPr>
      </w:pPr>
    </w:p>
    <w:p w14:paraId="52C7C987"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II – Competência:</w:t>
      </w:r>
    </w:p>
    <w:p w14:paraId="558B1798" w14:textId="77777777" w:rsidR="00E62319" w:rsidRPr="00F232A5" w:rsidRDefault="00E62319" w:rsidP="00F232A5">
      <w:pPr>
        <w:pStyle w:val="SemEspaamento"/>
        <w:ind w:right="-568"/>
        <w:jc w:val="both"/>
        <w:rPr>
          <w:rFonts w:ascii="Cambria" w:hAnsi="Cambria"/>
          <w:sz w:val="26"/>
          <w:szCs w:val="26"/>
        </w:rPr>
      </w:pPr>
    </w:p>
    <w:p w14:paraId="541518C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orientar e acompanhar a execução das atividades do IBASMA;</w:t>
      </w:r>
    </w:p>
    <w:p w14:paraId="48638B97" w14:textId="77777777" w:rsidR="00E62319" w:rsidRPr="00F232A5" w:rsidRDefault="00E62319" w:rsidP="00F232A5">
      <w:pPr>
        <w:pStyle w:val="SemEspaamento"/>
        <w:ind w:right="-568"/>
        <w:jc w:val="both"/>
        <w:rPr>
          <w:rFonts w:ascii="Cambria" w:hAnsi="Cambria"/>
          <w:sz w:val="26"/>
          <w:szCs w:val="26"/>
        </w:rPr>
      </w:pPr>
    </w:p>
    <w:p w14:paraId="2DEEF3C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aprovar manuais e instruções de caráter técnico, operacional ou administrativo, de acordo com as diretrizes e normas gerais baixadas pelo Conselho de Administração;</w:t>
      </w:r>
    </w:p>
    <w:p w14:paraId="430ADD8E" w14:textId="77777777" w:rsidR="00E62319" w:rsidRPr="00F232A5" w:rsidRDefault="00E62319" w:rsidP="00F232A5">
      <w:pPr>
        <w:pStyle w:val="SemEspaamento"/>
        <w:ind w:right="-568"/>
        <w:jc w:val="both"/>
        <w:rPr>
          <w:rFonts w:ascii="Cambria" w:hAnsi="Cambria"/>
          <w:sz w:val="26"/>
          <w:szCs w:val="26"/>
        </w:rPr>
      </w:pPr>
    </w:p>
    <w:p w14:paraId="12E2564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autorizar a baixa e a alienação de bens do ativo permanente e a constituição de ônus reais sobre os mesmos, observados padrões e valores máximos a serem estabelecidos pelo Conselho de Administração;</w:t>
      </w:r>
    </w:p>
    <w:p w14:paraId="10146C10" w14:textId="77777777" w:rsidR="00E62319" w:rsidRPr="00F232A5" w:rsidRDefault="00E62319" w:rsidP="00F232A5">
      <w:pPr>
        <w:pStyle w:val="SemEspaamento"/>
        <w:ind w:right="-568"/>
        <w:jc w:val="both"/>
        <w:rPr>
          <w:rFonts w:ascii="Cambria" w:hAnsi="Cambria"/>
          <w:sz w:val="26"/>
          <w:szCs w:val="26"/>
        </w:rPr>
      </w:pPr>
    </w:p>
    <w:p w14:paraId="7A8250D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autorizar a assinatura de contratos, acordos e convênios;</w:t>
      </w:r>
    </w:p>
    <w:p w14:paraId="7465312F" w14:textId="77777777" w:rsidR="00E62319" w:rsidRPr="00F232A5" w:rsidRDefault="00E62319" w:rsidP="00F232A5">
      <w:pPr>
        <w:pStyle w:val="SemEspaamento"/>
        <w:ind w:right="-568"/>
        <w:jc w:val="both"/>
        <w:rPr>
          <w:rFonts w:ascii="Cambria" w:hAnsi="Cambria"/>
          <w:sz w:val="26"/>
          <w:szCs w:val="26"/>
        </w:rPr>
      </w:pPr>
    </w:p>
    <w:p w14:paraId="691CBE8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aprovar o Plano de Contas e suas alterações;</w:t>
      </w:r>
    </w:p>
    <w:p w14:paraId="0EC51A08" w14:textId="77777777" w:rsidR="00E62319" w:rsidRPr="00F232A5" w:rsidRDefault="00E62319" w:rsidP="00F232A5">
      <w:pPr>
        <w:pStyle w:val="SemEspaamento"/>
        <w:ind w:right="-568"/>
        <w:jc w:val="both"/>
        <w:rPr>
          <w:rFonts w:ascii="Cambria" w:hAnsi="Cambria"/>
          <w:sz w:val="26"/>
          <w:szCs w:val="26"/>
        </w:rPr>
      </w:pPr>
    </w:p>
    <w:p w14:paraId="3A845D1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propor ao Conselho de Administração o orçamento-programa e suas alterações;</w:t>
      </w:r>
    </w:p>
    <w:p w14:paraId="02F4912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instruir as matérias sujeitas a deliberação do Conselho de Administração;</w:t>
      </w:r>
    </w:p>
    <w:p w14:paraId="7B705AED" w14:textId="77777777" w:rsidR="00E62319" w:rsidRPr="00F232A5" w:rsidRDefault="00E62319" w:rsidP="00F232A5">
      <w:pPr>
        <w:pStyle w:val="SemEspaamento"/>
        <w:ind w:right="-568"/>
        <w:jc w:val="both"/>
        <w:rPr>
          <w:rFonts w:ascii="Cambria" w:hAnsi="Cambria"/>
          <w:sz w:val="26"/>
          <w:szCs w:val="26"/>
        </w:rPr>
      </w:pPr>
    </w:p>
    <w:p w14:paraId="205D424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submeter ao Conselho de Administração suas contas e o Balanço-Geral do exercício;</w:t>
      </w:r>
    </w:p>
    <w:p w14:paraId="34C4FBF5" w14:textId="77777777" w:rsidR="00E62319" w:rsidRPr="00F232A5" w:rsidRDefault="00E62319" w:rsidP="00F232A5">
      <w:pPr>
        <w:pStyle w:val="SemEspaamento"/>
        <w:ind w:right="-568"/>
        <w:jc w:val="both"/>
        <w:rPr>
          <w:rFonts w:ascii="Cambria" w:hAnsi="Cambria"/>
          <w:sz w:val="26"/>
          <w:szCs w:val="26"/>
        </w:rPr>
      </w:pPr>
    </w:p>
    <w:p w14:paraId="0402AF2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aprovar a proposta de alteração do Quadro de Pessoal do IBASMA e seu respectivo Plano de Carreiras e Vencimentos;</w:t>
      </w:r>
    </w:p>
    <w:p w14:paraId="76058FFA" w14:textId="77777777" w:rsidR="00E62319" w:rsidRPr="00F232A5" w:rsidRDefault="00E62319" w:rsidP="00F232A5">
      <w:pPr>
        <w:pStyle w:val="SemEspaamento"/>
        <w:ind w:right="-568"/>
        <w:jc w:val="both"/>
        <w:rPr>
          <w:rFonts w:ascii="Cambria" w:hAnsi="Cambria"/>
          <w:sz w:val="26"/>
          <w:szCs w:val="26"/>
        </w:rPr>
      </w:pPr>
    </w:p>
    <w:p w14:paraId="4E7167D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aprovar as promoções anuais estabelecidas no Plano de Carreiras dos Servidores do IBASMA.</w:t>
      </w:r>
    </w:p>
    <w:p w14:paraId="6FA9DDC0" w14:textId="77777777" w:rsidR="00E62319" w:rsidRPr="00F232A5" w:rsidRDefault="00E62319" w:rsidP="00F232A5">
      <w:pPr>
        <w:pStyle w:val="SemEspaamento"/>
        <w:ind w:right="-568"/>
        <w:jc w:val="both"/>
        <w:rPr>
          <w:rFonts w:ascii="Cambria" w:hAnsi="Cambria"/>
          <w:sz w:val="26"/>
          <w:szCs w:val="26"/>
        </w:rPr>
      </w:pPr>
    </w:p>
    <w:p w14:paraId="62ACFA7F"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IV – Composição:</w:t>
      </w:r>
    </w:p>
    <w:p w14:paraId="2112BBC5" w14:textId="77777777" w:rsidR="00E62319" w:rsidRPr="00F232A5" w:rsidRDefault="00E62319" w:rsidP="00F232A5">
      <w:pPr>
        <w:pStyle w:val="SemEspaamento"/>
        <w:ind w:right="-568"/>
        <w:jc w:val="both"/>
        <w:rPr>
          <w:rFonts w:ascii="Cambria" w:hAnsi="Cambria"/>
          <w:sz w:val="26"/>
          <w:szCs w:val="26"/>
        </w:rPr>
      </w:pPr>
    </w:p>
    <w:p w14:paraId="66BA420A" w14:textId="77777777" w:rsidR="00E62319" w:rsidRPr="00F232A5" w:rsidRDefault="00E62319" w:rsidP="0018166F">
      <w:pPr>
        <w:pStyle w:val="SemEspaamento"/>
        <w:ind w:right="-568" w:firstLine="1418"/>
        <w:jc w:val="both"/>
        <w:rPr>
          <w:rFonts w:ascii="Cambria" w:hAnsi="Cambria"/>
          <w:sz w:val="26"/>
          <w:szCs w:val="26"/>
        </w:rPr>
      </w:pPr>
      <w:r w:rsidRPr="00F232A5">
        <w:rPr>
          <w:rFonts w:ascii="Cambria" w:hAnsi="Cambria"/>
          <w:sz w:val="26"/>
          <w:szCs w:val="26"/>
        </w:rPr>
        <w:t xml:space="preserve"> A Diretoria-Executiva é composta por 03 (três) Diretores do IBASMA, sendo um Presidente, de livre nomeação e exoneração por ato do Prefeito e por um Diretor do Departamento de Administração e Finanças, um Superintendente de Previdência, todos de livre nomeação e exoneração por ato do Presidente, devendo a preferência recair em pessoa que possua experiência reconhecida nas áreas financeira, contábil, previdenciária, jurídica ou de administração de pessoal, além de reputação ilibada. Com relação </w:t>
      </w:r>
      <w:r w:rsidR="001D1FE9">
        <w:rPr>
          <w:rFonts w:ascii="Cambria" w:hAnsi="Cambria"/>
          <w:sz w:val="26"/>
          <w:szCs w:val="26"/>
        </w:rPr>
        <w:t>à</w:t>
      </w:r>
      <w:r w:rsidRPr="00F232A5">
        <w:rPr>
          <w:rFonts w:ascii="Cambria" w:hAnsi="Cambria"/>
          <w:sz w:val="26"/>
          <w:szCs w:val="26"/>
        </w:rPr>
        <w:t xml:space="preserve"> Diretoria do Departamento de Administração </w:t>
      </w:r>
      <w:r w:rsidRPr="00F232A5">
        <w:rPr>
          <w:rFonts w:ascii="Cambria" w:hAnsi="Cambria"/>
          <w:sz w:val="26"/>
          <w:szCs w:val="26"/>
        </w:rPr>
        <w:lastRenderedPageBreak/>
        <w:t>e Finanças, será obrigatório que a pessoa escolhida possua Certificação Profissional correspondente ao CPA 10 ou CGRPPS</w:t>
      </w:r>
      <w:r w:rsidR="001D1FE9">
        <w:rPr>
          <w:rFonts w:ascii="Cambria" w:hAnsi="Cambria"/>
          <w:sz w:val="26"/>
          <w:szCs w:val="26"/>
        </w:rPr>
        <w:t xml:space="preserve"> ou análoga</w:t>
      </w:r>
      <w:r w:rsidRPr="00F232A5">
        <w:rPr>
          <w:rFonts w:ascii="Cambria" w:hAnsi="Cambria"/>
          <w:sz w:val="26"/>
          <w:szCs w:val="26"/>
        </w:rPr>
        <w:t xml:space="preserve">. </w:t>
      </w:r>
    </w:p>
    <w:p w14:paraId="128472CC" w14:textId="77777777" w:rsidR="00E62319" w:rsidRPr="00F232A5" w:rsidRDefault="00E62319" w:rsidP="00F232A5">
      <w:pPr>
        <w:pStyle w:val="SemEspaamento"/>
        <w:ind w:right="-568"/>
        <w:jc w:val="both"/>
        <w:rPr>
          <w:rFonts w:ascii="Cambria" w:hAnsi="Cambria"/>
          <w:sz w:val="26"/>
          <w:szCs w:val="26"/>
        </w:rPr>
      </w:pPr>
    </w:p>
    <w:p w14:paraId="7E34A491" w14:textId="77777777" w:rsidR="00E62319" w:rsidRPr="0018166F" w:rsidRDefault="00E62319" w:rsidP="00F232A5">
      <w:pPr>
        <w:pStyle w:val="SemEspaamento"/>
        <w:ind w:right="-568"/>
        <w:jc w:val="both"/>
        <w:rPr>
          <w:rFonts w:ascii="Cambria" w:hAnsi="Cambria"/>
          <w:b/>
          <w:bCs/>
          <w:sz w:val="26"/>
          <w:szCs w:val="26"/>
        </w:rPr>
      </w:pPr>
      <w:r w:rsidRPr="0018166F">
        <w:rPr>
          <w:rFonts w:ascii="Cambria" w:hAnsi="Cambria"/>
          <w:b/>
          <w:bCs/>
          <w:sz w:val="26"/>
          <w:szCs w:val="26"/>
        </w:rPr>
        <w:t>V – Funcionamento:</w:t>
      </w:r>
    </w:p>
    <w:p w14:paraId="449A522D" w14:textId="77777777" w:rsidR="00E62319" w:rsidRPr="00F232A5" w:rsidRDefault="00E62319" w:rsidP="00F232A5">
      <w:pPr>
        <w:pStyle w:val="SemEspaamento"/>
        <w:ind w:right="-568"/>
        <w:jc w:val="both"/>
        <w:rPr>
          <w:rFonts w:ascii="Cambria" w:hAnsi="Cambria"/>
          <w:sz w:val="26"/>
          <w:szCs w:val="26"/>
        </w:rPr>
      </w:pPr>
    </w:p>
    <w:p w14:paraId="6F4F59CB"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A Diretoria reunir-se-á, ordinariamente, a cada trinta dias e, extraordinariamente, quando convocada pelo Presidente para deliberar, sobre assuntos do interesse geral Autarquia, e suas resoluções serão tomadas por maioria de votos, fixados em 2 (dois) o “quórum” mínimo para a realização da reunião.</w:t>
      </w:r>
    </w:p>
    <w:p w14:paraId="5234AB98" w14:textId="77777777" w:rsidR="00E62319" w:rsidRPr="00F232A5" w:rsidRDefault="00E62319" w:rsidP="00F232A5">
      <w:pPr>
        <w:pStyle w:val="SemEspaamento"/>
        <w:ind w:right="-568"/>
        <w:jc w:val="both"/>
        <w:rPr>
          <w:rFonts w:ascii="Cambria" w:hAnsi="Cambria"/>
          <w:sz w:val="26"/>
          <w:szCs w:val="26"/>
        </w:rPr>
      </w:pPr>
    </w:p>
    <w:p w14:paraId="49A7C0F5"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b/>
          <w:sz w:val="26"/>
          <w:szCs w:val="26"/>
        </w:rPr>
        <w:t>1.4 – Comitê de Investimentos (COMINV)</w:t>
      </w:r>
    </w:p>
    <w:p w14:paraId="43A24F92" w14:textId="77777777" w:rsidR="00E62319" w:rsidRPr="00F232A5" w:rsidRDefault="00E62319" w:rsidP="00F232A5">
      <w:pPr>
        <w:pStyle w:val="SemEspaamento"/>
        <w:ind w:right="-568"/>
        <w:jc w:val="both"/>
        <w:rPr>
          <w:rFonts w:ascii="Cambria" w:hAnsi="Cambria"/>
          <w:b/>
          <w:sz w:val="26"/>
          <w:szCs w:val="26"/>
        </w:rPr>
      </w:pPr>
    </w:p>
    <w:p w14:paraId="44D36257"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 xml:space="preserve">O Comitê de Investimentos do IBASMA, órgão auxiliar no processo decisório de alocação dos recursos do RPPS instituído de acordo com a Portaria nº 519/2011, do Ministério da Previdência Social e suas alterações posteriores </w:t>
      </w:r>
      <w:r w:rsidR="008F37E7">
        <w:rPr>
          <w:rFonts w:ascii="Cambria" w:hAnsi="Cambria"/>
          <w:sz w:val="26"/>
          <w:szCs w:val="26"/>
        </w:rPr>
        <w:t xml:space="preserve">com as </w:t>
      </w:r>
      <w:r w:rsidRPr="00F232A5">
        <w:rPr>
          <w:rFonts w:ascii="Cambria" w:hAnsi="Cambria"/>
          <w:sz w:val="26"/>
          <w:szCs w:val="26"/>
        </w:rPr>
        <w:t>seguintes atribuições:</w:t>
      </w:r>
    </w:p>
    <w:p w14:paraId="7C707653" w14:textId="77777777" w:rsidR="00E62319" w:rsidRPr="00F232A5" w:rsidRDefault="00E62319" w:rsidP="00F232A5">
      <w:pPr>
        <w:pStyle w:val="SemEspaamento"/>
        <w:ind w:right="-568"/>
        <w:jc w:val="both"/>
        <w:rPr>
          <w:rFonts w:ascii="Cambria" w:hAnsi="Cambria"/>
          <w:sz w:val="26"/>
          <w:szCs w:val="26"/>
        </w:rPr>
      </w:pPr>
    </w:p>
    <w:p w14:paraId="01783C6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w:t>
      </w:r>
      <w:r w:rsidRPr="00F232A5">
        <w:rPr>
          <w:rFonts w:ascii="Cambria" w:hAnsi="Cambria"/>
          <w:b/>
          <w:sz w:val="26"/>
          <w:szCs w:val="26"/>
        </w:rPr>
        <w:t xml:space="preserve"> </w:t>
      </w:r>
      <w:r w:rsidRPr="00F232A5">
        <w:rPr>
          <w:rFonts w:ascii="Cambria" w:hAnsi="Cambria"/>
          <w:sz w:val="26"/>
          <w:szCs w:val="26"/>
        </w:rPr>
        <w:t>opinar, sobre a política de investimentos proposta pela Diretoria Executiva e suas eventuais revisões, para posterior encaminhamento e aprovação pelo Conselho de Administração;</w:t>
      </w:r>
    </w:p>
    <w:p w14:paraId="7CB0E9D7" w14:textId="77777777" w:rsidR="00E62319" w:rsidRPr="00F232A5" w:rsidRDefault="00E62319" w:rsidP="00F232A5">
      <w:pPr>
        <w:pStyle w:val="SemEspaamento"/>
        <w:ind w:right="-568"/>
        <w:jc w:val="both"/>
        <w:rPr>
          <w:rFonts w:ascii="Cambria" w:hAnsi="Cambria"/>
          <w:sz w:val="26"/>
          <w:szCs w:val="26"/>
        </w:rPr>
      </w:pPr>
    </w:p>
    <w:p w14:paraId="2A07DB7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monitorar e avaliar o desempenho obtido na gestão da política de investimentos do RPPS, bem como com os limites de investimentos e diversificações estabelecidos na Resolução (Resoluções) nº 3.922, de 25/11/2010 ou a que lhe substituir ou alterar, observando critérios de liquidez e rentabilidade;</w:t>
      </w:r>
    </w:p>
    <w:p w14:paraId="0A7A2026" w14:textId="77777777" w:rsidR="00E62319" w:rsidRPr="00F232A5" w:rsidRDefault="00E62319" w:rsidP="00F232A5">
      <w:pPr>
        <w:pStyle w:val="SemEspaamento"/>
        <w:ind w:right="-568"/>
        <w:jc w:val="both"/>
        <w:rPr>
          <w:rFonts w:ascii="Cambria" w:hAnsi="Cambria"/>
          <w:sz w:val="26"/>
          <w:szCs w:val="26"/>
        </w:rPr>
      </w:pPr>
    </w:p>
    <w:p w14:paraId="0A2FF7B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orientar a alocação dos ativos financeiros do RPPS de acordo com sua política de investimentos, com o cenário econômico observado e com a regulamentação emanada do Conselho Monetário Nacional e do Ministério da Previdência Social, observando, ainda, as características do passivo vinculado aos planos previdenciários mantidos pelo IBASMA</w:t>
      </w:r>
    </w:p>
    <w:p w14:paraId="6D3F243C" w14:textId="77777777" w:rsidR="00E62319" w:rsidRPr="00F232A5" w:rsidRDefault="00E62319" w:rsidP="00F232A5">
      <w:pPr>
        <w:pStyle w:val="SemEspaamento"/>
        <w:ind w:right="-568"/>
        <w:jc w:val="both"/>
        <w:rPr>
          <w:rFonts w:ascii="Cambria" w:hAnsi="Cambria"/>
          <w:sz w:val="26"/>
          <w:szCs w:val="26"/>
        </w:rPr>
      </w:pPr>
    </w:p>
    <w:p w14:paraId="2A5DFC3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observar, na gestão dos ativos financeiros do RPPS, a legislação e demais normas incidentes sobre o mercado de valores mobiliários, visando ainda à preservação de padrões técnicos, éticos e de prudência;</w:t>
      </w:r>
    </w:p>
    <w:p w14:paraId="72A0E14E" w14:textId="77777777" w:rsidR="00E62319" w:rsidRPr="00F232A5" w:rsidRDefault="00E62319" w:rsidP="00F232A5">
      <w:pPr>
        <w:pStyle w:val="SemEspaamento"/>
        <w:ind w:right="-568"/>
        <w:jc w:val="both"/>
        <w:rPr>
          <w:rFonts w:ascii="Cambria" w:hAnsi="Cambria"/>
          <w:sz w:val="26"/>
          <w:szCs w:val="26"/>
        </w:rPr>
      </w:pPr>
    </w:p>
    <w:p w14:paraId="20F050B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proceder à seleção e ao credenciamento de administradores, gestores e demais prestadores de serviços relacionados à gestão de investimentos, indicando ainda os critérios de remuneração e pagamento de taxas a agentes e instituições;</w:t>
      </w:r>
    </w:p>
    <w:p w14:paraId="3E546ABF" w14:textId="77777777" w:rsidR="00E62319" w:rsidRPr="00F232A5" w:rsidRDefault="00E62319" w:rsidP="00F232A5">
      <w:pPr>
        <w:pStyle w:val="SemEspaamento"/>
        <w:ind w:right="-568"/>
        <w:jc w:val="both"/>
        <w:rPr>
          <w:rFonts w:ascii="Cambria" w:hAnsi="Cambria"/>
          <w:sz w:val="26"/>
          <w:szCs w:val="26"/>
        </w:rPr>
      </w:pPr>
    </w:p>
    <w:p w14:paraId="478FF01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f) O Comitê de Investimento reunir-se-á, ordinariamente, mensalmente por convocação do seu Presidente ou, extraordinariamente, mediante convocação da maioria de seus membros;</w:t>
      </w:r>
    </w:p>
    <w:p w14:paraId="77F96502" w14:textId="77777777" w:rsidR="00E62319" w:rsidRPr="00F232A5" w:rsidRDefault="00E62319" w:rsidP="00F232A5">
      <w:pPr>
        <w:pStyle w:val="SemEspaamento"/>
        <w:ind w:right="-568"/>
        <w:jc w:val="both"/>
        <w:rPr>
          <w:rFonts w:ascii="Cambria" w:hAnsi="Cambria"/>
          <w:sz w:val="26"/>
          <w:szCs w:val="26"/>
        </w:rPr>
      </w:pPr>
    </w:p>
    <w:p w14:paraId="35A4FDB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Fica assegurado aos membros do Comitê de Investimento, uma gratificação, a título de serviços extraordinários, por sua participação no COMINV, no valor equivalente a 03 (três) UFISA’s:</w:t>
      </w:r>
    </w:p>
    <w:p w14:paraId="15A5C586" w14:textId="77777777" w:rsidR="00E62319" w:rsidRPr="00F232A5" w:rsidRDefault="00E62319" w:rsidP="00F232A5">
      <w:pPr>
        <w:pStyle w:val="SemEspaamento"/>
        <w:ind w:right="-568"/>
        <w:jc w:val="both"/>
        <w:rPr>
          <w:rFonts w:ascii="Cambria" w:hAnsi="Cambria"/>
          <w:sz w:val="26"/>
          <w:szCs w:val="26"/>
        </w:rPr>
      </w:pPr>
    </w:p>
    <w:p w14:paraId="1397651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Fica limitada a percepção de uma gratificação, mencionada na alínea "g", independentemente do número de reuniões realizadas.</w:t>
      </w:r>
    </w:p>
    <w:p w14:paraId="320D30A4" w14:textId="77777777" w:rsidR="00E62319" w:rsidRPr="00F232A5" w:rsidRDefault="00E62319" w:rsidP="00F232A5">
      <w:pPr>
        <w:pStyle w:val="SemEspaamento"/>
        <w:ind w:right="-568"/>
        <w:jc w:val="both"/>
        <w:rPr>
          <w:rFonts w:ascii="Cambria" w:hAnsi="Cambria"/>
          <w:sz w:val="26"/>
          <w:szCs w:val="26"/>
        </w:rPr>
      </w:pPr>
    </w:p>
    <w:p w14:paraId="3F0FD9E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O pagamento da gratificação mencionada na alínea "g" fica condicionado a presença nas reuniões do Comitê de Investimento;</w:t>
      </w:r>
    </w:p>
    <w:p w14:paraId="5E27099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  </w:t>
      </w:r>
    </w:p>
    <w:p w14:paraId="1AA8F40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O Comitê de Investimento terá sua composição definida por ato do    Presidente do IBASMA</w:t>
      </w:r>
      <w:r w:rsidR="001D1FE9">
        <w:rPr>
          <w:rFonts w:ascii="Cambria" w:hAnsi="Cambria"/>
          <w:sz w:val="26"/>
          <w:szCs w:val="26"/>
        </w:rPr>
        <w:t>.</w:t>
      </w:r>
    </w:p>
    <w:p w14:paraId="5EA66D29" w14:textId="77777777" w:rsidR="00E62319" w:rsidRPr="00F232A5" w:rsidRDefault="00E62319" w:rsidP="00F232A5">
      <w:pPr>
        <w:pStyle w:val="SemEspaamento"/>
        <w:ind w:right="-568"/>
        <w:jc w:val="both"/>
        <w:rPr>
          <w:rFonts w:ascii="Cambria" w:hAnsi="Cambria"/>
          <w:b/>
          <w:sz w:val="26"/>
          <w:szCs w:val="26"/>
        </w:rPr>
      </w:pPr>
    </w:p>
    <w:p w14:paraId="31B695B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2. - ÓRGÃOS EXECUTIVOS</w:t>
      </w:r>
    </w:p>
    <w:p w14:paraId="449A3C76" w14:textId="77777777" w:rsidR="00E62319" w:rsidRPr="00F232A5" w:rsidRDefault="00E62319" w:rsidP="00F232A5">
      <w:pPr>
        <w:pStyle w:val="SemEspaamento"/>
        <w:ind w:right="-568"/>
        <w:jc w:val="both"/>
        <w:rPr>
          <w:rFonts w:ascii="Cambria" w:hAnsi="Cambria"/>
          <w:sz w:val="26"/>
          <w:szCs w:val="26"/>
        </w:rPr>
      </w:pPr>
    </w:p>
    <w:p w14:paraId="6C0E506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 xml:space="preserve">2.1 – Presidência (PRES) </w:t>
      </w:r>
    </w:p>
    <w:p w14:paraId="7C309CCB" w14:textId="77777777" w:rsidR="00E62319" w:rsidRPr="00F232A5" w:rsidRDefault="00E62319" w:rsidP="00F232A5">
      <w:pPr>
        <w:pStyle w:val="SemEspaamento"/>
        <w:ind w:right="-568"/>
        <w:jc w:val="both"/>
        <w:rPr>
          <w:rFonts w:ascii="Cambria" w:hAnsi="Cambria"/>
          <w:sz w:val="26"/>
          <w:szCs w:val="26"/>
        </w:rPr>
      </w:pPr>
    </w:p>
    <w:p w14:paraId="6FFC1C4B"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 xml:space="preserve">O Presidente, além das atribuições próprias da qualidade de membro da Diretoria-Executiva, compete: </w:t>
      </w:r>
    </w:p>
    <w:p w14:paraId="35D64F86" w14:textId="77777777" w:rsidR="00E62319" w:rsidRPr="00F232A5" w:rsidRDefault="00E62319" w:rsidP="00F232A5">
      <w:pPr>
        <w:pStyle w:val="SemEspaamento"/>
        <w:ind w:right="-568"/>
        <w:jc w:val="both"/>
        <w:rPr>
          <w:rFonts w:ascii="Cambria" w:hAnsi="Cambria"/>
          <w:sz w:val="26"/>
          <w:szCs w:val="26"/>
        </w:rPr>
      </w:pPr>
    </w:p>
    <w:p w14:paraId="79B59F4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definir políticas e diretrizes previdenciárias para os segurados e seus dependentes;</w:t>
      </w:r>
    </w:p>
    <w:p w14:paraId="47AC00DE" w14:textId="77777777" w:rsidR="00E62319" w:rsidRPr="00F232A5" w:rsidRDefault="00E62319" w:rsidP="00F232A5">
      <w:pPr>
        <w:pStyle w:val="SemEspaamento"/>
        <w:ind w:right="-568"/>
        <w:jc w:val="both"/>
        <w:rPr>
          <w:rFonts w:ascii="Cambria" w:hAnsi="Cambria"/>
          <w:sz w:val="26"/>
          <w:szCs w:val="26"/>
        </w:rPr>
      </w:pPr>
    </w:p>
    <w:p w14:paraId="2CAA269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administrar, orientar, coordenar e controlar as atividades do regime próprio de previdência social dos servidores públicos do Município de ARARUAMA;</w:t>
      </w:r>
    </w:p>
    <w:p w14:paraId="1696E51E" w14:textId="77777777" w:rsidR="00E62319" w:rsidRPr="00F232A5" w:rsidRDefault="00E62319" w:rsidP="00F232A5">
      <w:pPr>
        <w:pStyle w:val="SemEspaamento"/>
        <w:ind w:right="-568"/>
        <w:jc w:val="both"/>
        <w:rPr>
          <w:rFonts w:ascii="Cambria" w:hAnsi="Cambria"/>
          <w:sz w:val="26"/>
          <w:szCs w:val="26"/>
        </w:rPr>
      </w:pPr>
    </w:p>
    <w:p w14:paraId="35E0723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estabelecer critérios e diretrizes para a elaboração de normas e programas que garantam o amparo previdenciário, social e financeiro aos segurados do IBASMA e seus dependentes;</w:t>
      </w:r>
    </w:p>
    <w:p w14:paraId="7E8A51F0" w14:textId="77777777" w:rsidR="00E62319" w:rsidRPr="00F232A5" w:rsidRDefault="00E62319" w:rsidP="00F232A5">
      <w:pPr>
        <w:pStyle w:val="SemEspaamento"/>
        <w:ind w:right="-568"/>
        <w:jc w:val="both"/>
        <w:rPr>
          <w:rFonts w:ascii="Cambria" w:hAnsi="Cambria"/>
          <w:sz w:val="26"/>
          <w:szCs w:val="26"/>
        </w:rPr>
      </w:pPr>
    </w:p>
    <w:p w14:paraId="1B76599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d) baixar atos de gestão necessários à administração do IBASMA; </w:t>
      </w:r>
    </w:p>
    <w:p w14:paraId="265834B3" w14:textId="77777777" w:rsidR="00E62319" w:rsidRPr="00F232A5" w:rsidRDefault="00E62319" w:rsidP="00F232A5">
      <w:pPr>
        <w:pStyle w:val="SemEspaamento"/>
        <w:ind w:right="-568"/>
        <w:jc w:val="both"/>
        <w:rPr>
          <w:rFonts w:ascii="Cambria" w:hAnsi="Cambria"/>
          <w:sz w:val="26"/>
          <w:szCs w:val="26"/>
        </w:rPr>
      </w:pPr>
    </w:p>
    <w:p w14:paraId="20EA830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nomear e exonerar os cargos comissionados do IBASMA:</w:t>
      </w:r>
    </w:p>
    <w:p w14:paraId="5FB09E3E" w14:textId="77777777" w:rsidR="00E62319" w:rsidRPr="00F232A5" w:rsidRDefault="00E62319" w:rsidP="00F232A5">
      <w:pPr>
        <w:pStyle w:val="SemEspaamento"/>
        <w:ind w:right="-568"/>
        <w:jc w:val="both"/>
        <w:rPr>
          <w:rFonts w:ascii="Cambria" w:hAnsi="Cambria"/>
          <w:sz w:val="26"/>
          <w:szCs w:val="26"/>
        </w:rPr>
      </w:pPr>
    </w:p>
    <w:p w14:paraId="15B3AB6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decidir sobre aplicações financeiras;</w:t>
      </w:r>
    </w:p>
    <w:p w14:paraId="28C38A6D" w14:textId="77777777" w:rsidR="00E62319" w:rsidRPr="00F232A5" w:rsidRDefault="00E62319" w:rsidP="00F232A5">
      <w:pPr>
        <w:pStyle w:val="SemEspaamento"/>
        <w:ind w:right="-568"/>
        <w:jc w:val="both"/>
        <w:rPr>
          <w:rFonts w:ascii="Cambria" w:hAnsi="Cambria"/>
          <w:sz w:val="26"/>
          <w:szCs w:val="26"/>
        </w:rPr>
      </w:pPr>
    </w:p>
    <w:p w14:paraId="70A242A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representar a autarquia em juízo ou fora dele;</w:t>
      </w:r>
    </w:p>
    <w:p w14:paraId="1BE4C0D7" w14:textId="77777777" w:rsidR="00E62319" w:rsidRPr="00F232A5" w:rsidRDefault="00E62319" w:rsidP="00F232A5">
      <w:pPr>
        <w:pStyle w:val="SemEspaamento"/>
        <w:ind w:right="-568"/>
        <w:jc w:val="both"/>
        <w:rPr>
          <w:rFonts w:ascii="Cambria" w:hAnsi="Cambria"/>
          <w:sz w:val="26"/>
          <w:szCs w:val="26"/>
        </w:rPr>
      </w:pPr>
    </w:p>
    <w:p w14:paraId="31C6B16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h) celebrar, aditar e rescindir acordos, convênios, contratos e outros instrumentos de ajustes, observadas as normas aplicáveis;</w:t>
      </w:r>
    </w:p>
    <w:p w14:paraId="2E917AB7" w14:textId="77777777" w:rsidR="00E62319" w:rsidRPr="00F232A5" w:rsidRDefault="00E62319" w:rsidP="00F232A5">
      <w:pPr>
        <w:pStyle w:val="SemEspaamento"/>
        <w:ind w:right="-568"/>
        <w:jc w:val="both"/>
        <w:rPr>
          <w:rFonts w:ascii="Cambria" w:hAnsi="Cambria"/>
          <w:sz w:val="26"/>
          <w:szCs w:val="26"/>
        </w:rPr>
      </w:pPr>
    </w:p>
    <w:p w14:paraId="1E1D895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visar os cheques emitidos pelo Diretor de Administração e Finanças;</w:t>
      </w:r>
    </w:p>
    <w:p w14:paraId="6E2A6D53" w14:textId="77777777" w:rsidR="00E62319" w:rsidRPr="00F232A5" w:rsidRDefault="00E62319" w:rsidP="00F232A5">
      <w:pPr>
        <w:pStyle w:val="SemEspaamento"/>
        <w:ind w:right="-568"/>
        <w:jc w:val="both"/>
        <w:rPr>
          <w:rFonts w:ascii="Cambria" w:hAnsi="Cambria"/>
          <w:sz w:val="26"/>
          <w:szCs w:val="26"/>
        </w:rPr>
      </w:pPr>
    </w:p>
    <w:p w14:paraId="6CB0F51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j) convocar os Conselhos de Administração e Fiscal, nos casos previstos em Lei; </w:t>
      </w:r>
    </w:p>
    <w:p w14:paraId="5BB89CB9" w14:textId="77777777" w:rsidR="00E62319" w:rsidRPr="00F232A5" w:rsidRDefault="00E62319" w:rsidP="00F232A5">
      <w:pPr>
        <w:pStyle w:val="SemEspaamento"/>
        <w:ind w:right="-568"/>
        <w:jc w:val="both"/>
        <w:rPr>
          <w:rFonts w:ascii="Cambria" w:hAnsi="Cambria"/>
          <w:sz w:val="26"/>
          <w:szCs w:val="26"/>
        </w:rPr>
      </w:pPr>
    </w:p>
    <w:p w14:paraId="546145C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k) deferir ou indeferir benefícios de natureza previdenciária;</w:t>
      </w:r>
    </w:p>
    <w:p w14:paraId="32BF3565" w14:textId="77777777" w:rsidR="00E62319" w:rsidRPr="00F232A5" w:rsidRDefault="00E62319" w:rsidP="00F232A5">
      <w:pPr>
        <w:pStyle w:val="SemEspaamento"/>
        <w:ind w:right="-568"/>
        <w:jc w:val="both"/>
        <w:rPr>
          <w:rFonts w:ascii="Cambria" w:hAnsi="Cambria"/>
          <w:sz w:val="26"/>
          <w:szCs w:val="26"/>
        </w:rPr>
      </w:pPr>
    </w:p>
    <w:p w14:paraId="6C70237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l) constituir comissões e grupos de trabalho;</w:t>
      </w:r>
    </w:p>
    <w:p w14:paraId="250D0916" w14:textId="77777777" w:rsidR="00E62319" w:rsidRPr="00F232A5" w:rsidRDefault="00E62319" w:rsidP="00F232A5">
      <w:pPr>
        <w:pStyle w:val="SemEspaamento"/>
        <w:ind w:right="-568"/>
        <w:jc w:val="both"/>
        <w:rPr>
          <w:rFonts w:ascii="Cambria" w:hAnsi="Cambria"/>
          <w:sz w:val="26"/>
          <w:szCs w:val="26"/>
        </w:rPr>
      </w:pPr>
    </w:p>
    <w:p w14:paraId="002252D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m) determinar a instauração de sindicâncias e de inquérito administrativo e aplicar penalidades;</w:t>
      </w:r>
    </w:p>
    <w:p w14:paraId="3FD1686F" w14:textId="77777777" w:rsidR="00E62319" w:rsidRPr="00F232A5" w:rsidRDefault="00E62319" w:rsidP="00F232A5">
      <w:pPr>
        <w:pStyle w:val="SemEspaamento"/>
        <w:ind w:right="-568"/>
        <w:jc w:val="both"/>
        <w:rPr>
          <w:rFonts w:ascii="Cambria" w:hAnsi="Cambria"/>
          <w:sz w:val="26"/>
          <w:szCs w:val="26"/>
        </w:rPr>
      </w:pPr>
    </w:p>
    <w:p w14:paraId="5FA0521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n) autorizar licitações e aprovar o seu resultado;</w:t>
      </w:r>
    </w:p>
    <w:p w14:paraId="247A8743" w14:textId="77777777" w:rsidR="00E62319" w:rsidRPr="00F232A5" w:rsidRDefault="00E62319" w:rsidP="00F232A5">
      <w:pPr>
        <w:pStyle w:val="SemEspaamento"/>
        <w:ind w:right="-568"/>
        <w:jc w:val="both"/>
        <w:rPr>
          <w:rFonts w:ascii="Cambria" w:hAnsi="Cambria"/>
          <w:sz w:val="26"/>
          <w:szCs w:val="26"/>
        </w:rPr>
      </w:pPr>
    </w:p>
    <w:p w14:paraId="0BA3EAB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o)abrir, movimentar e encerrar contas bancárias, em conjunto com o Diretor do Departamento de Administração e Finanças ou, na sua ausência, pelo Superintendente de Previdência;</w:t>
      </w:r>
    </w:p>
    <w:p w14:paraId="2A6F1125" w14:textId="77777777" w:rsidR="00E62319" w:rsidRPr="00F232A5" w:rsidRDefault="00E62319" w:rsidP="00F232A5">
      <w:pPr>
        <w:pStyle w:val="SemEspaamento"/>
        <w:ind w:right="-568"/>
        <w:jc w:val="both"/>
        <w:rPr>
          <w:rFonts w:ascii="Cambria" w:hAnsi="Cambria"/>
          <w:sz w:val="26"/>
          <w:szCs w:val="26"/>
        </w:rPr>
      </w:pPr>
    </w:p>
    <w:p w14:paraId="01F17C8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p) aprovar normas reguladoras de aplicação de multas e parcelamento de débitos;</w:t>
      </w:r>
    </w:p>
    <w:p w14:paraId="28440B56" w14:textId="77777777" w:rsidR="00E62319" w:rsidRPr="00F232A5" w:rsidRDefault="00E62319" w:rsidP="00F232A5">
      <w:pPr>
        <w:pStyle w:val="SemEspaamento"/>
        <w:ind w:right="-568"/>
        <w:jc w:val="both"/>
        <w:rPr>
          <w:rFonts w:ascii="Cambria" w:hAnsi="Cambria"/>
          <w:sz w:val="26"/>
          <w:szCs w:val="26"/>
        </w:rPr>
      </w:pPr>
    </w:p>
    <w:p w14:paraId="55739B1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q) aprovar o balanço geral da autarquia, seus balancetes, processos de tomadas de contas e demais demonstrativos a serem submetidos aos órgãos fiscalizadores e autoridades superiores;</w:t>
      </w:r>
    </w:p>
    <w:p w14:paraId="4F129335" w14:textId="77777777" w:rsidR="00E62319" w:rsidRPr="00F232A5" w:rsidRDefault="00E62319" w:rsidP="00F232A5">
      <w:pPr>
        <w:pStyle w:val="SemEspaamento"/>
        <w:ind w:right="-568"/>
        <w:jc w:val="both"/>
        <w:rPr>
          <w:rFonts w:ascii="Cambria" w:hAnsi="Cambria"/>
          <w:sz w:val="26"/>
          <w:szCs w:val="26"/>
        </w:rPr>
      </w:pPr>
    </w:p>
    <w:p w14:paraId="16A632C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r) promover o planejamento interno; </w:t>
      </w:r>
    </w:p>
    <w:p w14:paraId="00F6733B" w14:textId="77777777" w:rsidR="00E62319" w:rsidRPr="00F232A5" w:rsidRDefault="00E62319" w:rsidP="00F232A5">
      <w:pPr>
        <w:pStyle w:val="SemEspaamento"/>
        <w:ind w:right="-568"/>
        <w:jc w:val="both"/>
        <w:rPr>
          <w:rFonts w:ascii="Cambria" w:hAnsi="Cambria"/>
          <w:sz w:val="26"/>
          <w:szCs w:val="26"/>
        </w:rPr>
      </w:pPr>
    </w:p>
    <w:p w14:paraId="09AF52B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s) convocar, instalar e presidir as reuniões da Diretoria-Executiva;</w:t>
      </w:r>
    </w:p>
    <w:p w14:paraId="2605C7E6" w14:textId="77777777" w:rsidR="00E62319" w:rsidRPr="00F232A5" w:rsidRDefault="00E62319" w:rsidP="00F232A5">
      <w:pPr>
        <w:pStyle w:val="SemEspaamento"/>
        <w:ind w:right="-568"/>
        <w:jc w:val="both"/>
        <w:rPr>
          <w:rFonts w:ascii="Cambria" w:hAnsi="Cambria"/>
          <w:sz w:val="26"/>
          <w:szCs w:val="26"/>
        </w:rPr>
      </w:pPr>
    </w:p>
    <w:p w14:paraId="46D27A1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t) baixar os atos que consubstanciem as decisões da Diretoria-Executiva;</w:t>
      </w:r>
    </w:p>
    <w:p w14:paraId="13A38B88" w14:textId="77777777" w:rsidR="00E62319" w:rsidRPr="00F232A5" w:rsidRDefault="00E62319" w:rsidP="00F232A5">
      <w:pPr>
        <w:pStyle w:val="SemEspaamento"/>
        <w:ind w:right="-568"/>
        <w:jc w:val="both"/>
        <w:rPr>
          <w:rFonts w:ascii="Cambria" w:hAnsi="Cambria"/>
          <w:sz w:val="26"/>
          <w:szCs w:val="26"/>
        </w:rPr>
      </w:pPr>
    </w:p>
    <w:p w14:paraId="042CAC3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u) praticar os atos de urgência “ad referendum” da Diretoria-Executiva ou do Conselho de Administração, submetendo a sua decisão a consideração do órgão competente, na primeira reunião que se realizar após o fato;</w:t>
      </w:r>
    </w:p>
    <w:p w14:paraId="40D84CBE" w14:textId="77777777" w:rsidR="00E62319" w:rsidRPr="00F232A5" w:rsidRDefault="00E62319" w:rsidP="00F232A5">
      <w:pPr>
        <w:pStyle w:val="SemEspaamento"/>
        <w:ind w:right="-568"/>
        <w:jc w:val="both"/>
        <w:rPr>
          <w:rFonts w:ascii="Cambria" w:hAnsi="Cambria"/>
          <w:sz w:val="26"/>
          <w:szCs w:val="26"/>
        </w:rPr>
      </w:pPr>
    </w:p>
    <w:p w14:paraId="4504F1C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v) baixar os atos relativos à administração de pessoal;</w:t>
      </w:r>
    </w:p>
    <w:p w14:paraId="69BC80E9" w14:textId="77777777" w:rsidR="00E62319" w:rsidRPr="00F232A5" w:rsidRDefault="00E62319" w:rsidP="00F232A5">
      <w:pPr>
        <w:pStyle w:val="SemEspaamento"/>
        <w:ind w:right="-568"/>
        <w:jc w:val="both"/>
        <w:rPr>
          <w:rFonts w:ascii="Cambria" w:hAnsi="Cambria"/>
          <w:sz w:val="26"/>
          <w:szCs w:val="26"/>
        </w:rPr>
      </w:pPr>
    </w:p>
    <w:p w14:paraId="7FAA632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w) apreciar recursos interpostos de atos de prepostos ou empregados do IBASMA;</w:t>
      </w:r>
    </w:p>
    <w:p w14:paraId="46A9C5D3" w14:textId="77777777" w:rsidR="00E62319" w:rsidRPr="00F232A5" w:rsidRDefault="00E62319" w:rsidP="00F232A5">
      <w:pPr>
        <w:pStyle w:val="SemEspaamento"/>
        <w:ind w:right="-568"/>
        <w:jc w:val="both"/>
        <w:rPr>
          <w:rFonts w:ascii="Cambria" w:hAnsi="Cambria"/>
          <w:sz w:val="26"/>
          <w:szCs w:val="26"/>
        </w:rPr>
      </w:pPr>
    </w:p>
    <w:p w14:paraId="7A170B9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x) arrendar os bens próprios do IBASMA, obedecida a legislação pertinente;</w:t>
      </w:r>
    </w:p>
    <w:p w14:paraId="612474D3" w14:textId="77777777" w:rsidR="00E62319" w:rsidRPr="00F232A5" w:rsidRDefault="00E62319" w:rsidP="00F232A5">
      <w:pPr>
        <w:pStyle w:val="SemEspaamento"/>
        <w:ind w:right="-568"/>
        <w:jc w:val="both"/>
        <w:rPr>
          <w:rFonts w:ascii="Cambria" w:hAnsi="Cambria"/>
          <w:sz w:val="26"/>
          <w:szCs w:val="26"/>
        </w:rPr>
      </w:pPr>
    </w:p>
    <w:p w14:paraId="4EA29BE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y) submeter a aprovação do Conselho de Administração alienação dos próprios do IBASMA, após avaliação por instituições habilitadas, obedecidas as normas legais;</w:t>
      </w:r>
    </w:p>
    <w:p w14:paraId="4F43607B" w14:textId="77777777" w:rsidR="00E62319" w:rsidRPr="00F232A5" w:rsidRDefault="00E62319" w:rsidP="00F232A5">
      <w:pPr>
        <w:pStyle w:val="SemEspaamento"/>
        <w:ind w:right="-568"/>
        <w:jc w:val="both"/>
        <w:rPr>
          <w:rFonts w:ascii="Cambria" w:hAnsi="Cambria"/>
          <w:sz w:val="26"/>
          <w:szCs w:val="26"/>
        </w:rPr>
      </w:pPr>
    </w:p>
    <w:p w14:paraId="66D922A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z) delegar competência, nos casos que couber.</w:t>
      </w:r>
    </w:p>
    <w:p w14:paraId="33143871" w14:textId="77777777" w:rsidR="00E62319" w:rsidRPr="00F232A5" w:rsidRDefault="00E62319" w:rsidP="00F232A5">
      <w:pPr>
        <w:pStyle w:val="SemEspaamento"/>
        <w:ind w:right="-568"/>
        <w:jc w:val="both"/>
        <w:rPr>
          <w:rFonts w:ascii="Cambria" w:hAnsi="Cambria"/>
          <w:sz w:val="26"/>
          <w:szCs w:val="26"/>
        </w:rPr>
      </w:pPr>
    </w:p>
    <w:p w14:paraId="29C6089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 xml:space="preserve">2.1.1 – Assessor Executivo (AXEC) </w:t>
      </w:r>
    </w:p>
    <w:p w14:paraId="2D454667" w14:textId="77777777" w:rsidR="00E62319" w:rsidRPr="00F232A5" w:rsidRDefault="00E62319" w:rsidP="00F232A5">
      <w:pPr>
        <w:pStyle w:val="SemEspaamento"/>
        <w:ind w:right="-568"/>
        <w:jc w:val="both"/>
        <w:rPr>
          <w:rFonts w:ascii="Cambria" w:hAnsi="Cambria"/>
          <w:sz w:val="26"/>
          <w:szCs w:val="26"/>
        </w:rPr>
      </w:pPr>
    </w:p>
    <w:p w14:paraId="55AAAF50" w14:textId="77777777" w:rsidR="00E62319" w:rsidRPr="00F232A5" w:rsidRDefault="00E62319" w:rsidP="0018166F">
      <w:pPr>
        <w:pStyle w:val="SemEspaamento"/>
        <w:ind w:right="-568" w:firstLine="1560"/>
        <w:jc w:val="both"/>
        <w:rPr>
          <w:rFonts w:ascii="Cambria" w:hAnsi="Cambria"/>
          <w:b/>
          <w:sz w:val="26"/>
          <w:szCs w:val="26"/>
        </w:rPr>
      </w:pPr>
      <w:r w:rsidRPr="00F232A5">
        <w:rPr>
          <w:rFonts w:ascii="Cambria" w:hAnsi="Cambria"/>
          <w:sz w:val="26"/>
          <w:szCs w:val="26"/>
        </w:rPr>
        <w:t>À Assessoria Executiva, subordinada diretamente ao Presidente, compete:</w:t>
      </w:r>
    </w:p>
    <w:p w14:paraId="10147E5C" w14:textId="77777777" w:rsidR="00E62319" w:rsidRPr="00F232A5" w:rsidRDefault="00E62319" w:rsidP="00F232A5">
      <w:pPr>
        <w:pStyle w:val="SemEspaamento"/>
        <w:ind w:right="-568"/>
        <w:jc w:val="both"/>
        <w:rPr>
          <w:rFonts w:ascii="Cambria" w:hAnsi="Cambria"/>
          <w:b/>
          <w:sz w:val="26"/>
          <w:szCs w:val="26"/>
        </w:rPr>
      </w:pPr>
    </w:p>
    <w:p w14:paraId="7D40514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prestar assistência direta e imediata ao Presidente;</w:t>
      </w:r>
    </w:p>
    <w:p w14:paraId="277B2A66" w14:textId="77777777" w:rsidR="00E62319" w:rsidRPr="00F232A5" w:rsidRDefault="00E62319" w:rsidP="00F232A5">
      <w:pPr>
        <w:pStyle w:val="SemEspaamento"/>
        <w:ind w:right="-568"/>
        <w:jc w:val="both"/>
        <w:rPr>
          <w:rFonts w:ascii="Cambria" w:hAnsi="Cambria"/>
          <w:sz w:val="26"/>
          <w:szCs w:val="26"/>
        </w:rPr>
      </w:pPr>
    </w:p>
    <w:p w14:paraId="3B164C9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assessorar a Diretoria Executiva na organização, coordenação, direção e controle das atividades do IBASMA;</w:t>
      </w:r>
    </w:p>
    <w:p w14:paraId="618620C3" w14:textId="77777777" w:rsidR="00E62319" w:rsidRPr="00F232A5" w:rsidRDefault="00E62319" w:rsidP="00F232A5">
      <w:pPr>
        <w:pStyle w:val="SemEspaamento"/>
        <w:ind w:right="-568"/>
        <w:jc w:val="both"/>
        <w:rPr>
          <w:rFonts w:ascii="Cambria" w:hAnsi="Cambria"/>
          <w:sz w:val="26"/>
          <w:szCs w:val="26"/>
        </w:rPr>
      </w:pPr>
    </w:p>
    <w:p w14:paraId="71A3D11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orientar, coordenar e supervisionar a preparação dos atos e despachos que devam ser submetidos à apreciação do Presidente;</w:t>
      </w:r>
    </w:p>
    <w:p w14:paraId="34999A61" w14:textId="77777777" w:rsidR="00E62319" w:rsidRPr="00F232A5" w:rsidRDefault="00E62319" w:rsidP="00F232A5">
      <w:pPr>
        <w:pStyle w:val="SemEspaamento"/>
        <w:ind w:right="-568"/>
        <w:jc w:val="both"/>
        <w:rPr>
          <w:rFonts w:ascii="Cambria" w:hAnsi="Cambria"/>
          <w:sz w:val="26"/>
          <w:szCs w:val="26"/>
        </w:rPr>
      </w:pPr>
    </w:p>
    <w:p w14:paraId="03C43D1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assessorar a Diretoria Executiva em todas as etapas do processo de comunicação social;</w:t>
      </w:r>
    </w:p>
    <w:p w14:paraId="1A68DB53" w14:textId="77777777" w:rsidR="00E62319" w:rsidRPr="00F232A5" w:rsidRDefault="00E62319" w:rsidP="00F232A5">
      <w:pPr>
        <w:pStyle w:val="SemEspaamento"/>
        <w:ind w:right="-568"/>
        <w:jc w:val="both"/>
        <w:rPr>
          <w:rFonts w:ascii="Cambria" w:hAnsi="Cambria"/>
          <w:sz w:val="26"/>
          <w:szCs w:val="26"/>
        </w:rPr>
      </w:pPr>
    </w:p>
    <w:p w14:paraId="43B2C09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selecionar e encaminhar para os demais órgãos, interno e externo, as informações de interesse veiculadas na imprensa;</w:t>
      </w:r>
    </w:p>
    <w:p w14:paraId="3B92441B" w14:textId="77777777" w:rsidR="00E62319" w:rsidRPr="00F232A5" w:rsidRDefault="00E62319" w:rsidP="00F232A5">
      <w:pPr>
        <w:pStyle w:val="SemEspaamento"/>
        <w:ind w:right="-568"/>
        <w:jc w:val="both"/>
        <w:rPr>
          <w:rFonts w:ascii="Cambria" w:hAnsi="Cambria"/>
          <w:sz w:val="26"/>
          <w:szCs w:val="26"/>
        </w:rPr>
      </w:pPr>
    </w:p>
    <w:p w14:paraId="754B99F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coordenar atividades editoriais do IBASMA;</w:t>
      </w:r>
    </w:p>
    <w:p w14:paraId="705DC675" w14:textId="77777777" w:rsidR="00E62319" w:rsidRPr="00F232A5" w:rsidRDefault="00E62319" w:rsidP="00F232A5">
      <w:pPr>
        <w:pStyle w:val="SemEspaamento"/>
        <w:ind w:right="-568"/>
        <w:jc w:val="both"/>
        <w:rPr>
          <w:rFonts w:ascii="Cambria" w:hAnsi="Cambria"/>
          <w:sz w:val="26"/>
          <w:szCs w:val="26"/>
        </w:rPr>
      </w:pPr>
    </w:p>
    <w:p w14:paraId="589365E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coordenar as atividades relativas à publicação dos atos do IBASMA;</w:t>
      </w:r>
    </w:p>
    <w:p w14:paraId="29B9EC79" w14:textId="77777777" w:rsidR="00E62319" w:rsidRPr="00F232A5" w:rsidRDefault="00E62319" w:rsidP="00F232A5">
      <w:pPr>
        <w:pStyle w:val="SemEspaamento"/>
        <w:ind w:right="-568"/>
        <w:jc w:val="both"/>
        <w:rPr>
          <w:rFonts w:ascii="Cambria" w:hAnsi="Cambria"/>
          <w:sz w:val="26"/>
          <w:szCs w:val="26"/>
        </w:rPr>
      </w:pPr>
    </w:p>
    <w:p w14:paraId="5CB19A5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exercer quaisquer atividades que lhe seja atribuída pelo Presidente.</w:t>
      </w:r>
    </w:p>
    <w:p w14:paraId="247B319C" w14:textId="77777777" w:rsidR="00E62319" w:rsidRPr="00F232A5" w:rsidRDefault="00E62319" w:rsidP="00F232A5">
      <w:pPr>
        <w:pStyle w:val="SemEspaamento"/>
        <w:ind w:right="-568"/>
        <w:jc w:val="both"/>
        <w:rPr>
          <w:rFonts w:ascii="Cambria" w:hAnsi="Cambria"/>
          <w:sz w:val="26"/>
          <w:szCs w:val="26"/>
        </w:rPr>
      </w:pPr>
    </w:p>
    <w:p w14:paraId="252AE90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2.1.2 – Procuradoria Jurídica (PROJUR)</w:t>
      </w:r>
    </w:p>
    <w:p w14:paraId="7A3A12E5" w14:textId="77777777" w:rsidR="00E62319" w:rsidRPr="00F232A5" w:rsidRDefault="00E62319" w:rsidP="00F232A5">
      <w:pPr>
        <w:pStyle w:val="SemEspaamento"/>
        <w:ind w:right="-568"/>
        <w:jc w:val="both"/>
        <w:rPr>
          <w:rFonts w:ascii="Cambria" w:hAnsi="Cambria"/>
          <w:sz w:val="26"/>
          <w:szCs w:val="26"/>
        </w:rPr>
      </w:pPr>
    </w:p>
    <w:p w14:paraId="20F3D03B"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À Procuradoria Jurídica, subordinada diretamente ao Presidente, compete:</w:t>
      </w:r>
    </w:p>
    <w:p w14:paraId="448836C8" w14:textId="77777777" w:rsidR="00E62319" w:rsidRPr="00F232A5" w:rsidRDefault="00E62319" w:rsidP="00F232A5">
      <w:pPr>
        <w:pStyle w:val="SemEspaamento"/>
        <w:ind w:right="-568"/>
        <w:jc w:val="both"/>
        <w:rPr>
          <w:rFonts w:ascii="Cambria" w:hAnsi="Cambria"/>
          <w:sz w:val="26"/>
          <w:szCs w:val="26"/>
        </w:rPr>
      </w:pPr>
    </w:p>
    <w:p w14:paraId="38AA7E3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assessorar a Presidência em matéria jurídica de interesse do IBASMA;</w:t>
      </w:r>
    </w:p>
    <w:p w14:paraId="7FB89223" w14:textId="77777777" w:rsidR="00E62319" w:rsidRPr="00F232A5" w:rsidRDefault="00E62319" w:rsidP="00F232A5">
      <w:pPr>
        <w:pStyle w:val="SemEspaamento"/>
        <w:ind w:right="-568"/>
        <w:jc w:val="both"/>
        <w:rPr>
          <w:rFonts w:ascii="Cambria" w:hAnsi="Cambria"/>
          <w:sz w:val="26"/>
          <w:szCs w:val="26"/>
        </w:rPr>
      </w:pPr>
    </w:p>
    <w:p w14:paraId="66CB559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defender os legítimos direitos e interesses do IBASMA;</w:t>
      </w:r>
    </w:p>
    <w:p w14:paraId="219EFB30" w14:textId="77777777" w:rsidR="00E62319" w:rsidRPr="00F232A5" w:rsidRDefault="00E62319" w:rsidP="00F232A5">
      <w:pPr>
        <w:pStyle w:val="SemEspaamento"/>
        <w:ind w:right="-568"/>
        <w:jc w:val="both"/>
        <w:rPr>
          <w:rFonts w:ascii="Cambria" w:hAnsi="Cambria"/>
          <w:sz w:val="26"/>
          <w:szCs w:val="26"/>
        </w:rPr>
      </w:pPr>
    </w:p>
    <w:p w14:paraId="6B1733E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propor o estabelecimento de normas legais e regulamentares relacionadas com os serviços a serem prestados pelo IBASMA;</w:t>
      </w:r>
    </w:p>
    <w:p w14:paraId="742F3274" w14:textId="77777777" w:rsidR="00E62319" w:rsidRPr="00F232A5" w:rsidRDefault="00E62319" w:rsidP="00F232A5">
      <w:pPr>
        <w:pStyle w:val="SemEspaamento"/>
        <w:ind w:right="-568"/>
        <w:jc w:val="both"/>
        <w:rPr>
          <w:rFonts w:ascii="Cambria" w:hAnsi="Cambria"/>
          <w:sz w:val="26"/>
          <w:szCs w:val="26"/>
        </w:rPr>
      </w:pPr>
    </w:p>
    <w:p w14:paraId="51AF90F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d) manifestar-se sobre matéria jurisdicional e atos normativos de interesse do IBASMA;</w:t>
      </w:r>
    </w:p>
    <w:p w14:paraId="575A15B2" w14:textId="77777777" w:rsidR="00E62319" w:rsidRPr="00F232A5" w:rsidRDefault="00E62319" w:rsidP="00F232A5">
      <w:pPr>
        <w:pStyle w:val="SemEspaamento"/>
        <w:ind w:right="-568"/>
        <w:jc w:val="both"/>
        <w:rPr>
          <w:rFonts w:ascii="Cambria" w:hAnsi="Cambria"/>
          <w:sz w:val="26"/>
          <w:szCs w:val="26"/>
        </w:rPr>
      </w:pPr>
    </w:p>
    <w:p w14:paraId="35FF3B0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orientar os casos de alienação, transferência ou locação de bens móveis e imóveis do IBASMA;</w:t>
      </w:r>
    </w:p>
    <w:p w14:paraId="1B898FC9" w14:textId="77777777" w:rsidR="00E62319" w:rsidRPr="00F232A5" w:rsidRDefault="00E62319" w:rsidP="00F232A5">
      <w:pPr>
        <w:pStyle w:val="SemEspaamento"/>
        <w:ind w:right="-568"/>
        <w:jc w:val="both"/>
        <w:rPr>
          <w:rFonts w:ascii="Cambria" w:hAnsi="Cambria"/>
          <w:sz w:val="26"/>
          <w:szCs w:val="26"/>
        </w:rPr>
      </w:pPr>
    </w:p>
    <w:p w14:paraId="075DC3A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dar ciência aos diversos órgãos do IBASMA de quaisquer matéria jurídica de seu interesse, alertando sobre alterações da legislação;</w:t>
      </w:r>
    </w:p>
    <w:p w14:paraId="33268E0B" w14:textId="77777777" w:rsidR="00E62319" w:rsidRPr="00F232A5" w:rsidRDefault="00E62319" w:rsidP="00F232A5">
      <w:pPr>
        <w:pStyle w:val="SemEspaamento"/>
        <w:ind w:right="-568"/>
        <w:jc w:val="both"/>
        <w:rPr>
          <w:rFonts w:ascii="Cambria" w:hAnsi="Cambria"/>
          <w:sz w:val="26"/>
          <w:szCs w:val="26"/>
        </w:rPr>
      </w:pPr>
    </w:p>
    <w:p w14:paraId="6924095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acompanhar o andamento das demandas jurídicas de qualquer natureza do IBASMA;</w:t>
      </w:r>
    </w:p>
    <w:p w14:paraId="26867A03" w14:textId="77777777" w:rsidR="00E62319" w:rsidRPr="00F232A5" w:rsidRDefault="00E62319" w:rsidP="00F232A5">
      <w:pPr>
        <w:pStyle w:val="SemEspaamento"/>
        <w:ind w:right="-568"/>
        <w:jc w:val="both"/>
        <w:rPr>
          <w:rFonts w:ascii="Cambria" w:hAnsi="Cambria"/>
          <w:sz w:val="26"/>
          <w:szCs w:val="26"/>
        </w:rPr>
      </w:pPr>
    </w:p>
    <w:p w14:paraId="10039C2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emitir parecer sobre a conveniência e legalidade dos contratos e convênios de interesse do IBASMA;</w:t>
      </w:r>
    </w:p>
    <w:p w14:paraId="758A86EA" w14:textId="77777777" w:rsidR="00E62319" w:rsidRPr="00F232A5" w:rsidRDefault="00E62319" w:rsidP="00F232A5">
      <w:pPr>
        <w:pStyle w:val="SemEspaamento"/>
        <w:ind w:right="-568"/>
        <w:jc w:val="both"/>
        <w:rPr>
          <w:rFonts w:ascii="Cambria" w:hAnsi="Cambria"/>
          <w:sz w:val="26"/>
          <w:szCs w:val="26"/>
        </w:rPr>
      </w:pPr>
    </w:p>
    <w:p w14:paraId="5E66BDC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cooperar com os órgãos encarregados de licitação, na elaboração de editais;</w:t>
      </w:r>
    </w:p>
    <w:p w14:paraId="268BAEC0" w14:textId="77777777" w:rsidR="00E62319" w:rsidRPr="00F232A5" w:rsidRDefault="00E62319" w:rsidP="00F232A5">
      <w:pPr>
        <w:pStyle w:val="SemEspaamento"/>
        <w:ind w:right="-568"/>
        <w:jc w:val="both"/>
        <w:rPr>
          <w:rFonts w:ascii="Cambria" w:hAnsi="Cambria"/>
          <w:sz w:val="26"/>
          <w:szCs w:val="26"/>
        </w:rPr>
      </w:pPr>
    </w:p>
    <w:p w14:paraId="57BBB05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apreciar e orientar sindicâncias e inquéritos administrativos determinados pelo Presidente;</w:t>
      </w:r>
    </w:p>
    <w:p w14:paraId="566933CD" w14:textId="77777777" w:rsidR="00E62319" w:rsidRPr="00F232A5" w:rsidRDefault="00E62319" w:rsidP="00F232A5">
      <w:pPr>
        <w:pStyle w:val="SemEspaamento"/>
        <w:ind w:right="-568"/>
        <w:jc w:val="both"/>
        <w:rPr>
          <w:rFonts w:ascii="Cambria" w:hAnsi="Cambria"/>
          <w:sz w:val="26"/>
          <w:szCs w:val="26"/>
        </w:rPr>
      </w:pPr>
    </w:p>
    <w:p w14:paraId="1CF527C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k) consultar a Procuradoria Geral do Município sobre matérias que não haja orientação normativa ou pronunciamento oficial.</w:t>
      </w:r>
    </w:p>
    <w:p w14:paraId="0403AAC7" w14:textId="77777777" w:rsidR="00E62319" w:rsidRPr="00F232A5" w:rsidRDefault="00E62319" w:rsidP="00F232A5">
      <w:pPr>
        <w:pStyle w:val="SemEspaamento"/>
        <w:ind w:right="-568"/>
        <w:jc w:val="both"/>
        <w:rPr>
          <w:rFonts w:ascii="Cambria" w:hAnsi="Cambria"/>
          <w:sz w:val="26"/>
          <w:szCs w:val="26"/>
        </w:rPr>
      </w:pPr>
    </w:p>
    <w:p w14:paraId="1BBB519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l) representar o IBASMA, nos termos e limites dos poderes que lhe forem outorgados;</w:t>
      </w:r>
    </w:p>
    <w:p w14:paraId="7C35B14B" w14:textId="77777777" w:rsidR="00E62319" w:rsidRPr="00F232A5" w:rsidRDefault="00E62319" w:rsidP="00F232A5">
      <w:pPr>
        <w:pStyle w:val="SemEspaamento"/>
        <w:ind w:right="-568"/>
        <w:jc w:val="both"/>
        <w:rPr>
          <w:rFonts w:ascii="Cambria" w:hAnsi="Cambria"/>
          <w:sz w:val="26"/>
          <w:szCs w:val="26"/>
        </w:rPr>
      </w:pPr>
    </w:p>
    <w:p w14:paraId="32DF873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m) emitir pareceres, elaborar minutas de convênios, termos de compromisso, contratos, ou outros instrumentos obrigacionais em que o IBASMA seja parte ou interveniente;</w:t>
      </w:r>
    </w:p>
    <w:p w14:paraId="44539503" w14:textId="77777777" w:rsidR="00E62319" w:rsidRPr="00F232A5" w:rsidRDefault="00E62319" w:rsidP="00F232A5">
      <w:pPr>
        <w:pStyle w:val="SemEspaamento"/>
        <w:ind w:right="-568"/>
        <w:jc w:val="both"/>
        <w:rPr>
          <w:rFonts w:ascii="Cambria" w:hAnsi="Cambria"/>
          <w:sz w:val="26"/>
          <w:szCs w:val="26"/>
        </w:rPr>
      </w:pPr>
    </w:p>
    <w:p w14:paraId="55885ED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n) reunir, classificar, guardar e conservar toda a legislação e jurisprudência de interesse do IBASMA;</w:t>
      </w:r>
    </w:p>
    <w:p w14:paraId="6BAC4F20" w14:textId="77777777" w:rsidR="00E62319" w:rsidRPr="00F232A5" w:rsidRDefault="00E62319" w:rsidP="00F232A5">
      <w:pPr>
        <w:pStyle w:val="SemEspaamento"/>
        <w:ind w:right="-568"/>
        <w:jc w:val="both"/>
        <w:rPr>
          <w:rFonts w:ascii="Cambria" w:hAnsi="Cambria"/>
          <w:sz w:val="26"/>
          <w:szCs w:val="26"/>
        </w:rPr>
      </w:pPr>
    </w:p>
    <w:p w14:paraId="4C646EB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o) minutar as informações dos Mandados de Segurança;</w:t>
      </w:r>
    </w:p>
    <w:p w14:paraId="43F8587E" w14:textId="77777777" w:rsidR="00E62319" w:rsidRPr="00F232A5" w:rsidRDefault="00E62319" w:rsidP="00F232A5">
      <w:pPr>
        <w:pStyle w:val="SemEspaamento"/>
        <w:ind w:right="-568"/>
        <w:jc w:val="both"/>
        <w:rPr>
          <w:rFonts w:ascii="Cambria" w:hAnsi="Cambria"/>
          <w:sz w:val="26"/>
          <w:szCs w:val="26"/>
        </w:rPr>
      </w:pPr>
    </w:p>
    <w:p w14:paraId="2967B6D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p) coordenar a instrução dos processos judiciais de sua área de atuação de interesse do IBASMA;</w:t>
      </w:r>
    </w:p>
    <w:p w14:paraId="0ADDFA26" w14:textId="77777777" w:rsidR="00E62319" w:rsidRPr="00F232A5" w:rsidRDefault="00E62319" w:rsidP="00F232A5">
      <w:pPr>
        <w:pStyle w:val="SemEspaamento"/>
        <w:ind w:right="-568"/>
        <w:jc w:val="both"/>
        <w:rPr>
          <w:rFonts w:ascii="Cambria" w:hAnsi="Cambria"/>
          <w:sz w:val="26"/>
          <w:szCs w:val="26"/>
        </w:rPr>
      </w:pPr>
    </w:p>
    <w:p w14:paraId="00D2457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q) apresentar trimestralmente à Diretoria-Executiva relatórios das atividades relativas a sua área de atuação;</w:t>
      </w:r>
    </w:p>
    <w:p w14:paraId="1DBEDE63" w14:textId="77777777" w:rsidR="00E62319" w:rsidRPr="00F232A5" w:rsidRDefault="00E62319" w:rsidP="00F232A5">
      <w:pPr>
        <w:pStyle w:val="SemEspaamento"/>
        <w:ind w:right="-568"/>
        <w:jc w:val="both"/>
        <w:rPr>
          <w:rFonts w:ascii="Cambria" w:hAnsi="Cambria"/>
          <w:sz w:val="26"/>
          <w:szCs w:val="26"/>
        </w:rPr>
      </w:pPr>
    </w:p>
    <w:p w14:paraId="3E6649B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r) pronunciar-se sobre as questões jurídicas, que lhes forem submetidas;</w:t>
      </w:r>
    </w:p>
    <w:p w14:paraId="7527D1D4" w14:textId="77777777" w:rsidR="00E62319" w:rsidRPr="00F232A5" w:rsidRDefault="00E62319" w:rsidP="00F232A5">
      <w:pPr>
        <w:pStyle w:val="SemEspaamento"/>
        <w:ind w:right="-568"/>
        <w:jc w:val="both"/>
        <w:rPr>
          <w:rFonts w:ascii="Cambria" w:hAnsi="Cambria"/>
          <w:sz w:val="26"/>
          <w:szCs w:val="26"/>
        </w:rPr>
      </w:pPr>
    </w:p>
    <w:p w14:paraId="13A9A56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s) acompanhar e pronunciar-se sobre todos os processos de interesse do IBASMA, oriundos do Tribunal de Contas do Estado, do Ministério Público Estadual e Federal e do Ministério da Previdência.</w:t>
      </w:r>
    </w:p>
    <w:p w14:paraId="6E3B5621" w14:textId="77777777" w:rsidR="00E62319" w:rsidRPr="00F232A5" w:rsidRDefault="00E62319" w:rsidP="00F232A5">
      <w:pPr>
        <w:pStyle w:val="SemEspaamento"/>
        <w:ind w:right="-568"/>
        <w:jc w:val="both"/>
        <w:rPr>
          <w:rFonts w:ascii="Cambria" w:hAnsi="Cambria"/>
          <w:sz w:val="26"/>
          <w:szCs w:val="26"/>
        </w:rPr>
      </w:pPr>
    </w:p>
    <w:p w14:paraId="7564178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2.1.3 – Assessoria de Coordenação Técnica de Controle Interno (ASTECOIN)</w:t>
      </w:r>
    </w:p>
    <w:p w14:paraId="1BE7E42C" w14:textId="77777777" w:rsidR="00E62319" w:rsidRPr="00F232A5" w:rsidRDefault="00E62319" w:rsidP="00F232A5">
      <w:pPr>
        <w:pStyle w:val="SemEspaamento"/>
        <w:ind w:right="-568"/>
        <w:jc w:val="both"/>
        <w:rPr>
          <w:rFonts w:ascii="Cambria" w:hAnsi="Cambria"/>
          <w:sz w:val="26"/>
          <w:szCs w:val="26"/>
        </w:rPr>
      </w:pPr>
    </w:p>
    <w:p w14:paraId="2A293A23" w14:textId="77777777" w:rsidR="00E62319" w:rsidRPr="00F232A5" w:rsidRDefault="00E62319" w:rsidP="0018166F">
      <w:pPr>
        <w:pStyle w:val="SemEspaamento"/>
        <w:ind w:right="-568" w:firstLine="1560"/>
        <w:jc w:val="both"/>
        <w:rPr>
          <w:rFonts w:ascii="Cambria" w:hAnsi="Cambria"/>
          <w:sz w:val="26"/>
          <w:szCs w:val="26"/>
        </w:rPr>
      </w:pPr>
      <w:r w:rsidRPr="00F232A5">
        <w:rPr>
          <w:rFonts w:ascii="Cambria" w:hAnsi="Cambria"/>
          <w:sz w:val="26"/>
          <w:szCs w:val="26"/>
        </w:rPr>
        <w:t>À Assessoria de Coordenação Técnica de Controle Interno, subordinada diretamente ao Presidente, compete:</w:t>
      </w:r>
    </w:p>
    <w:p w14:paraId="0AA81581" w14:textId="77777777" w:rsidR="00E62319" w:rsidRPr="00F232A5" w:rsidRDefault="00E62319" w:rsidP="00F232A5">
      <w:pPr>
        <w:pStyle w:val="SemEspaamento"/>
        <w:ind w:right="-568"/>
        <w:jc w:val="both"/>
        <w:rPr>
          <w:rFonts w:ascii="Cambria" w:hAnsi="Cambria"/>
          <w:sz w:val="26"/>
          <w:szCs w:val="26"/>
        </w:rPr>
      </w:pPr>
    </w:p>
    <w:p w14:paraId="6D4D9F9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acompanhar o cumprimento das diligências baixadas pelo Tribunal de Contas do Estado;</w:t>
      </w:r>
    </w:p>
    <w:p w14:paraId="55F09117" w14:textId="77777777" w:rsidR="00E62319" w:rsidRPr="00F232A5" w:rsidRDefault="00E62319" w:rsidP="00F232A5">
      <w:pPr>
        <w:pStyle w:val="SemEspaamento"/>
        <w:ind w:right="-568"/>
        <w:jc w:val="both"/>
        <w:rPr>
          <w:rFonts w:ascii="Cambria" w:hAnsi="Cambria"/>
          <w:sz w:val="26"/>
          <w:szCs w:val="26"/>
        </w:rPr>
      </w:pPr>
    </w:p>
    <w:p w14:paraId="08FAF76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promover, na área de sua jurisdição, análise e fiscalização periódica nos atos dos ordenadores, agentes recebedores, tesoureiros ou pagadores, inclusive dos responsáveis por almoxarifados, bens móveis e de pessoal, emitindo parecer técnico fundamentado, visando à elaboração de prestação de contas do ordenador de despesas;</w:t>
      </w:r>
    </w:p>
    <w:p w14:paraId="1EF1C7F1" w14:textId="77777777" w:rsidR="00E62319" w:rsidRPr="00F232A5" w:rsidRDefault="00E62319" w:rsidP="00F232A5">
      <w:pPr>
        <w:pStyle w:val="SemEspaamento"/>
        <w:ind w:right="-568"/>
        <w:jc w:val="both"/>
        <w:rPr>
          <w:rFonts w:ascii="Cambria" w:hAnsi="Cambria"/>
          <w:sz w:val="26"/>
          <w:szCs w:val="26"/>
        </w:rPr>
      </w:pPr>
    </w:p>
    <w:p w14:paraId="3C9031C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promover o acompanhamento e a fiscalização técnico-contábil-financeiro, visando a salvaguarda dos bens e a verificação de exatidão e da regularidade das contas e execução do orçamento, obedecidas as normas vigentes;</w:t>
      </w:r>
    </w:p>
    <w:p w14:paraId="02D1A4B7" w14:textId="77777777" w:rsidR="00E62319" w:rsidRPr="00F232A5" w:rsidRDefault="00E62319" w:rsidP="00F232A5">
      <w:pPr>
        <w:pStyle w:val="SemEspaamento"/>
        <w:ind w:right="-568"/>
        <w:jc w:val="both"/>
        <w:rPr>
          <w:rFonts w:ascii="Cambria" w:hAnsi="Cambria"/>
          <w:sz w:val="26"/>
          <w:szCs w:val="26"/>
        </w:rPr>
      </w:pPr>
    </w:p>
    <w:p w14:paraId="3FA8ADA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manter, elaborar e controlar as diligências do TCE/RJ, auxiliando no seu atendimento;</w:t>
      </w:r>
    </w:p>
    <w:p w14:paraId="451B1A8B" w14:textId="77777777" w:rsidR="00E62319" w:rsidRPr="00F232A5" w:rsidRDefault="00E62319" w:rsidP="00F232A5">
      <w:pPr>
        <w:pStyle w:val="SemEspaamento"/>
        <w:ind w:right="-568"/>
        <w:jc w:val="both"/>
        <w:rPr>
          <w:rFonts w:ascii="Cambria" w:hAnsi="Cambria"/>
          <w:sz w:val="26"/>
          <w:szCs w:val="26"/>
        </w:rPr>
      </w:pPr>
    </w:p>
    <w:p w14:paraId="3BD6116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exercer o controle interno através de inspeções, fiscalização, avaliações, diligências e revisões programadas, objetivando preservar o patrimônio do IBASMA;</w:t>
      </w:r>
    </w:p>
    <w:p w14:paraId="1E674EA7" w14:textId="77777777" w:rsidR="00E62319" w:rsidRPr="00F232A5" w:rsidRDefault="00E62319" w:rsidP="00F232A5">
      <w:pPr>
        <w:pStyle w:val="SemEspaamento"/>
        <w:ind w:right="-568"/>
        <w:jc w:val="both"/>
        <w:rPr>
          <w:rFonts w:ascii="Cambria" w:hAnsi="Cambria"/>
          <w:sz w:val="26"/>
          <w:szCs w:val="26"/>
        </w:rPr>
      </w:pPr>
    </w:p>
    <w:p w14:paraId="7C411E2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promover a Tomada de Contas do ordenador de despesa;</w:t>
      </w:r>
    </w:p>
    <w:p w14:paraId="692EB4ED" w14:textId="77777777" w:rsidR="00E62319" w:rsidRPr="00F232A5" w:rsidRDefault="00E62319" w:rsidP="00F232A5">
      <w:pPr>
        <w:pStyle w:val="SemEspaamento"/>
        <w:ind w:right="-568"/>
        <w:jc w:val="both"/>
        <w:rPr>
          <w:rFonts w:ascii="Cambria" w:hAnsi="Cambria"/>
          <w:sz w:val="26"/>
          <w:szCs w:val="26"/>
        </w:rPr>
      </w:pPr>
    </w:p>
    <w:p w14:paraId="3FDFE48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assessorar a Diretoria Executiva, aos Conselhos de Administração e Fiscal, no que couber e for solicitado;</w:t>
      </w:r>
    </w:p>
    <w:p w14:paraId="0B4FEA1D" w14:textId="77777777" w:rsidR="00E62319" w:rsidRPr="00F232A5" w:rsidRDefault="00E62319" w:rsidP="00F232A5">
      <w:pPr>
        <w:pStyle w:val="SemEspaamento"/>
        <w:ind w:right="-568"/>
        <w:jc w:val="both"/>
        <w:rPr>
          <w:rFonts w:ascii="Cambria" w:hAnsi="Cambria"/>
          <w:sz w:val="26"/>
          <w:szCs w:val="26"/>
        </w:rPr>
      </w:pPr>
    </w:p>
    <w:p w14:paraId="13D51BC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 xml:space="preserve">2.2 – Diretoria do Departamento de Administração e Finanças (DAFIN) </w:t>
      </w:r>
    </w:p>
    <w:p w14:paraId="719842F7" w14:textId="77777777" w:rsidR="00E62319" w:rsidRPr="00F232A5" w:rsidRDefault="00E62319" w:rsidP="00F232A5">
      <w:pPr>
        <w:pStyle w:val="SemEspaamento"/>
        <w:ind w:right="-568"/>
        <w:jc w:val="both"/>
        <w:rPr>
          <w:rFonts w:ascii="Cambria" w:hAnsi="Cambria"/>
          <w:sz w:val="26"/>
          <w:szCs w:val="26"/>
        </w:rPr>
      </w:pPr>
    </w:p>
    <w:p w14:paraId="794DE01C"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Ao Diretor do Departamento de Administração e Finanças, além das responsabilidades próprias de membro da Diretoria-Executiva, compete:</w:t>
      </w:r>
    </w:p>
    <w:p w14:paraId="3B9B7F0B" w14:textId="77777777" w:rsidR="00E62319" w:rsidRPr="00F232A5" w:rsidRDefault="00E62319" w:rsidP="00F232A5">
      <w:pPr>
        <w:pStyle w:val="SemEspaamento"/>
        <w:ind w:right="-568"/>
        <w:jc w:val="both"/>
        <w:rPr>
          <w:rFonts w:ascii="Cambria" w:hAnsi="Cambria"/>
          <w:sz w:val="26"/>
          <w:szCs w:val="26"/>
        </w:rPr>
      </w:pPr>
    </w:p>
    <w:p w14:paraId="57659FF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planejar, organizar, dirigir e controlar a execução das atividades relacionadas à contabilidade geral, tesouraria e aos investimentos do IBASMA;</w:t>
      </w:r>
    </w:p>
    <w:p w14:paraId="70B78253" w14:textId="77777777" w:rsidR="00E62319" w:rsidRPr="00F232A5" w:rsidRDefault="00E62319" w:rsidP="00F232A5">
      <w:pPr>
        <w:pStyle w:val="SemEspaamento"/>
        <w:ind w:right="-568"/>
        <w:jc w:val="both"/>
        <w:rPr>
          <w:rFonts w:ascii="Cambria" w:hAnsi="Cambria"/>
          <w:sz w:val="26"/>
          <w:szCs w:val="26"/>
        </w:rPr>
      </w:pPr>
    </w:p>
    <w:p w14:paraId="4B0FAD0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submeter a Diretoria-Executiva:</w:t>
      </w:r>
    </w:p>
    <w:p w14:paraId="336EB227" w14:textId="77777777" w:rsidR="00E62319" w:rsidRPr="00F232A5" w:rsidRDefault="00E62319" w:rsidP="00F232A5">
      <w:pPr>
        <w:pStyle w:val="SemEspaamento"/>
        <w:ind w:right="-568"/>
        <w:jc w:val="both"/>
        <w:rPr>
          <w:rFonts w:ascii="Cambria" w:hAnsi="Cambria"/>
          <w:sz w:val="26"/>
          <w:szCs w:val="26"/>
        </w:rPr>
      </w:pPr>
    </w:p>
    <w:p w14:paraId="38B5414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b.1 – o plano de contas e as suas alterações básicas;</w:t>
      </w:r>
    </w:p>
    <w:p w14:paraId="1C95589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b.2 – o balanço, os balancetes e as demais demonstrações financeiras;</w:t>
      </w:r>
    </w:p>
    <w:p w14:paraId="2873997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b.3 – o sistema de apropriação de custos;</w:t>
      </w:r>
    </w:p>
    <w:p w14:paraId="75D3BF40" w14:textId="77777777" w:rsidR="00E62319" w:rsidRPr="00F232A5" w:rsidRDefault="00E62319" w:rsidP="00F232A5">
      <w:pPr>
        <w:pStyle w:val="SemEspaamento"/>
        <w:ind w:right="-568"/>
        <w:jc w:val="both"/>
        <w:rPr>
          <w:rFonts w:ascii="Cambria" w:hAnsi="Cambria"/>
          <w:sz w:val="26"/>
          <w:szCs w:val="26"/>
        </w:rPr>
      </w:pPr>
    </w:p>
    <w:p w14:paraId="575CE39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organizar e supervisionar o sistema de registro e escrituração contábil;</w:t>
      </w:r>
    </w:p>
    <w:p w14:paraId="21944D69" w14:textId="77777777" w:rsidR="00E62319" w:rsidRPr="00F232A5" w:rsidRDefault="00E62319" w:rsidP="00F232A5">
      <w:pPr>
        <w:pStyle w:val="SemEspaamento"/>
        <w:ind w:right="-568"/>
        <w:jc w:val="both"/>
        <w:rPr>
          <w:rFonts w:ascii="Cambria" w:hAnsi="Cambria"/>
          <w:sz w:val="26"/>
          <w:szCs w:val="26"/>
        </w:rPr>
      </w:pPr>
    </w:p>
    <w:p w14:paraId="516A6D0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promover e acompanhar a execução do orçamento do IBASMA;</w:t>
      </w:r>
    </w:p>
    <w:p w14:paraId="7AE605CD" w14:textId="77777777" w:rsidR="00E62319" w:rsidRPr="00F232A5" w:rsidRDefault="00E62319" w:rsidP="00F232A5">
      <w:pPr>
        <w:pStyle w:val="SemEspaamento"/>
        <w:ind w:right="-568"/>
        <w:jc w:val="both"/>
        <w:rPr>
          <w:rFonts w:ascii="Cambria" w:hAnsi="Cambria"/>
          <w:sz w:val="26"/>
          <w:szCs w:val="26"/>
        </w:rPr>
      </w:pPr>
    </w:p>
    <w:p w14:paraId="65797C4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elaborar, periodicamente, relatórios gerenciais pertinentes a sua área;</w:t>
      </w:r>
    </w:p>
    <w:p w14:paraId="00A0FAAC" w14:textId="77777777" w:rsidR="00E62319" w:rsidRPr="00F232A5" w:rsidRDefault="00E62319" w:rsidP="00F232A5">
      <w:pPr>
        <w:pStyle w:val="SemEspaamento"/>
        <w:ind w:right="-568"/>
        <w:jc w:val="both"/>
        <w:rPr>
          <w:rFonts w:ascii="Cambria" w:hAnsi="Cambria"/>
          <w:sz w:val="26"/>
          <w:szCs w:val="26"/>
        </w:rPr>
      </w:pPr>
    </w:p>
    <w:p w14:paraId="3ABD544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emitir e assinar os cheques, sendo substituído nesta tarefa, no caso de impedimento eventual, pelo Superintendente de Previdência;</w:t>
      </w:r>
    </w:p>
    <w:p w14:paraId="0C56FFB0" w14:textId="77777777" w:rsidR="00E62319" w:rsidRPr="00F232A5" w:rsidRDefault="00E62319" w:rsidP="00F232A5">
      <w:pPr>
        <w:pStyle w:val="SemEspaamento"/>
        <w:ind w:right="-568"/>
        <w:jc w:val="both"/>
        <w:rPr>
          <w:rFonts w:ascii="Cambria" w:hAnsi="Cambria"/>
          <w:sz w:val="26"/>
          <w:szCs w:val="26"/>
        </w:rPr>
      </w:pPr>
    </w:p>
    <w:p w14:paraId="009BC45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assinar notas de empenho;</w:t>
      </w:r>
    </w:p>
    <w:p w14:paraId="72C87A1F" w14:textId="77777777" w:rsidR="00E62319" w:rsidRPr="00F232A5" w:rsidRDefault="00E62319" w:rsidP="00F232A5">
      <w:pPr>
        <w:pStyle w:val="SemEspaamento"/>
        <w:ind w:right="-568"/>
        <w:jc w:val="both"/>
        <w:rPr>
          <w:rFonts w:ascii="Cambria" w:hAnsi="Cambria"/>
          <w:sz w:val="26"/>
          <w:szCs w:val="26"/>
        </w:rPr>
      </w:pPr>
    </w:p>
    <w:p w14:paraId="1001F7C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acompanhar e controlar as aplicações financeiras e a política de investimentos do IBASMA;</w:t>
      </w:r>
    </w:p>
    <w:p w14:paraId="368AED00" w14:textId="77777777" w:rsidR="00E62319" w:rsidRPr="00F232A5" w:rsidRDefault="00E62319" w:rsidP="00F232A5">
      <w:pPr>
        <w:pStyle w:val="SemEspaamento"/>
        <w:ind w:right="-568"/>
        <w:jc w:val="both"/>
        <w:rPr>
          <w:rFonts w:ascii="Cambria" w:hAnsi="Cambria"/>
          <w:sz w:val="26"/>
          <w:szCs w:val="26"/>
        </w:rPr>
      </w:pPr>
    </w:p>
    <w:p w14:paraId="0AB2E7D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Planejar, organizar, dirigir e controlar a execução das atividades relacionadas à administração de pessoal, material e serviços gerais, ao controle e a avaliação dos bens patrimoniais e das atividades relacionadas com o apoio às demais áreas do IBASMA;</w:t>
      </w:r>
    </w:p>
    <w:p w14:paraId="0C7466CB" w14:textId="77777777" w:rsidR="00E62319" w:rsidRPr="00F232A5" w:rsidRDefault="00E62319" w:rsidP="00F232A5">
      <w:pPr>
        <w:pStyle w:val="SemEspaamento"/>
        <w:ind w:right="-568"/>
        <w:jc w:val="both"/>
        <w:rPr>
          <w:rFonts w:ascii="Cambria" w:hAnsi="Cambria"/>
          <w:sz w:val="26"/>
          <w:szCs w:val="26"/>
        </w:rPr>
      </w:pPr>
    </w:p>
    <w:p w14:paraId="689824C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Fornecer suporte técnico e operacional a todas as Unidades Administrativas do IBASMA;</w:t>
      </w:r>
    </w:p>
    <w:p w14:paraId="2FC6E3FE" w14:textId="77777777" w:rsidR="00E62319" w:rsidRPr="00F232A5" w:rsidRDefault="00E62319" w:rsidP="00F232A5">
      <w:pPr>
        <w:pStyle w:val="SemEspaamento"/>
        <w:ind w:right="-568"/>
        <w:jc w:val="both"/>
        <w:rPr>
          <w:rFonts w:ascii="Cambria" w:hAnsi="Cambria"/>
          <w:sz w:val="26"/>
          <w:szCs w:val="26"/>
        </w:rPr>
      </w:pPr>
    </w:p>
    <w:p w14:paraId="7C2565F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k) promover a execução das atividades da administração geral do IBASMA, mantendo arquivo atualizado;</w:t>
      </w:r>
    </w:p>
    <w:p w14:paraId="41C63ECD" w14:textId="77777777" w:rsidR="00E62319" w:rsidRPr="00F232A5" w:rsidRDefault="00E62319" w:rsidP="00F232A5">
      <w:pPr>
        <w:pStyle w:val="SemEspaamento"/>
        <w:ind w:right="-568"/>
        <w:jc w:val="both"/>
        <w:rPr>
          <w:rFonts w:ascii="Cambria" w:hAnsi="Cambria"/>
          <w:sz w:val="26"/>
          <w:szCs w:val="26"/>
        </w:rPr>
      </w:pPr>
    </w:p>
    <w:p w14:paraId="6D64189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l) propor o Plano Diretor de Informática do IBASMA;</w:t>
      </w:r>
    </w:p>
    <w:p w14:paraId="34110638" w14:textId="77777777" w:rsidR="00E62319" w:rsidRPr="00F232A5" w:rsidRDefault="00E62319" w:rsidP="00F232A5">
      <w:pPr>
        <w:pStyle w:val="SemEspaamento"/>
        <w:ind w:right="-568"/>
        <w:jc w:val="both"/>
        <w:rPr>
          <w:rFonts w:ascii="Cambria" w:hAnsi="Cambria"/>
          <w:sz w:val="26"/>
          <w:szCs w:val="26"/>
        </w:rPr>
      </w:pPr>
    </w:p>
    <w:p w14:paraId="0C285B6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m) controlar as atividades relativas à administração dos imóveis pertencentes ao IBASMA;</w:t>
      </w:r>
    </w:p>
    <w:p w14:paraId="034735B8" w14:textId="77777777" w:rsidR="00E62319" w:rsidRPr="00F232A5" w:rsidRDefault="00E62319" w:rsidP="00F232A5">
      <w:pPr>
        <w:pStyle w:val="SemEspaamento"/>
        <w:ind w:right="-568"/>
        <w:jc w:val="both"/>
        <w:rPr>
          <w:rFonts w:ascii="Cambria" w:hAnsi="Cambria"/>
          <w:sz w:val="26"/>
          <w:szCs w:val="26"/>
        </w:rPr>
      </w:pPr>
    </w:p>
    <w:p w14:paraId="5DE48944"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b/>
          <w:sz w:val="26"/>
          <w:szCs w:val="26"/>
        </w:rPr>
        <w:t>2.3.1 – Divisão Financeira (DFI)</w:t>
      </w:r>
    </w:p>
    <w:p w14:paraId="2372E31A" w14:textId="77777777" w:rsidR="00E62319" w:rsidRPr="00F232A5" w:rsidRDefault="00E62319" w:rsidP="00F232A5">
      <w:pPr>
        <w:pStyle w:val="SemEspaamento"/>
        <w:ind w:right="-568"/>
        <w:jc w:val="both"/>
        <w:rPr>
          <w:rFonts w:ascii="Cambria" w:hAnsi="Cambria"/>
          <w:b/>
          <w:sz w:val="26"/>
          <w:szCs w:val="26"/>
        </w:rPr>
      </w:pPr>
    </w:p>
    <w:p w14:paraId="097F2E6C"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Financeira, subordinada diretamente ao Superintendente de Administração e Finanças, compete:</w:t>
      </w:r>
    </w:p>
    <w:p w14:paraId="6F248DC5" w14:textId="77777777" w:rsidR="00E62319" w:rsidRPr="00F232A5" w:rsidRDefault="00E62319" w:rsidP="00F232A5">
      <w:pPr>
        <w:pStyle w:val="SemEspaamento"/>
        <w:ind w:right="-568"/>
        <w:jc w:val="both"/>
        <w:rPr>
          <w:rFonts w:ascii="Cambria" w:hAnsi="Cambria"/>
          <w:sz w:val="26"/>
          <w:szCs w:val="26"/>
        </w:rPr>
      </w:pPr>
    </w:p>
    <w:p w14:paraId="685FA2A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 xml:space="preserve">a) coordenar e executar todas as atividades relativas à tesouraria do IBASMA; </w:t>
      </w:r>
    </w:p>
    <w:p w14:paraId="37F06DBC" w14:textId="77777777" w:rsidR="00E62319" w:rsidRPr="00F232A5" w:rsidRDefault="00E62319" w:rsidP="00F232A5">
      <w:pPr>
        <w:pStyle w:val="SemEspaamento"/>
        <w:ind w:right="-568"/>
        <w:jc w:val="both"/>
        <w:rPr>
          <w:rFonts w:ascii="Cambria" w:hAnsi="Cambria"/>
          <w:sz w:val="26"/>
          <w:szCs w:val="26"/>
        </w:rPr>
      </w:pPr>
    </w:p>
    <w:p w14:paraId="1DAEA98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b) executar as atividades relativas à execução da programação de desembolso referentes aos contratos, fornecedores e prestadores de serviços do IBASMA; </w:t>
      </w:r>
    </w:p>
    <w:p w14:paraId="50AB6169" w14:textId="77777777" w:rsidR="00E62319" w:rsidRPr="00F232A5" w:rsidRDefault="00E62319" w:rsidP="00F232A5">
      <w:pPr>
        <w:pStyle w:val="SemEspaamento"/>
        <w:ind w:right="-568"/>
        <w:jc w:val="both"/>
        <w:rPr>
          <w:rFonts w:ascii="Cambria" w:hAnsi="Cambria"/>
          <w:sz w:val="26"/>
          <w:szCs w:val="26"/>
        </w:rPr>
      </w:pPr>
    </w:p>
    <w:p w14:paraId="59C4D52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c) emitir guias para recolhimento de tributos, taxas, impostos e contribuições de sua responsabilidade; </w:t>
      </w:r>
    </w:p>
    <w:p w14:paraId="6F323B77" w14:textId="77777777" w:rsidR="00E62319" w:rsidRPr="00F232A5" w:rsidRDefault="00E62319" w:rsidP="00F232A5">
      <w:pPr>
        <w:pStyle w:val="SemEspaamento"/>
        <w:ind w:right="-568"/>
        <w:jc w:val="both"/>
        <w:rPr>
          <w:rFonts w:ascii="Cambria" w:hAnsi="Cambria"/>
          <w:sz w:val="26"/>
          <w:szCs w:val="26"/>
        </w:rPr>
      </w:pPr>
    </w:p>
    <w:p w14:paraId="75203F8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assessorar a Diretoria Executiva, aos Conselhos de Administração e Fiscal, no que couber e for solicitado;</w:t>
      </w:r>
    </w:p>
    <w:p w14:paraId="7133508D" w14:textId="77777777" w:rsidR="00E62319" w:rsidRPr="00F232A5" w:rsidRDefault="00E62319" w:rsidP="00F232A5">
      <w:pPr>
        <w:pStyle w:val="SemEspaamento"/>
        <w:ind w:right="-568"/>
        <w:jc w:val="both"/>
        <w:rPr>
          <w:rFonts w:ascii="Cambria" w:hAnsi="Cambria"/>
          <w:sz w:val="26"/>
          <w:szCs w:val="26"/>
        </w:rPr>
      </w:pPr>
    </w:p>
    <w:p w14:paraId="58A617F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elaborar e acompanhar o fluxo de caixa do IBASMA;</w:t>
      </w:r>
    </w:p>
    <w:p w14:paraId="76F1A050" w14:textId="77777777" w:rsidR="00E62319" w:rsidRPr="00F232A5" w:rsidRDefault="00E62319" w:rsidP="00F232A5">
      <w:pPr>
        <w:pStyle w:val="SemEspaamento"/>
        <w:ind w:right="-568"/>
        <w:jc w:val="both"/>
        <w:rPr>
          <w:rFonts w:ascii="Cambria" w:hAnsi="Cambria"/>
          <w:sz w:val="26"/>
          <w:szCs w:val="26"/>
        </w:rPr>
      </w:pPr>
    </w:p>
    <w:p w14:paraId="2EA0118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elaborar e emitir os demonstrativos aos diversos Bancos, órgãos oficiais ou governamentais, bem como para atender a necessidades atuariais, em atendimento a legislação vigente;</w:t>
      </w:r>
    </w:p>
    <w:p w14:paraId="4DCC3FD4" w14:textId="77777777" w:rsidR="00E62319" w:rsidRPr="00F232A5" w:rsidRDefault="00E62319" w:rsidP="00F232A5">
      <w:pPr>
        <w:pStyle w:val="SemEspaamento"/>
        <w:ind w:right="-568"/>
        <w:jc w:val="both"/>
        <w:rPr>
          <w:rFonts w:ascii="Cambria" w:hAnsi="Cambria"/>
          <w:sz w:val="26"/>
          <w:szCs w:val="26"/>
        </w:rPr>
      </w:pPr>
    </w:p>
    <w:p w14:paraId="2FB98A2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efetuar todos os pagamentos referentes à folha de pagamento e eventuais despesas realizadas pelo IBASMA;</w:t>
      </w:r>
    </w:p>
    <w:p w14:paraId="7BF691DF" w14:textId="77777777" w:rsidR="00E62319" w:rsidRPr="00F232A5" w:rsidRDefault="00E62319" w:rsidP="00F232A5">
      <w:pPr>
        <w:pStyle w:val="SemEspaamento"/>
        <w:ind w:right="-568"/>
        <w:jc w:val="both"/>
        <w:rPr>
          <w:rFonts w:ascii="Cambria" w:hAnsi="Cambria"/>
          <w:sz w:val="26"/>
          <w:szCs w:val="26"/>
        </w:rPr>
      </w:pPr>
    </w:p>
    <w:p w14:paraId="3D471AB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acompanhar toda a movimentação bancária bem como todas as aplicações do IBASMA.</w:t>
      </w:r>
    </w:p>
    <w:p w14:paraId="6BD7A362" w14:textId="77777777" w:rsidR="00E62319" w:rsidRPr="00F232A5" w:rsidRDefault="00E62319" w:rsidP="00F232A5">
      <w:pPr>
        <w:pStyle w:val="SemEspaamento"/>
        <w:ind w:right="-568"/>
        <w:jc w:val="both"/>
        <w:rPr>
          <w:rFonts w:ascii="Cambria" w:hAnsi="Cambria"/>
          <w:sz w:val="26"/>
          <w:szCs w:val="26"/>
        </w:rPr>
      </w:pPr>
    </w:p>
    <w:p w14:paraId="4AA3D173" w14:textId="77777777" w:rsidR="00E62319" w:rsidRPr="00F232A5" w:rsidRDefault="00E62319" w:rsidP="00F232A5">
      <w:pPr>
        <w:pStyle w:val="SemEspaamento"/>
        <w:ind w:right="-568"/>
        <w:jc w:val="both"/>
        <w:rPr>
          <w:rFonts w:ascii="Cambria" w:hAnsi="Cambria"/>
          <w:b/>
          <w:sz w:val="26"/>
          <w:szCs w:val="26"/>
        </w:rPr>
      </w:pPr>
    </w:p>
    <w:p w14:paraId="09A7038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2.3.2 – Divisão de Contabilidade (DCO)</w:t>
      </w:r>
    </w:p>
    <w:p w14:paraId="673EB784" w14:textId="77777777" w:rsidR="00E62319" w:rsidRPr="00F232A5" w:rsidRDefault="00E62319" w:rsidP="00F232A5">
      <w:pPr>
        <w:pStyle w:val="SemEspaamento"/>
        <w:ind w:right="-568"/>
        <w:jc w:val="both"/>
        <w:rPr>
          <w:rFonts w:ascii="Cambria" w:hAnsi="Cambria"/>
          <w:sz w:val="26"/>
          <w:szCs w:val="26"/>
        </w:rPr>
      </w:pPr>
    </w:p>
    <w:p w14:paraId="6C13379D"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de Contabilidade, subordinada diretamente ao Superintendente de Administração e Finanças, compete:</w:t>
      </w:r>
    </w:p>
    <w:p w14:paraId="38497B1F" w14:textId="77777777" w:rsidR="00E62319" w:rsidRPr="00F232A5" w:rsidRDefault="00E62319" w:rsidP="00F232A5">
      <w:pPr>
        <w:pStyle w:val="SemEspaamento"/>
        <w:ind w:right="-568"/>
        <w:jc w:val="both"/>
        <w:rPr>
          <w:rFonts w:ascii="Cambria" w:hAnsi="Cambria"/>
          <w:sz w:val="26"/>
          <w:szCs w:val="26"/>
        </w:rPr>
      </w:pPr>
    </w:p>
    <w:p w14:paraId="76051C1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coordenar, orientar e acompanhar todas as atividades relativas a execução orçamentária, procedendo a estudos, controle e análise através do Sistema Integrado de Informações Contábeis, avaliando o desempenho do órgão e elaborando relatórios mensais para remessa à Diretoria Executiva e ainda, supervisionando a execução das despesas e realização das receitas do IBASMA;</w:t>
      </w:r>
    </w:p>
    <w:p w14:paraId="3D148C28" w14:textId="77777777" w:rsidR="00E62319" w:rsidRPr="00F232A5" w:rsidRDefault="00E62319" w:rsidP="00F232A5">
      <w:pPr>
        <w:pStyle w:val="SemEspaamento"/>
        <w:ind w:right="-568"/>
        <w:jc w:val="both"/>
        <w:rPr>
          <w:rFonts w:ascii="Cambria" w:hAnsi="Cambria"/>
          <w:sz w:val="26"/>
          <w:szCs w:val="26"/>
        </w:rPr>
      </w:pPr>
    </w:p>
    <w:p w14:paraId="5851ABA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efetivar o registro contábil de todos os atos e fatos da gestão patrimonial e financeira do IBASMA, promovendo a escrituração de todos os instrumentos previstos na legislação;</w:t>
      </w:r>
    </w:p>
    <w:p w14:paraId="5034012F" w14:textId="77777777" w:rsidR="00E62319" w:rsidRPr="00F232A5" w:rsidRDefault="00E62319" w:rsidP="00F232A5">
      <w:pPr>
        <w:pStyle w:val="SemEspaamento"/>
        <w:ind w:right="-568"/>
        <w:jc w:val="both"/>
        <w:rPr>
          <w:rFonts w:ascii="Cambria" w:hAnsi="Cambria"/>
          <w:sz w:val="26"/>
          <w:szCs w:val="26"/>
        </w:rPr>
      </w:pPr>
    </w:p>
    <w:p w14:paraId="761E532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elaborar e manter atualizado o plano de contas do IBASMA;</w:t>
      </w:r>
    </w:p>
    <w:p w14:paraId="0468A1F0" w14:textId="77777777" w:rsidR="00E62319" w:rsidRPr="00F232A5" w:rsidRDefault="00E62319" w:rsidP="00F232A5">
      <w:pPr>
        <w:pStyle w:val="SemEspaamento"/>
        <w:ind w:right="-568"/>
        <w:jc w:val="both"/>
        <w:rPr>
          <w:rFonts w:ascii="Cambria" w:hAnsi="Cambria"/>
          <w:sz w:val="26"/>
          <w:szCs w:val="26"/>
        </w:rPr>
      </w:pPr>
    </w:p>
    <w:p w14:paraId="3D19327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d) encaminhar, por intermédio da Presidência, a relação dos responsáveis por bens e valores ao Tribunal de Contas do Estado do Rio de Janeiro – TCE/RJ;</w:t>
      </w:r>
    </w:p>
    <w:p w14:paraId="0AB163CF" w14:textId="77777777" w:rsidR="00E62319" w:rsidRPr="00F232A5" w:rsidRDefault="00E62319" w:rsidP="00F232A5">
      <w:pPr>
        <w:pStyle w:val="SemEspaamento"/>
        <w:ind w:right="-568"/>
        <w:jc w:val="both"/>
        <w:rPr>
          <w:rFonts w:ascii="Cambria" w:hAnsi="Cambria"/>
          <w:sz w:val="26"/>
          <w:szCs w:val="26"/>
        </w:rPr>
      </w:pPr>
    </w:p>
    <w:p w14:paraId="524EC39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organizar e expedir, conforme orientação superior, nos prazos determinados, os balancetes, balanços e outras demonstrações contábeis;</w:t>
      </w:r>
    </w:p>
    <w:p w14:paraId="32B2EF1F" w14:textId="77777777" w:rsidR="00E62319" w:rsidRPr="00F232A5" w:rsidRDefault="00E62319" w:rsidP="00F232A5">
      <w:pPr>
        <w:pStyle w:val="SemEspaamento"/>
        <w:ind w:right="-568"/>
        <w:jc w:val="both"/>
        <w:rPr>
          <w:rFonts w:ascii="Cambria" w:hAnsi="Cambria"/>
          <w:sz w:val="26"/>
          <w:szCs w:val="26"/>
        </w:rPr>
      </w:pPr>
    </w:p>
    <w:p w14:paraId="158C3BA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f) orientar, coordenar e instruir, do ponto de vista técnico, na esfera de sua competência, as unidades operacionais; </w:t>
      </w:r>
    </w:p>
    <w:p w14:paraId="3FD827EA" w14:textId="77777777" w:rsidR="00E62319" w:rsidRPr="00F232A5" w:rsidRDefault="00E62319" w:rsidP="00F232A5">
      <w:pPr>
        <w:pStyle w:val="SemEspaamento"/>
        <w:ind w:right="-568"/>
        <w:jc w:val="both"/>
        <w:rPr>
          <w:rFonts w:ascii="Cambria" w:hAnsi="Cambria"/>
          <w:sz w:val="26"/>
          <w:szCs w:val="26"/>
        </w:rPr>
      </w:pPr>
    </w:p>
    <w:p w14:paraId="62801E1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analisar as propostas de créditos adicionais/suplementares e de alteração do detalhamento de despesa;</w:t>
      </w:r>
    </w:p>
    <w:p w14:paraId="680F2947" w14:textId="77777777" w:rsidR="00E62319" w:rsidRPr="00F232A5" w:rsidRDefault="00E62319" w:rsidP="00F232A5">
      <w:pPr>
        <w:pStyle w:val="SemEspaamento"/>
        <w:ind w:right="-568"/>
        <w:jc w:val="both"/>
        <w:rPr>
          <w:rFonts w:ascii="Cambria" w:hAnsi="Cambria"/>
          <w:sz w:val="26"/>
          <w:szCs w:val="26"/>
        </w:rPr>
      </w:pPr>
    </w:p>
    <w:p w14:paraId="28AF693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controlar e acompanhar os atos de gestão orçamentária, financeira e patrimonial do IBASMA;</w:t>
      </w:r>
    </w:p>
    <w:p w14:paraId="6C64A724" w14:textId="77777777" w:rsidR="00E62319" w:rsidRPr="00F232A5" w:rsidRDefault="00E62319" w:rsidP="00F232A5">
      <w:pPr>
        <w:pStyle w:val="SemEspaamento"/>
        <w:ind w:right="-568"/>
        <w:jc w:val="both"/>
        <w:rPr>
          <w:rFonts w:ascii="Cambria" w:hAnsi="Cambria"/>
          <w:sz w:val="26"/>
          <w:szCs w:val="26"/>
        </w:rPr>
      </w:pPr>
    </w:p>
    <w:p w14:paraId="6C6CFE7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orientar a aplicação e a apresentação das prestações de contas de adiantamentos, bens patrimoniais e almoxarifado;</w:t>
      </w:r>
    </w:p>
    <w:p w14:paraId="2C6A4AAF" w14:textId="77777777" w:rsidR="00E62319" w:rsidRPr="00F232A5" w:rsidRDefault="00E62319" w:rsidP="00F232A5">
      <w:pPr>
        <w:pStyle w:val="SemEspaamento"/>
        <w:ind w:right="-568"/>
        <w:jc w:val="both"/>
        <w:rPr>
          <w:rFonts w:ascii="Cambria" w:hAnsi="Cambria"/>
          <w:sz w:val="26"/>
          <w:szCs w:val="26"/>
        </w:rPr>
      </w:pPr>
    </w:p>
    <w:p w14:paraId="04BFEB6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manter atualizado o registro dos ordenadores de despesas e dos responsáveis por dinheiro, valores e outros bens;</w:t>
      </w:r>
    </w:p>
    <w:p w14:paraId="51B58682" w14:textId="77777777" w:rsidR="00E62319" w:rsidRPr="00F232A5" w:rsidRDefault="00E62319" w:rsidP="00F232A5">
      <w:pPr>
        <w:pStyle w:val="SemEspaamento"/>
        <w:ind w:right="-568"/>
        <w:jc w:val="both"/>
        <w:rPr>
          <w:rFonts w:ascii="Cambria" w:hAnsi="Cambria"/>
          <w:sz w:val="26"/>
          <w:szCs w:val="26"/>
        </w:rPr>
      </w:pPr>
    </w:p>
    <w:p w14:paraId="3BF611C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k) manter os documentos relativos aos atos de gestão orçamentária, financeira e patrimonial, arquivados à disposição das autoridades responsáveis pelo acompanhamento administrativo, e dos agentes de controle interno e externo no exercício de suas funções institucionais, zelando pela sua perenidade;</w:t>
      </w:r>
    </w:p>
    <w:p w14:paraId="6A13DB7F" w14:textId="77777777" w:rsidR="00E62319" w:rsidRPr="00F232A5" w:rsidRDefault="00E62319" w:rsidP="00F232A5">
      <w:pPr>
        <w:pStyle w:val="SemEspaamento"/>
        <w:ind w:right="-568"/>
        <w:jc w:val="both"/>
        <w:rPr>
          <w:rFonts w:ascii="Cambria" w:hAnsi="Cambria"/>
          <w:sz w:val="26"/>
          <w:szCs w:val="26"/>
        </w:rPr>
      </w:pPr>
    </w:p>
    <w:p w14:paraId="16D894C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l) elaborar e emitir os demonstrativos previdenciários, conforme legislação vigente;</w:t>
      </w:r>
    </w:p>
    <w:p w14:paraId="0DD0FAAE" w14:textId="77777777" w:rsidR="00E62319" w:rsidRPr="00F232A5" w:rsidRDefault="00E62319" w:rsidP="00F232A5">
      <w:pPr>
        <w:pStyle w:val="SemEspaamento"/>
        <w:ind w:right="-568"/>
        <w:jc w:val="both"/>
        <w:rPr>
          <w:rFonts w:ascii="Cambria" w:hAnsi="Cambria"/>
          <w:sz w:val="26"/>
          <w:szCs w:val="26"/>
        </w:rPr>
      </w:pPr>
    </w:p>
    <w:p w14:paraId="252D8AE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m) elaborar e emitir os demonstrativos aos diversos Bancos, órgãos oficiais ou governamentais, bem como para atender a necessidades atuariais, em atendimento a legislação vigente;</w:t>
      </w:r>
    </w:p>
    <w:p w14:paraId="5F368167" w14:textId="77777777" w:rsidR="00E62319" w:rsidRPr="00F232A5" w:rsidRDefault="00E62319" w:rsidP="00F232A5">
      <w:pPr>
        <w:pStyle w:val="SemEspaamento"/>
        <w:ind w:right="-568"/>
        <w:jc w:val="both"/>
        <w:rPr>
          <w:rFonts w:ascii="Cambria" w:hAnsi="Cambria"/>
          <w:sz w:val="26"/>
          <w:szCs w:val="26"/>
        </w:rPr>
      </w:pPr>
    </w:p>
    <w:p w14:paraId="490F432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n) efetuar os ajustes das rotinas contábeis;</w:t>
      </w:r>
    </w:p>
    <w:p w14:paraId="699111BA" w14:textId="77777777" w:rsidR="00E62319" w:rsidRPr="00F232A5" w:rsidRDefault="00E62319" w:rsidP="00F232A5">
      <w:pPr>
        <w:pStyle w:val="SemEspaamento"/>
        <w:ind w:right="-568"/>
        <w:jc w:val="both"/>
        <w:rPr>
          <w:rFonts w:ascii="Cambria" w:hAnsi="Cambria"/>
          <w:sz w:val="26"/>
          <w:szCs w:val="26"/>
        </w:rPr>
      </w:pPr>
    </w:p>
    <w:p w14:paraId="7D61FA7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o) assessorar a Diretoria Executiva, aos Conselhos de Administração e Fiscal, no que couber e for solicitado;</w:t>
      </w:r>
    </w:p>
    <w:p w14:paraId="32D37928" w14:textId="77777777" w:rsidR="00E62319" w:rsidRPr="00F232A5" w:rsidRDefault="00E62319" w:rsidP="00F232A5">
      <w:pPr>
        <w:pStyle w:val="SemEspaamento"/>
        <w:ind w:right="-568"/>
        <w:jc w:val="both"/>
        <w:rPr>
          <w:rFonts w:ascii="Cambria" w:hAnsi="Cambria"/>
          <w:sz w:val="26"/>
          <w:szCs w:val="26"/>
        </w:rPr>
      </w:pPr>
    </w:p>
    <w:p w14:paraId="75DBD52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p) emitir guias para recolhimento de tributos, taxas, impostos e contribuições de sua responsabilidade;</w:t>
      </w:r>
    </w:p>
    <w:p w14:paraId="0D8D79BD" w14:textId="77777777" w:rsidR="00E62319" w:rsidRPr="00F232A5" w:rsidRDefault="00E62319" w:rsidP="00F232A5">
      <w:pPr>
        <w:pStyle w:val="SemEspaamento"/>
        <w:ind w:right="-568"/>
        <w:jc w:val="both"/>
        <w:rPr>
          <w:rFonts w:ascii="Cambria" w:hAnsi="Cambria"/>
          <w:sz w:val="26"/>
          <w:szCs w:val="26"/>
        </w:rPr>
      </w:pPr>
    </w:p>
    <w:p w14:paraId="0783F43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q) manter o registro e controle contábil dos bens patrimoniais;</w:t>
      </w:r>
    </w:p>
    <w:p w14:paraId="6C3DCB48" w14:textId="77777777" w:rsidR="00E62319" w:rsidRPr="00F232A5" w:rsidRDefault="00E62319" w:rsidP="00F232A5">
      <w:pPr>
        <w:pStyle w:val="SemEspaamento"/>
        <w:ind w:right="-568"/>
        <w:jc w:val="both"/>
        <w:rPr>
          <w:rFonts w:ascii="Cambria" w:hAnsi="Cambria"/>
          <w:sz w:val="26"/>
          <w:szCs w:val="26"/>
        </w:rPr>
      </w:pPr>
    </w:p>
    <w:p w14:paraId="19AC846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r) proporcionar aos auditores as facilidades necessárias ao desempenho de suas funções;</w:t>
      </w:r>
    </w:p>
    <w:p w14:paraId="0A60A8B5" w14:textId="77777777" w:rsidR="00E62319" w:rsidRPr="00F232A5" w:rsidRDefault="00E62319" w:rsidP="00F232A5">
      <w:pPr>
        <w:pStyle w:val="SemEspaamento"/>
        <w:ind w:right="-568"/>
        <w:jc w:val="both"/>
        <w:rPr>
          <w:rFonts w:ascii="Cambria" w:hAnsi="Cambria"/>
          <w:sz w:val="26"/>
          <w:szCs w:val="26"/>
        </w:rPr>
      </w:pPr>
    </w:p>
    <w:p w14:paraId="3934E53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s) propor sistemática para apropriação dos custos, executando-a e orientando os demais órgãos quanto ao fornecimento das informações necessárias;</w:t>
      </w:r>
    </w:p>
    <w:p w14:paraId="3D4986E8" w14:textId="77777777" w:rsidR="00E62319" w:rsidRPr="00F232A5" w:rsidRDefault="00E62319" w:rsidP="00F232A5">
      <w:pPr>
        <w:pStyle w:val="SemEspaamento"/>
        <w:ind w:right="-568"/>
        <w:jc w:val="both"/>
        <w:rPr>
          <w:rFonts w:ascii="Cambria" w:hAnsi="Cambria"/>
          <w:sz w:val="26"/>
          <w:szCs w:val="26"/>
        </w:rPr>
      </w:pPr>
    </w:p>
    <w:p w14:paraId="48C940A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t) desenvolver estudos sobre o comportamento dos custos do IBASMA;</w:t>
      </w:r>
    </w:p>
    <w:p w14:paraId="6BC246B8" w14:textId="77777777" w:rsidR="00E62319" w:rsidRPr="00F232A5" w:rsidRDefault="00E62319" w:rsidP="00F232A5">
      <w:pPr>
        <w:pStyle w:val="SemEspaamento"/>
        <w:ind w:right="-568"/>
        <w:jc w:val="both"/>
        <w:rPr>
          <w:rFonts w:ascii="Cambria" w:hAnsi="Cambria"/>
          <w:sz w:val="26"/>
          <w:szCs w:val="26"/>
        </w:rPr>
      </w:pPr>
    </w:p>
    <w:p w14:paraId="171FEAF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u) preparar mapas e demonstrativos de custos e acompanhamento orçamentário, encaminhando-os as Diretorias;</w:t>
      </w:r>
    </w:p>
    <w:p w14:paraId="3E85012F" w14:textId="77777777" w:rsidR="00E62319" w:rsidRPr="00F232A5" w:rsidRDefault="00E62319" w:rsidP="00F232A5">
      <w:pPr>
        <w:pStyle w:val="SemEspaamento"/>
        <w:ind w:right="-568"/>
        <w:jc w:val="both"/>
        <w:rPr>
          <w:rFonts w:ascii="Cambria" w:hAnsi="Cambria"/>
          <w:sz w:val="26"/>
          <w:szCs w:val="26"/>
        </w:rPr>
      </w:pPr>
    </w:p>
    <w:p w14:paraId="0F8B358E"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b/>
          <w:sz w:val="26"/>
          <w:szCs w:val="26"/>
        </w:rPr>
        <w:t>2.3.3 – Divisão de Controle de Receitas (DCR)</w:t>
      </w:r>
    </w:p>
    <w:p w14:paraId="6A923504" w14:textId="77777777" w:rsidR="00E62319" w:rsidRPr="00F232A5" w:rsidRDefault="00E62319" w:rsidP="00F232A5">
      <w:pPr>
        <w:pStyle w:val="SemEspaamento"/>
        <w:ind w:right="-568"/>
        <w:jc w:val="both"/>
        <w:rPr>
          <w:rFonts w:ascii="Cambria" w:hAnsi="Cambria"/>
          <w:sz w:val="26"/>
          <w:szCs w:val="26"/>
        </w:rPr>
      </w:pPr>
    </w:p>
    <w:p w14:paraId="0608CFA5"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de Controle de Receitas, subordinada diretamente ao Diretor de Administração e Finanças, compete:</w:t>
      </w:r>
    </w:p>
    <w:p w14:paraId="1B12A3B7" w14:textId="77777777" w:rsidR="00E62319" w:rsidRPr="00F232A5" w:rsidRDefault="00E62319" w:rsidP="00F232A5">
      <w:pPr>
        <w:pStyle w:val="SemEspaamento"/>
        <w:ind w:right="-568"/>
        <w:jc w:val="both"/>
        <w:rPr>
          <w:rFonts w:ascii="Cambria" w:hAnsi="Cambria"/>
          <w:sz w:val="26"/>
          <w:szCs w:val="26"/>
        </w:rPr>
      </w:pPr>
    </w:p>
    <w:p w14:paraId="351F74D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a) coordenar e executar todas as atividades relativas ao controle das receitas do IBASMA; </w:t>
      </w:r>
    </w:p>
    <w:p w14:paraId="12D2B314" w14:textId="77777777" w:rsidR="00E62319" w:rsidRPr="00F232A5" w:rsidRDefault="00E62319" w:rsidP="00F232A5">
      <w:pPr>
        <w:pStyle w:val="SemEspaamento"/>
        <w:ind w:right="-568"/>
        <w:jc w:val="both"/>
        <w:rPr>
          <w:rFonts w:ascii="Cambria" w:hAnsi="Cambria"/>
          <w:sz w:val="26"/>
          <w:szCs w:val="26"/>
        </w:rPr>
      </w:pPr>
    </w:p>
    <w:p w14:paraId="382CBE9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b) emitir guias para recolhimento das contribuições patronais; </w:t>
      </w:r>
    </w:p>
    <w:p w14:paraId="2799574A" w14:textId="77777777" w:rsidR="00E62319" w:rsidRPr="00F232A5" w:rsidRDefault="00E62319" w:rsidP="00F232A5">
      <w:pPr>
        <w:pStyle w:val="SemEspaamento"/>
        <w:ind w:right="-568"/>
        <w:jc w:val="both"/>
        <w:rPr>
          <w:rFonts w:ascii="Cambria" w:hAnsi="Cambria"/>
          <w:sz w:val="26"/>
          <w:szCs w:val="26"/>
        </w:rPr>
      </w:pPr>
    </w:p>
    <w:p w14:paraId="40B68BF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assessorar a Diretoria Executiva, aos Conselhos de Administração e Fiscal, no que couber e for solicitado;</w:t>
      </w:r>
    </w:p>
    <w:p w14:paraId="3623A97E" w14:textId="77777777" w:rsidR="00E62319" w:rsidRPr="00F232A5" w:rsidRDefault="00E62319" w:rsidP="00F232A5">
      <w:pPr>
        <w:pStyle w:val="SemEspaamento"/>
        <w:ind w:right="-568"/>
        <w:jc w:val="both"/>
        <w:rPr>
          <w:rFonts w:ascii="Cambria" w:hAnsi="Cambria"/>
          <w:sz w:val="26"/>
          <w:szCs w:val="26"/>
        </w:rPr>
      </w:pPr>
    </w:p>
    <w:p w14:paraId="112A13C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acompanhar toda a movimentação das receitas do IBASMA, em especial àquelas relativas a contribuição patronal.</w:t>
      </w:r>
    </w:p>
    <w:p w14:paraId="16466ED3" w14:textId="77777777" w:rsidR="00E62319" w:rsidRPr="00F232A5" w:rsidRDefault="00E62319" w:rsidP="00F232A5">
      <w:pPr>
        <w:pStyle w:val="SemEspaamento"/>
        <w:ind w:right="-568"/>
        <w:jc w:val="both"/>
        <w:rPr>
          <w:rFonts w:ascii="Cambria" w:hAnsi="Cambria"/>
          <w:sz w:val="26"/>
          <w:szCs w:val="26"/>
        </w:rPr>
      </w:pPr>
    </w:p>
    <w:p w14:paraId="271655D8" w14:textId="77777777" w:rsidR="00E62319" w:rsidRPr="00F232A5" w:rsidRDefault="00E62319" w:rsidP="00F232A5">
      <w:pPr>
        <w:pStyle w:val="SemEspaamento"/>
        <w:ind w:right="-568"/>
        <w:jc w:val="both"/>
        <w:rPr>
          <w:rFonts w:ascii="Cambria" w:hAnsi="Cambria"/>
          <w:b/>
          <w:bCs/>
          <w:sz w:val="26"/>
          <w:szCs w:val="26"/>
        </w:rPr>
      </w:pPr>
      <w:r w:rsidRPr="00F232A5">
        <w:rPr>
          <w:rFonts w:ascii="Cambria" w:hAnsi="Cambria"/>
          <w:b/>
          <w:bCs/>
          <w:sz w:val="26"/>
          <w:szCs w:val="26"/>
        </w:rPr>
        <w:t>2.3.4 – Divisão de Administração (DAM)</w:t>
      </w:r>
    </w:p>
    <w:p w14:paraId="1EE7F3FF" w14:textId="77777777" w:rsidR="00E62319" w:rsidRPr="00F232A5" w:rsidRDefault="00E62319" w:rsidP="00F232A5">
      <w:pPr>
        <w:pStyle w:val="SemEspaamento"/>
        <w:ind w:right="-568"/>
        <w:jc w:val="both"/>
        <w:rPr>
          <w:rFonts w:ascii="Cambria" w:hAnsi="Cambria"/>
          <w:sz w:val="26"/>
          <w:szCs w:val="26"/>
        </w:rPr>
      </w:pPr>
    </w:p>
    <w:p w14:paraId="43883DC7"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de Administração, subordinada diretamente ao Diretor de Administração e Finanças, compete:</w:t>
      </w:r>
    </w:p>
    <w:p w14:paraId="5CB6C159" w14:textId="77777777" w:rsidR="00E62319" w:rsidRPr="00F232A5" w:rsidRDefault="00E62319" w:rsidP="00F232A5">
      <w:pPr>
        <w:pStyle w:val="SemEspaamento"/>
        <w:ind w:right="-568"/>
        <w:jc w:val="both"/>
        <w:rPr>
          <w:rFonts w:ascii="Cambria" w:hAnsi="Cambria"/>
          <w:sz w:val="26"/>
          <w:szCs w:val="26"/>
        </w:rPr>
      </w:pPr>
    </w:p>
    <w:p w14:paraId="6A246D2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executar todas as atividades relativas a gestão de pessoal, inclusive com as relacionadas com o preparo e comando de pagamento do pessoal do IBASMA, mantendo os controles estabelecidos pelas normas internas e legislação vigente;</w:t>
      </w:r>
    </w:p>
    <w:p w14:paraId="127CCB70" w14:textId="77777777" w:rsidR="00E62319" w:rsidRPr="00F232A5" w:rsidRDefault="00E62319" w:rsidP="00F232A5">
      <w:pPr>
        <w:pStyle w:val="SemEspaamento"/>
        <w:ind w:right="-568"/>
        <w:jc w:val="both"/>
        <w:rPr>
          <w:rFonts w:ascii="Cambria" w:hAnsi="Cambria"/>
          <w:sz w:val="26"/>
          <w:szCs w:val="26"/>
        </w:rPr>
      </w:pPr>
    </w:p>
    <w:p w14:paraId="58953FB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preparar estudos e planos específicos que lhe sejam solicitados pela Diretoria Executiva;</w:t>
      </w:r>
    </w:p>
    <w:p w14:paraId="70BAE40A" w14:textId="77777777" w:rsidR="00E62319" w:rsidRPr="00F232A5" w:rsidRDefault="00E62319" w:rsidP="00F232A5">
      <w:pPr>
        <w:pStyle w:val="SemEspaamento"/>
        <w:ind w:right="-568"/>
        <w:jc w:val="both"/>
        <w:rPr>
          <w:rFonts w:ascii="Cambria" w:hAnsi="Cambria"/>
          <w:sz w:val="26"/>
          <w:szCs w:val="26"/>
        </w:rPr>
      </w:pPr>
    </w:p>
    <w:p w14:paraId="4CCB3E2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providenciar e controlar as requisições de passagens e registrar as diárias referentes às viagens a serviços;</w:t>
      </w:r>
    </w:p>
    <w:p w14:paraId="2C1D4FF1" w14:textId="77777777" w:rsidR="00E62319" w:rsidRPr="00F232A5" w:rsidRDefault="00E62319" w:rsidP="00F232A5">
      <w:pPr>
        <w:pStyle w:val="SemEspaamento"/>
        <w:ind w:right="-568"/>
        <w:jc w:val="both"/>
        <w:rPr>
          <w:rFonts w:ascii="Cambria" w:hAnsi="Cambria"/>
          <w:sz w:val="26"/>
          <w:szCs w:val="26"/>
        </w:rPr>
      </w:pPr>
    </w:p>
    <w:p w14:paraId="7B90933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manter organizado e controlar a sistematização da legislação em geral de interesse do IBASMA, bem como a documentação, livros e publicações;</w:t>
      </w:r>
    </w:p>
    <w:p w14:paraId="746D57F5" w14:textId="77777777" w:rsidR="00E62319" w:rsidRPr="00F232A5" w:rsidRDefault="00E62319" w:rsidP="00F232A5">
      <w:pPr>
        <w:pStyle w:val="SemEspaamento"/>
        <w:ind w:right="-568"/>
        <w:jc w:val="both"/>
        <w:rPr>
          <w:rFonts w:ascii="Cambria" w:hAnsi="Cambria"/>
          <w:sz w:val="26"/>
          <w:szCs w:val="26"/>
        </w:rPr>
      </w:pPr>
    </w:p>
    <w:p w14:paraId="21D4594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e) coordenar e supervisionar todas as atividades relativas aos estagiários e bolsistas a serviço do IBASMA; </w:t>
      </w:r>
    </w:p>
    <w:p w14:paraId="6A70C0D7" w14:textId="77777777" w:rsidR="00E62319" w:rsidRPr="00F232A5" w:rsidRDefault="00E62319" w:rsidP="00F232A5">
      <w:pPr>
        <w:pStyle w:val="SemEspaamento"/>
        <w:ind w:right="-568"/>
        <w:jc w:val="both"/>
        <w:rPr>
          <w:rFonts w:ascii="Cambria" w:hAnsi="Cambria"/>
          <w:sz w:val="26"/>
          <w:szCs w:val="26"/>
        </w:rPr>
      </w:pPr>
    </w:p>
    <w:p w14:paraId="02A2FB1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executar outras atividades solicitadas pelo Diretor de Administração;</w:t>
      </w:r>
    </w:p>
    <w:p w14:paraId="41871B96" w14:textId="77777777" w:rsidR="00E62319" w:rsidRPr="00F232A5" w:rsidRDefault="00E62319" w:rsidP="00F232A5">
      <w:pPr>
        <w:pStyle w:val="SemEspaamento"/>
        <w:ind w:right="-568"/>
        <w:jc w:val="both"/>
        <w:rPr>
          <w:rFonts w:ascii="Cambria" w:hAnsi="Cambria"/>
          <w:sz w:val="26"/>
          <w:szCs w:val="26"/>
        </w:rPr>
      </w:pPr>
    </w:p>
    <w:p w14:paraId="773A23DB" w14:textId="77777777" w:rsidR="00E62319" w:rsidRPr="00F232A5" w:rsidRDefault="00E62319" w:rsidP="00F232A5">
      <w:pPr>
        <w:pStyle w:val="SemEspaamento"/>
        <w:ind w:right="-568"/>
        <w:jc w:val="both"/>
        <w:rPr>
          <w:rFonts w:ascii="Cambria" w:hAnsi="Cambria"/>
          <w:b/>
          <w:bCs/>
          <w:sz w:val="26"/>
          <w:szCs w:val="26"/>
        </w:rPr>
      </w:pPr>
      <w:r w:rsidRPr="00F232A5">
        <w:rPr>
          <w:rFonts w:ascii="Cambria" w:hAnsi="Cambria"/>
          <w:b/>
          <w:bCs/>
          <w:sz w:val="26"/>
          <w:szCs w:val="26"/>
        </w:rPr>
        <w:t>2.3.5 – Divisão de Serviços Gerais (DSG)</w:t>
      </w:r>
    </w:p>
    <w:p w14:paraId="0C7E7BA7" w14:textId="77777777" w:rsidR="00E62319" w:rsidRPr="00F232A5" w:rsidRDefault="00E62319" w:rsidP="00F232A5">
      <w:pPr>
        <w:pStyle w:val="SemEspaamento"/>
        <w:ind w:right="-568"/>
        <w:jc w:val="both"/>
        <w:rPr>
          <w:rFonts w:ascii="Cambria" w:hAnsi="Cambria"/>
          <w:b/>
          <w:bCs/>
          <w:sz w:val="26"/>
          <w:szCs w:val="26"/>
        </w:rPr>
      </w:pPr>
    </w:p>
    <w:p w14:paraId="6B5A6924"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de Serviços Gerais, subordinada diretamente ao Diretor de Administração e Finanças, compete:</w:t>
      </w:r>
    </w:p>
    <w:p w14:paraId="0680821E" w14:textId="77777777" w:rsidR="00E62319" w:rsidRPr="00F232A5" w:rsidRDefault="00E62319" w:rsidP="00F232A5">
      <w:pPr>
        <w:pStyle w:val="SemEspaamento"/>
        <w:ind w:right="-568"/>
        <w:jc w:val="both"/>
        <w:rPr>
          <w:rFonts w:ascii="Cambria" w:hAnsi="Cambria"/>
          <w:sz w:val="26"/>
          <w:szCs w:val="26"/>
        </w:rPr>
      </w:pPr>
    </w:p>
    <w:p w14:paraId="0B0C6C1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coordenar e supervisionar as atividades relativas aos suprimentos e bens e serviços do IBASMA, procedendo ao final de cada exercício o inventário anual dos bens patrimoniais;</w:t>
      </w:r>
    </w:p>
    <w:p w14:paraId="769AF110" w14:textId="77777777" w:rsidR="00E62319" w:rsidRPr="00F232A5" w:rsidRDefault="00E62319" w:rsidP="00F232A5">
      <w:pPr>
        <w:pStyle w:val="SemEspaamento"/>
        <w:ind w:right="-568"/>
        <w:jc w:val="both"/>
        <w:rPr>
          <w:rFonts w:ascii="Cambria" w:hAnsi="Cambria"/>
          <w:sz w:val="26"/>
          <w:szCs w:val="26"/>
        </w:rPr>
      </w:pPr>
    </w:p>
    <w:p w14:paraId="311EDCB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b) coordenar e supervisionar as atividades de transportes do IBASMA, </w:t>
      </w:r>
    </w:p>
    <w:p w14:paraId="080518BE" w14:textId="77777777" w:rsidR="00E62319" w:rsidRPr="00F232A5" w:rsidRDefault="00E62319" w:rsidP="00F232A5">
      <w:pPr>
        <w:pStyle w:val="SemEspaamento"/>
        <w:ind w:right="-568"/>
        <w:jc w:val="both"/>
        <w:rPr>
          <w:rFonts w:ascii="Cambria" w:hAnsi="Cambria"/>
          <w:sz w:val="26"/>
          <w:szCs w:val="26"/>
        </w:rPr>
      </w:pPr>
    </w:p>
    <w:p w14:paraId="4692EB7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mantendo o controle e o uso adequado das viaturas e dos combustíveis;</w:t>
      </w:r>
    </w:p>
    <w:p w14:paraId="0D602826" w14:textId="77777777" w:rsidR="00E62319" w:rsidRPr="00F232A5" w:rsidRDefault="00E62319" w:rsidP="00F232A5">
      <w:pPr>
        <w:pStyle w:val="SemEspaamento"/>
        <w:ind w:right="-568"/>
        <w:jc w:val="both"/>
        <w:rPr>
          <w:rFonts w:ascii="Cambria" w:hAnsi="Cambria"/>
          <w:sz w:val="26"/>
          <w:szCs w:val="26"/>
        </w:rPr>
      </w:pPr>
    </w:p>
    <w:p w14:paraId="3CF0ED3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coordenar, organizar e zelar pelas atividades de protocolo e arquivo geral do IBASMA, executando os serviços de guarda, recepção e encaminhamento de expediente diversos;</w:t>
      </w:r>
    </w:p>
    <w:p w14:paraId="01C8D4F6" w14:textId="77777777" w:rsidR="00E62319" w:rsidRPr="00F232A5" w:rsidRDefault="00E62319" w:rsidP="00F232A5">
      <w:pPr>
        <w:pStyle w:val="SemEspaamento"/>
        <w:ind w:right="-568"/>
        <w:jc w:val="both"/>
        <w:rPr>
          <w:rFonts w:ascii="Cambria" w:hAnsi="Cambria"/>
          <w:sz w:val="26"/>
          <w:szCs w:val="26"/>
        </w:rPr>
      </w:pPr>
    </w:p>
    <w:p w14:paraId="109E988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manter o registro dos bens patrimoniais;</w:t>
      </w:r>
    </w:p>
    <w:p w14:paraId="2F4DCDCF" w14:textId="77777777" w:rsidR="00E62319" w:rsidRPr="00F232A5" w:rsidRDefault="00E62319" w:rsidP="00F232A5">
      <w:pPr>
        <w:pStyle w:val="SemEspaamento"/>
        <w:ind w:right="-568"/>
        <w:jc w:val="both"/>
        <w:rPr>
          <w:rFonts w:ascii="Cambria" w:hAnsi="Cambria"/>
          <w:sz w:val="26"/>
          <w:szCs w:val="26"/>
        </w:rPr>
      </w:pPr>
    </w:p>
    <w:p w14:paraId="56DD3E1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manter o controle e registro dos materiais de expediente e dos permanentes;</w:t>
      </w:r>
    </w:p>
    <w:p w14:paraId="00A4B60E" w14:textId="77777777" w:rsidR="00E62319" w:rsidRPr="00F232A5" w:rsidRDefault="00E62319" w:rsidP="00F232A5">
      <w:pPr>
        <w:pStyle w:val="SemEspaamento"/>
        <w:ind w:right="-568"/>
        <w:jc w:val="both"/>
        <w:rPr>
          <w:rFonts w:ascii="Cambria" w:hAnsi="Cambria"/>
          <w:sz w:val="26"/>
          <w:szCs w:val="26"/>
        </w:rPr>
      </w:pPr>
    </w:p>
    <w:p w14:paraId="49E8F08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manter o controle do estoque de materiais;</w:t>
      </w:r>
    </w:p>
    <w:p w14:paraId="08615DA5" w14:textId="77777777" w:rsidR="00E62319" w:rsidRPr="00F232A5" w:rsidRDefault="00E62319" w:rsidP="00F232A5">
      <w:pPr>
        <w:pStyle w:val="SemEspaamento"/>
        <w:ind w:right="-568"/>
        <w:jc w:val="both"/>
        <w:rPr>
          <w:rFonts w:ascii="Cambria" w:hAnsi="Cambria"/>
          <w:sz w:val="26"/>
          <w:szCs w:val="26"/>
        </w:rPr>
      </w:pPr>
    </w:p>
    <w:p w14:paraId="1A522AA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coordenar as atividades relativas ao almoxarifado, observando, no que couber, os procedimentos estabelecidos pelo Tribunal de Contas do Estado.</w:t>
      </w:r>
    </w:p>
    <w:p w14:paraId="5D3B2CD8" w14:textId="77777777" w:rsidR="00E62319" w:rsidRPr="00F232A5" w:rsidRDefault="00E62319" w:rsidP="00F232A5">
      <w:pPr>
        <w:pStyle w:val="SemEspaamento"/>
        <w:ind w:right="-568"/>
        <w:jc w:val="both"/>
        <w:rPr>
          <w:rFonts w:ascii="Cambria" w:hAnsi="Cambria"/>
          <w:sz w:val="26"/>
          <w:szCs w:val="26"/>
        </w:rPr>
      </w:pPr>
    </w:p>
    <w:p w14:paraId="4234550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executar outras atividades solicitadas pelo Diretor de Administração;</w:t>
      </w:r>
    </w:p>
    <w:p w14:paraId="6CAFB3DA" w14:textId="77777777" w:rsidR="00E62319" w:rsidRPr="00F232A5" w:rsidRDefault="00E62319" w:rsidP="00F232A5">
      <w:pPr>
        <w:pStyle w:val="SemEspaamento"/>
        <w:ind w:right="-568"/>
        <w:jc w:val="both"/>
        <w:rPr>
          <w:rFonts w:ascii="Cambria" w:hAnsi="Cambria"/>
          <w:sz w:val="26"/>
          <w:szCs w:val="26"/>
        </w:rPr>
      </w:pPr>
    </w:p>
    <w:p w14:paraId="2B93B41F" w14:textId="77777777" w:rsidR="00E62319" w:rsidRPr="00F232A5" w:rsidRDefault="00E62319" w:rsidP="00F232A5">
      <w:pPr>
        <w:pStyle w:val="SemEspaamento"/>
        <w:ind w:right="-568"/>
        <w:jc w:val="both"/>
        <w:rPr>
          <w:rFonts w:ascii="Cambria" w:hAnsi="Cambria"/>
          <w:b/>
          <w:bCs/>
          <w:sz w:val="26"/>
          <w:szCs w:val="26"/>
        </w:rPr>
      </w:pPr>
      <w:r w:rsidRPr="00F232A5">
        <w:rPr>
          <w:rFonts w:ascii="Cambria" w:hAnsi="Cambria"/>
          <w:b/>
          <w:bCs/>
          <w:sz w:val="26"/>
          <w:szCs w:val="26"/>
        </w:rPr>
        <w:t>2.3.6 – Divisão de Tecnologia da Informação (DTI)</w:t>
      </w:r>
    </w:p>
    <w:p w14:paraId="5C71E1E7" w14:textId="77777777" w:rsidR="00E62319" w:rsidRPr="00F232A5" w:rsidRDefault="00E62319" w:rsidP="00F232A5">
      <w:pPr>
        <w:pStyle w:val="SemEspaamento"/>
        <w:ind w:right="-568"/>
        <w:jc w:val="both"/>
        <w:rPr>
          <w:rFonts w:ascii="Cambria" w:hAnsi="Cambria"/>
          <w:b/>
          <w:bCs/>
          <w:sz w:val="26"/>
          <w:szCs w:val="26"/>
        </w:rPr>
      </w:pPr>
    </w:p>
    <w:p w14:paraId="17F43030"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de Tecnologia da Informação, subordinada diretamente ao Diretor de Administração e Finanças, compete:</w:t>
      </w:r>
    </w:p>
    <w:p w14:paraId="0DE9700A" w14:textId="77777777" w:rsidR="00E62319" w:rsidRPr="00F232A5" w:rsidRDefault="00E62319" w:rsidP="00F232A5">
      <w:pPr>
        <w:pStyle w:val="SemEspaamento"/>
        <w:ind w:right="-568"/>
        <w:jc w:val="both"/>
        <w:rPr>
          <w:rFonts w:ascii="Cambria" w:hAnsi="Cambria"/>
          <w:sz w:val="26"/>
          <w:szCs w:val="26"/>
        </w:rPr>
      </w:pPr>
    </w:p>
    <w:p w14:paraId="4F7BF7D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a) elaborar o Plano Diretor de Informática do IBASMA;</w:t>
      </w:r>
    </w:p>
    <w:p w14:paraId="61E0B705" w14:textId="77777777" w:rsidR="00E62319" w:rsidRPr="00F232A5" w:rsidRDefault="00E62319" w:rsidP="00F232A5">
      <w:pPr>
        <w:pStyle w:val="SemEspaamento"/>
        <w:ind w:right="-568"/>
        <w:jc w:val="both"/>
        <w:rPr>
          <w:rFonts w:ascii="Cambria" w:hAnsi="Cambria"/>
          <w:sz w:val="26"/>
          <w:szCs w:val="26"/>
        </w:rPr>
      </w:pPr>
    </w:p>
    <w:p w14:paraId="04DA1D9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elaborar, implantar e acompanhar os sistemas operacionais destinados a todas as áreas de atuação do IBASMA;</w:t>
      </w:r>
    </w:p>
    <w:p w14:paraId="3EAD5350" w14:textId="77777777" w:rsidR="00E62319" w:rsidRPr="00F232A5" w:rsidRDefault="00E62319" w:rsidP="00F232A5">
      <w:pPr>
        <w:pStyle w:val="SemEspaamento"/>
        <w:ind w:right="-568"/>
        <w:jc w:val="both"/>
        <w:rPr>
          <w:rFonts w:ascii="Cambria" w:hAnsi="Cambria"/>
          <w:sz w:val="26"/>
          <w:szCs w:val="26"/>
        </w:rPr>
      </w:pPr>
    </w:p>
    <w:p w14:paraId="1A6205C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c)  desenvolver estudos visando a aplicação de métodos de informática; </w:t>
      </w:r>
    </w:p>
    <w:p w14:paraId="3D842B03" w14:textId="77777777" w:rsidR="00E62319" w:rsidRPr="00F232A5" w:rsidRDefault="00E62319" w:rsidP="00F232A5">
      <w:pPr>
        <w:pStyle w:val="SemEspaamento"/>
        <w:ind w:right="-568"/>
        <w:jc w:val="both"/>
        <w:rPr>
          <w:rFonts w:ascii="Cambria" w:hAnsi="Cambria"/>
          <w:sz w:val="26"/>
          <w:szCs w:val="26"/>
        </w:rPr>
      </w:pPr>
    </w:p>
    <w:p w14:paraId="1272E0C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dar suporte técnico e operacional a todos os setores do IBASMA.</w:t>
      </w:r>
    </w:p>
    <w:p w14:paraId="5C258E67" w14:textId="77777777" w:rsidR="00E62319" w:rsidRPr="00F232A5" w:rsidRDefault="00E62319" w:rsidP="00F232A5">
      <w:pPr>
        <w:pStyle w:val="SemEspaamento"/>
        <w:ind w:right="-568"/>
        <w:jc w:val="both"/>
        <w:rPr>
          <w:rFonts w:ascii="Cambria" w:hAnsi="Cambria"/>
          <w:sz w:val="26"/>
          <w:szCs w:val="26"/>
        </w:rPr>
      </w:pPr>
    </w:p>
    <w:p w14:paraId="27D4DF0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2.4 – Superintendência de Previdência (DPV)</w:t>
      </w:r>
    </w:p>
    <w:p w14:paraId="2C7D190A" w14:textId="77777777" w:rsidR="00E62319" w:rsidRPr="00F232A5" w:rsidRDefault="00E62319" w:rsidP="00F232A5">
      <w:pPr>
        <w:pStyle w:val="SemEspaamento"/>
        <w:ind w:right="-568"/>
        <w:jc w:val="both"/>
        <w:rPr>
          <w:rFonts w:ascii="Cambria" w:hAnsi="Cambria"/>
          <w:sz w:val="26"/>
          <w:szCs w:val="26"/>
        </w:rPr>
      </w:pPr>
    </w:p>
    <w:p w14:paraId="56365405"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Ao Superintendente de Previdência, além das responsabilidades próprias de membro da Diretoria-Executiva, compete:</w:t>
      </w:r>
    </w:p>
    <w:p w14:paraId="7D423747" w14:textId="77777777" w:rsidR="00E62319" w:rsidRPr="00F232A5" w:rsidRDefault="00E62319" w:rsidP="00F232A5">
      <w:pPr>
        <w:pStyle w:val="SemEspaamento"/>
        <w:ind w:right="-568"/>
        <w:jc w:val="both"/>
        <w:rPr>
          <w:rFonts w:ascii="Cambria" w:hAnsi="Cambria"/>
          <w:sz w:val="26"/>
          <w:szCs w:val="26"/>
        </w:rPr>
      </w:pPr>
    </w:p>
    <w:p w14:paraId="704F9B7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a coordenação do planejamento da seguridade social, incluindo seus benefícios e projetos previdenciários, bem como a coordenação do atendimento aos beneficiários e segurados;</w:t>
      </w:r>
    </w:p>
    <w:p w14:paraId="390C5463" w14:textId="77777777" w:rsidR="00E62319" w:rsidRPr="00F232A5" w:rsidRDefault="00E62319" w:rsidP="00F232A5">
      <w:pPr>
        <w:pStyle w:val="SemEspaamento"/>
        <w:ind w:right="-568"/>
        <w:jc w:val="both"/>
        <w:rPr>
          <w:rFonts w:ascii="Cambria" w:hAnsi="Cambria"/>
          <w:sz w:val="26"/>
          <w:szCs w:val="26"/>
        </w:rPr>
      </w:pPr>
    </w:p>
    <w:p w14:paraId="290E354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submeter à Diretoria-Executiva do IBASMA:</w:t>
      </w:r>
    </w:p>
    <w:p w14:paraId="211FB4EC" w14:textId="77777777" w:rsidR="00E62319" w:rsidRPr="00F232A5" w:rsidRDefault="00E62319" w:rsidP="00F232A5">
      <w:pPr>
        <w:pStyle w:val="SemEspaamento"/>
        <w:ind w:right="-568"/>
        <w:jc w:val="both"/>
        <w:rPr>
          <w:rFonts w:ascii="Cambria" w:hAnsi="Cambria"/>
          <w:sz w:val="26"/>
          <w:szCs w:val="26"/>
        </w:rPr>
      </w:pPr>
    </w:p>
    <w:p w14:paraId="586C956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b.1 – os programas anual e trienal para consecução da política previdenciária;</w:t>
      </w:r>
    </w:p>
    <w:p w14:paraId="58AD72A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b.2 – os planos de benefícios;</w:t>
      </w:r>
    </w:p>
    <w:p w14:paraId="11154F4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b.3 – normas e procedimentos relativos ao processo de concessão de benefícios previdenciários;</w:t>
      </w:r>
    </w:p>
    <w:p w14:paraId="798E6CD7" w14:textId="77777777" w:rsidR="00E62319" w:rsidRPr="00F232A5" w:rsidRDefault="00E62319" w:rsidP="00F232A5">
      <w:pPr>
        <w:pStyle w:val="SemEspaamento"/>
        <w:ind w:right="-568"/>
        <w:jc w:val="both"/>
        <w:rPr>
          <w:rFonts w:ascii="Cambria" w:hAnsi="Cambria"/>
          <w:sz w:val="26"/>
          <w:szCs w:val="26"/>
        </w:rPr>
      </w:pPr>
    </w:p>
    <w:p w14:paraId="67F27A7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promover a organização e atualização dos cadastros dos servidores ativos e inativos e dos pensionistas;</w:t>
      </w:r>
    </w:p>
    <w:p w14:paraId="5C5081D7" w14:textId="77777777" w:rsidR="00E62319" w:rsidRPr="00F232A5" w:rsidRDefault="00E62319" w:rsidP="00F232A5">
      <w:pPr>
        <w:pStyle w:val="SemEspaamento"/>
        <w:ind w:right="-568"/>
        <w:jc w:val="both"/>
        <w:rPr>
          <w:rFonts w:ascii="Cambria" w:hAnsi="Cambria"/>
          <w:sz w:val="26"/>
          <w:szCs w:val="26"/>
        </w:rPr>
      </w:pPr>
    </w:p>
    <w:p w14:paraId="1791FCC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desenvolver estudos, análises e diagnósticos das condições sócio-econômicas dos servidores segurados do IBASMA;</w:t>
      </w:r>
    </w:p>
    <w:p w14:paraId="569C53A9" w14:textId="77777777" w:rsidR="00E62319" w:rsidRPr="00F232A5" w:rsidRDefault="00E62319" w:rsidP="00F232A5">
      <w:pPr>
        <w:pStyle w:val="SemEspaamento"/>
        <w:ind w:right="-568"/>
        <w:jc w:val="both"/>
        <w:rPr>
          <w:rFonts w:ascii="Cambria" w:hAnsi="Cambria"/>
          <w:sz w:val="26"/>
          <w:szCs w:val="26"/>
        </w:rPr>
      </w:pPr>
    </w:p>
    <w:p w14:paraId="464258A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promover o atendimento das necessidades atuariais;</w:t>
      </w:r>
    </w:p>
    <w:p w14:paraId="7A4FEBD6" w14:textId="77777777" w:rsidR="00E62319" w:rsidRPr="00F232A5" w:rsidRDefault="00E62319" w:rsidP="00F232A5">
      <w:pPr>
        <w:pStyle w:val="SemEspaamento"/>
        <w:ind w:right="-568"/>
        <w:jc w:val="both"/>
        <w:rPr>
          <w:rFonts w:ascii="Cambria" w:hAnsi="Cambria"/>
          <w:sz w:val="26"/>
          <w:szCs w:val="26"/>
        </w:rPr>
      </w:pPr>
    </w:p>
    <w:p w14:paraId="6717638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propor e coordenar a execução de reavaliações atuariais periódicas do IBASMA;</w:t>
      </w:r>
    </w:p>
    <w:p w14:paraId="07523CBD" w14:textId="77777777" w:rsidR="00E62319" w:rsidRPr="00F232A5" w:rsidRDefault="00E62319" w:rsidP="00F232A5">
      <w:pPr>
        <w:pStyle w:val="SemEspaamento"/>
        <w:ind w:right="-568"/>
        <w:jc w:val="both"/>
        <w:rPr>
          <w:rFonts w:ascii="Cambria" w:hAnsi="Cambria"/>
          <w:sz w:val="26"/>
          <w:szCs w:val="26"/>
        </w:rPr>
      </w:pPr>
    </w:p>
    <w:p w14:paraId="78F0DA73"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promover a gestão de benefícios previdenciários, incluindo a folha de pagamento, do IBASMA;</w:t>
      </w:r>
    </w:p>
    <w:p w14:paraId="4AF96C08" w14:textId="77777777" w:rsidR="00E62319" w:rsidRPr="00F232A5" w:rsidRDefault="00E62319" w:rsidP="00F232A5">
      <w:pPr>
        <w:pStyle w:val="SemEspaamento"/>
        <w:ind w:right="-568"/>
        <w:jc w:val="both"/>
        <w:rPr>
          <w:rFonts w:ascii="Cambria" w:hAnsi="Cambria"/>
          <w:sz w:val="26"/>
          <w:szCs w:val="26"/>
        </w:rPr>
      </w:pPr>
    </w:p>
    <w:p w14:paraId="5DB24B4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coordenar o atendimento aos servidores ativos e inativos e aos pensionistas;</w:t>
      </w:r>
    </w:p>
    <w:p w14:paraId="1BFF54AA" w14:textId="77777777" w:rsidR="00E62319" w:rsidRPr="00F232A5" w:rsidRDefault="00E62319" w:rsidP="00F232A5">
      <w:pPr>
        <w:pStyle w:val="SemEspaamento"/>
        <w:ind w:right="-568"/>
        <w:jc w:val="both"/>
        <w:rPr>
          <w:rFonts w:ascii="Cambria" w:hAnsi="Cambria"/>
          <w:sz w:val="26"/>
          <w:szCs w:val="26"/>
        </w:rPr>
      </w:pPr>
    </w:p>
    <w:p w14:paraId="2D5FBE1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manter, atualizado semestralmente, quadro dos benefícios concedidos pelo IBASMA;</w:t>
      </w:r>
    </w:p>
    <w:p w14:paraId="4D0D8639" w14:textId="77777777" w:rsidR="00E62319" w:rsidRPr="00F232A5" w:rsidRDefault="00E62319" w:rsidP="00F232A5">
      <w:pPr>
        <w:pStyle w:val="SemEspaamento"/>
        <w:ind w:right="-568"/>
        <w:jc w:val="both"/>
        <w:rPr>
          <w:rFonts w:ascii="Cambria" w:hAnsi="Cambria"/>
          <w:sz w:val="26"/>
          <w:szCs w:val="26"/>
        </w:rPr>
      </w:pPr>
    </w:p>
    <w:p w14:paraId="1AE3262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apresentar, mensalmente, à Diretoria Executiva relatórios das atividades de sua área de atuação;</w:t>
      </w:r>
    </w:p>
    <w:p w14:paraId="173C74A7" w14:textId="77777777" w:rsidR="00E62319" w:rsidRPr="00F232A5" w:rsidRDefault="00E62319" w:rsidP="00F232A5">
      <w:pPr>
        <w:pStyle w:val="SemEspaamento"/>
        <w:ind w:right="-568"/>
        <w:jc w:val="both"/>
        <w:rPr>
          <w:rFonts w:ascii="Cambria" w:hAnsi="Cambria"/>
          <w:sz w:val="26"/>
          <w:szCs w:val="26"/>
        </w:rPr>
      </w:pPr>
    </w:p>
    <w:p w14:paraId="0553D82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k) apoiar tecnicamente os órgãos do IBASMA em matéria previdenciária;</w:t>
      </w:r>
    </w:p>
    <w:p w14:paraId="7C980D75" w14:textId="77777777" w:rsidR="00E62319" w:rsidRPr="00F232A5" w:rsidRDefault="00E62319" w:rsidP="00F232A5">
      <w:pPr>
        <w:pStyle w:val="SemEspaamento"/>
        <w:ind w:right="-568"/>
        <w:jc w:val="both"/>
        <w:rPr>
          <w:rFonts w:ascii="Cambria" w:hAnsi="Cambria"/>
          <w:sz w:val="26"/>
          <w:szCs w:val="26"/>
        </w:rPr>
      </w:pPr>
    </w:p>
    <w:p w14:paraId="704931A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l) preparar informações e subsídios técnicos previdenciários para o Presidente;</w:t>
      </w:r>
    </w:p>
    <w:p w14:paraId="43036A2D" w14:textId="77777777" w:rsidR="00E62319" w:rsidRPr="00F232A5" w:rsidRDefault="00E62319" w:rsidP="00F232A5">
      <w:pPr>
        <w:pStyle w:val="SemEspaamento"/>
        <w:ind w:right="-568"/>
        <w:jc w:val="both"/>
        <w:rPr>
          <w:rFonts w:ascii="Cambria" w:hAnsi="Cambria"/>
          <w:sz w:val="26"/>
          <w:szCs w:val="26"/>
        </w:rPr>
      </w:pPr>
    </w:p>
    <w:p w14:paraId="750D205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m) pronunciar-se acerca de atos reguladores de previdência, bem como de recurso em matéria previdenciária;</w:t>
      </w:r>
    </w:p>
    <w:p w14:paraId="139E2A82" w14:textId="77777777" w:rsidR="00E62319" w:rsidRPr="00F232A5" w:rsidRDefault="00E62319" w:rsidP="00F232A5">
      <w:pPr>
        <w:pStyle w:val="SemEspaamento"/>
        <w:ind w:right="-568"/>
        <w:jc w:val="both"/>
        <w:rPr>
          <w:rFonts w:ascii="Cambria" w:hAnsi="Cambria"/>
          <w:sz w:val="26"/>
          <w:szCs w:val="26"/>
        </w:rPr>
      </w:pPr>
    </w:p>
    <w:p w14:paraId="35D1779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b/>
          <w:sz w:val="26"/>
          <w:szCs w:val="26"/>
        </w:rPr>
        <w:t>2.4.1 – Divisão de Benefícios (DBE)</w:t>
      </w:r>
    </w:p>
    <w:p w14:paraId="3FE5EF2A" w14:textId="77777777" w:rsidR="00E62319" w:rsidRPr="00F232A5" w:rsidRDefault="00E62319" w:rsidP="00F232A5">
      <w:pPr>
        <w:pStyle w:val="SemEspaamento"/>
        <w:ind w:right="-568"/>
        <w:jc w:val="both"/>
        <w:rPr>
          <w:rFonts w:ascii="Cambria" w:hAnsi="Cambria"/>
          <w:sz w:val="26"/>
          <w:szCs w:val="26"/>
        </w:rPr>
      </w:pPr>
    </w:p>
    <w:p w14:paraId="7314FC24"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de Benefícios, subordinada diretamente ao Superintendente de Previdência, compete:</w:t>
      </w:r>
    </w:p>
    <w:p w14:paraId="0719E1C6" w14:textId="77777777" w:rsidR="00E62319" w:rsidRPr="00F232A5" w:rsidRDefault="00E62319" w:rsidP="00F232A5">
      <w:pPr>
        <w:pStyle w:val="SemEspaamento"/>
        <w:ind w:right="-568"/>
        <w:jc w:val="both"/>
        <w:rPr>
          <w:rFonts w:ascii="Cambria" w:hAnsi="Cambria"/>
          <w:sz w:val="26"/>
          <w:szCs w:val="26"/>
        </w:rPr>
      </w:pPr>
    </w:p>
    <w:p w14:paraId="06F7239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supervisão da execução de normas que regulamentam a habilitação dos servidores e beneficiários;</w:t>
      </w:r>
    </w:p>
    <w:p w14:paraId="521D8709" w14:textId="77777777" w:rsidR="00E62319" w:rsidRPr="00F232A5" w:rsidRDefault="00E62319" w:rsidP="00F232A5">
      <w:pPr>
        <w:pStyle w:val="SemEspaamento"/>
        <w:ind w:right="-568"/>
        <w:jc w:val="both"/>
        <w:rPr>
          <w:rFonts w:ascii="Cambria" w:hAnsi="Cambria"/>
          <w:sz w:val="26"/>
          <w:szCs w:val="26"/>
        </w:rPr>
      </w:pPr>
    </w:p>
    <w:p w14:paraId="51D2580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examinar e instruir processos dos diversos benefícios e direitos;</w:t>
      </w:r>
    </w:p>
    <w:p w14:paraId="0D881D1A" w14:textId="77777777" w:rsidR="00E62319" w:rsidRPr="00F232A5" w:rsidRDefault="00E62319" w:rsidP="00F232A5">
      <w:pPr>
        <w:pStyle w:val="SemEspaamento"/>
        <w:ind w:right="-568"/>
        <w:jc w:val="both"/>
        <w:rPr>
          <w:rFonts w:ascii="Cambria" w:hAnsi="Cambria"/>
          <w:sz w:val="26"/>
          <w:szCs w:val="26"/>
        </w:rPr>
      </w:pPr>
    </w:p>
    <w:p w14:paraId="39D11B0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manter o cadastro de servidores ativos, inativos e pensionistas do IBASMA atualizado;</w:t>
      </w:r>
    </w:p>
    <w:p w14:paraId="2606B84E" w14:textId="77777777" w:rsidR="00E62319" w:rsidRPr="00F232A5" w:rsidRDefault="00E62319" w:rsidP="00F232A5">
      <w:pPr>
        <w:pStyle w:val="SemEspaamento"/>
        <w:ind w:right="-568"/>
        <w:jc w:val="both"/>
        <w:rPr>
          <w:rFonts w:ascii="Cambria" w:hAnsi="Cambria"/>
          <w:sz w:val="26"/>
          <w:szCs w:val="26"/>
        </w:rPr>
      </w:pPr>
    </w:p>
    <w:p w14:paraId="6AD95D3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apresentar, mensalmente, ao Superintendente de Previdência  relatórios das atividades de sua área de competência;</w:t>
      </w:r>
    </w:p>
    <w:p w14:paraId="2FDA728E" w14:textId="77777777" w:rsidR="00E62319" w:rsidRPr="00F232A5" w:rsidRDefault="00E62319" w:rsidP="00F232A5">
      <w:pPr>
        <w:pStyle w:val="SemEspaamento"/>
        <w:ind w:right="-568"/>
        <w:jc w:val="both"/>
        <w:rPr>
          <w:rFonts w:ascii="Cambria" w:hAnsi="Cambria"/>
          <w:sz w:val="26"/>
          <w:szCs w:val="26"/>
        </w:rPr>
      </w:pPr>
    </w:p>
    <w:p w14:paraId="6A698E6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proceder aos cálculos, revisões e controle dos benefícios previdenciários;</w:t>
      </w:r>
    </w:p>
    <w:p w14:paraId="6E89A118" w14:textId="77777777" w:rsidR="00E62319" w:rsidRPr="00F232A5" w:rsidRDefault="00E62319" w:rsidP="00F232A5">
      <w:pPr>
        <w:pStyle w:val="SemEspaamento"/>
        <w:ind w:right="-568"/>
        <w:jc w:val="both"/>
        <w:rPr>
          <w:rFonts w:ascii="Cambria" w:hAnsi="Cambria"/>
          <w:sz w:val="26"/>
          <w:szCs w:val="26"/>
        </w:rPr>
      </w:pPr>
    </w:p>
    <w:p w14:paraId="30F60A1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coordenar, controlar, supervisionar todas as atividades relativas ao pagamento da folha de servidores inativos e de pensionistas;</w:t>
      </w:r>
    </w:p>
    <w:p w14:paraId="69EDA4EA" w14:textId="77777777" w:rsidR="00E62319" w:rsidRPr="00F232A5" w:rsidRDefault="00E62319" w:rsidP="00F232A5">
      <w:pPr>
        <w:pStyle w:val="SemEspaamento"/>
        <w:ind w:right="-568"/>
        <w:jc w:val="both"/>
        <w:rPr>
          <w:rFonts w:ascii="Cambria" w:hAnsi="Cambria"/>
          <w:sz w:val="26"/>
          <w:szCs w:val="26"/>
        </w:rPr>
      </w:pPr>
    </w:p>
    <w:p w14:paraId="5CDC845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levantar e controlar os descontos efetuados em folha de pagamento de servidores inativos e de pensionistas, visando repasse devido às consignatárias e entidades financeiras, em conformidade com os dispositivos legais;</w:t>
      </w:r>
    </w:p>
    <w:p w14:paraId="12CCF311" w14:textId="77777777" w:rsidR="00E62319" w:rsidRPr="00F232A5" w:rsidRDefault="00E62319" w:rsidP="00F232A5">
      <w:pPr>
        <w:pStyle w:val="SemEspaamento"/>
        <w:ind w:right="-568"/>
        <w:jc w:val="both"/>
        <w:rPr>
          <w:rFonts w:ascii="Cambria" w:hAnsi="Cambria"/>
          <w:sz w:val="26"/>
          <w:szCs w:val="26"/>
        </w:rPr>
      </w:pPr>
    </w:p>
    <w:p w14:paraId="5B958C4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cumprir outras competências delegadas pelo Superintendente de Previdência;</w:t>
      </w:r>
    </w:p>
    <w:p w14:paraId="13331CA5" w14:textId="77777777" w:rsidR="00E62319" w:rsidRPr="00F232A5" w:rsidRDefault="00E62319" w:rsidP="00F232A5">
      <w:pPr>
        <w:pStyle w:val="SemEspaamento"/>
        <w:ind w:right="-568"/>
        <w:jc w:val="both"/>
        <w:rPr>
          <w:rFonts w:ascii="Cambria" w:hAnsi="Cambria"/>
          <w:sz w:val="26"/>
          <w:szCs w:val="26"/>
        </w:rPr>
      </w:pPr>
    </w:p>
    <w:p w14:paraId="2ADE96C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orientar os servidores segurados e os órgãos competentes, quanto aos procedimentos de concessão de benefícios;</w:t>
      </w:r>
    </w:p>
    <w:p w14:paraId="384BD412" w14:textId="77777777" w:rsidR="00E62319" w:rsidRPr="00F232A5" w:rsidRDefault="00E62319" w:rsidP="00F232A5">
      <w:pPr>
        <w:pStyle w:val="SemEspaamento"/>
        <w:ind w:right="-568"/>
        <w:jc w:val="both"/>
        <w:rPr>
          <w:rFonts w:ascii="Cambria" w:hAnsi="Cambria"/>
          <w:sz w:val="26"/>
          <w:szCs w:val="26"/>
        </w:rPr>
      </w:pPr>
    </w:p>
    <w:p w14:paraId="501386B6"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lastRenderedPageBreak/>
        <w:t>j) abrir, encaminhar e informar processos referentes aos benefícios concedidos pelo IBASMA;</w:t>
      </w:r>
    </w:p>
    <w:p w14:paraId="1823DB99" w14:textId="77777777" w:rsidR="00E62319" w:rsidRPr="00F232A5" w:rsidRDefault="00E62319" w:rsidP="00F232A5">
      <w:pPr>
        <w:pStyle w:val="SemEspaamento"/>
        <w:ind w:right="-568"/>
        <w:jc w:val="both"/>
        <w:rPr>
          <w:rFonts w:ascii="Cambria" w:hAnsi="Cambria"/>
          <w:sz w:val="26"/>
          <w:szCs w:val="26"/>
        </w:rPr>
      </w:pPr>
    </w:p>
    <w:p w14:paraId="32AC2A24" w14:textId="77777777" w:rsidR="00E62319" w:rsidRPr="00F232A5" w:rsidRDefault="00E62319" w:rsidP="00F232A5">
      <w:pPr>
        <w:pStyle w:val="SemEspaamento"/>
        <w:ind w:right="-568"/>
        <w:jc w:val="both"/>
        <w:rPr>
          <w:rFonts w:ascii="Cambria" w:hAnsi="Cambria"/>
          <w:sz w:val="26"/>
          <w:szCs w:val="26"/>
        </w:rPr>
      </w:pPr>
    </w:p>
    <w:p w14:paraId="11D96B57"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b/>
          <w:sz w:val="26"/>
          <w:szCs w:val="26"/>
        </w:rPr>
        <w:t>2.4.2 – Divisão de Projetos Previdenciários (DPP)</w:t>
      </w:r>
    </w:p>
    <w:p w14:paraId="5CF7AE4A" w14:textId="77777777" w:rsidR="00E62319" w:rsidRPr="00F232A5" w:rsidRDefault="00E62319" w:rsidP="00F232A5">
      <w:pPr>
        <w:pStyle w:val="SemEspaamento"/>
        <w:ind w:right="-568"/>
        <w:jc w:val="both"/>
        <w:rPr>
          <w:rFonts w:ascii="Cambria" w:hAnsi="Cambria"/>
          <w:b/>
          <w:sz w:val="26"/>
          <w:szCs w:val="26"/>
        </w:rPr>
      </w:pPr>
    </w:p>
    <w:p w14:paraId="24E623E0"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À Divisão de Projetos Previdenciários, subordinada diretamente ao Superintendente de Previdência, compete:</w:t>
      </w:r>
    </w:p>
    <w:p w14:paraId="2BFB1DCB" w14:textId="77777777" w:rsidR="00E62319" w:rsidRPr="00F232A5" w:rsidRDefault="00E62319" w:rsidP="00F232A5">
      <w:pPr>
        <w:pStyle w:val="SemEspaamento"/>
        <w:ind w:right="-568"/>
        <w:jc w:val="both"/>
        <w:rPr>
          <w:rFonts w:ascii="Cambria" w:hAnsi="Cambria"/>
          <w:sz w:val="26"/>
          <w:szCs w:val="26"/>
        </w:rPr>
      </w:pPr>
    </w:p>
    <w:p w14:paraId="5BB2D148"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promoção de estudos das alternativas de benefícios;</w:t>
      </w:r>
    </w:p>
    <w:p w14:paraId="76139D81" w14:textId="77777777" w:rsidR="00E62319" w:rsidRPr="00F232A5" w:rsidRDefault="00E62319" w:rsidP="00F232A5">
      <w:pPr>
        <w:pStyle w:val="SemEspaamento"/>
        <w:ind w:right="-568"/>
        <w:jc w:val="both"/>
        <w:rPr>
          <w:rFonts w:ascii="Cambria" w:hAnsi="Cambria"/>
          <w:sz w:val="26"/>
          <w:szCs w:val="26"/>
        </w:rPr>
      </w:pPr>
    </w:p>
    <w:p w14:paraId="698E62B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manter o acompanhamento dos dados atuariais e do plano de custeio;</w:t>
      </w:r>
    </w:p>
    <w:p w14:paraId="166DBBE8" w14:textId="77777777" w:rsidR="00E62319" w:rsidRPr="00F232A5" w:rsidRDefault="00E62319" w:rsidP="00F232A5">
      <w:pPr>
        <w:pStyle w:val="SemEspaamento"/>
        <w:ind w:right="-568"/>
        <w:jc w:val="both"/>
        <w:rPr>
          <w:rFonts w:ascii="Cambria" w:hAnsi="Cambria"/>
          <w:sz w:val="26"/>
          <w:szCs w:val="26"/>
        </w:rPr>
      </w:pPr>
    </w:p>
    <w:p w14:paraId="0ACE7A5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elaborar notas técnicas sobre benefícios e outras situações previdenciárias do IBASMA, para apreciação da Diretoria Executiva;</w:t>
      </w:r>
    </w:p>
    <w:p w14:paraId="2E373065" w14:textId="77777777" w:rsidR="00E62319" w:rsidRPr="00F232A5" w:rsidRDefault="00E62319" w:rsidP="00F232A5">
      <w:pPr>
        <w:pStyle w:val="SemEspaamento"/>
        <w:ind w:right="-568"/>
        <w:jc w:val="both"/>
        <w:rPr>
          <w:rFonts w:ascii="Cambria" w:hAnsi="Cambria"/>
          <w:sz w:val="26"/>
          <w:szCs w:val="26"/>
        </w:rPr>
      </w:pPr>
    </w:p>
    <w:p w14:paraId="16486AA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apresentar, mensalmente, ao Superintendente de Previdência relatórios das atividades de sua área de competência;</w:t>
      </w:r>
    </w:p>
    <w:p w14:paraId="7330924F" w14:textId="77777777" w:rsidR="00E62319" w:rsidRPr="00F232A5" w:rsidRDefault="00E62319" w:rsidP="00F232A5">
      <w:pPr>
        <w:pStyle w:val="SemEspaamento"/>
        <w:ind w:right="-568"/>
        <w:jc w:val="both"/>
        <w:rPr>
          <w:rFonts w:ascii="Cambria" w:hAnsi="Cambria"/>
          <w:sz w:val="26"/>
          <w:szCs w:val="26"/>
        </w:rPr>
      </w:pPr>
    </w:p>
    <w:p w14:paraId="2969D464"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cumprir outras competências delegadas pelo Superintendente de Previdência;</w:t>
      </w:r>
    </w:p>
    <w:p w14:paraId="5C05C530" w14:textId="77777777" w:rsidR="00E62319" w:rsidRPr="00F232A5" w:rsidRDefault="00E62319" w:rsidP="00F232A5">
      <w:pPr>
        <w:pStyle w:val="SemEspaamento"/>
        <w:ind w:right="-568"/>
        <w:jc w:val="both"/>
        <w:rPr>
          <w:rFonts w:ascii="Cambria" w:hAnsi="Cambria"/>
          <w:sz w:val="26"/>
          <w:szCs w:val="26"/>
        </w:rPr>
      </w:pPr>
    </w:p>
    <w:p w14:paraId="646A998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f) promover o IBASMA junto aos servidores, distribuindo os informativos e dando atendimento às solicitações dos mesmos;</w:t>
      </w:r>
    </w:p>
    <w:p w14:paraId="688FC63F" w14:textId="77777777" w:rsidR="00E62319" w:rsidRPr="00F232A5" w:rsidRDefault="00E62319" w:rsidP="00F232A5">
      <w:pPr>
        <w:pStyle w:val="SemEspaamento"/>
        <w:ind w:right="-568"/>
        <w:jc w:val="both"/>
        <w:rPr>
          <w:rFonts w:ascii="Cambria" w:hAnsi="Cambria"/>
          <w:sz w:val="26"/>
          <w:szCs w:val="26"/>
        </w:rPr>
      </w:pPr>
    </w:p>
    <w:p w14:paraId="6EB55DAA"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g) manter intercâmbio com órgãos e entidades públicas e privadas, com o fim de obter cooperação, assistência técnica e promoção do desenvolvimento de planos, programas e projetos da autarquia;</w:t>
      </w:r>
    </w:p>
    <w:p w14:paraId="3ED7297C" w14:textId="77777777" w:rsidR="00E62319" w:rsidRPr="00F232A5" w:rsidRDefault="00E62319" w:rsidP="00F232A5">
      <w:pPr>
        <w:pStyle w:val="SemEspaamento"/>
        <w:ind w:right="-568"/>
        <w:jc w:val="both"/>
        <w:rPr>
          <w:rFonts w:ascii="Cambria" w:hAnsi="Cambria"/>
          <w:sz w:val="26"/>
          <w:szCs w:val="26"/>
        </w:rPr>
      </w:pPr>
    </w:p>
    <w:p w14:paraId="5F5F551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h) coordenar e supervisionar todos os projetos previdenciários do IBASMA;</w:t>
      </w:r>
    </w:p>
    <w:p w14:paraId="674FFB11" w14:textId="77777777" w:rsidR="00E62319" w:rsidRPr="00F232A5" w:rsidRDefault="00E62319" w:rsidP="00F232A5">
      <w:pPr>
        <w:pStyle w:val="SemEspaamento"/>
        <w:ind w:right="-568"/>
        <w:jc w:val="both"/>
        <w:rPr>
          <w:rFonts w:ascii="Cambria" w:hAnsi="Cambria"/>
          <w:sz w:val="26"/>
          <w:szCs w:val="26"/>
        </w:rPr>
      </w:pPr>
    </w:p>
    <w:p w14:paraId="025F9F5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i) coordenar e supervisionar todos os projetos assistenciais do IBASMA;</w:t>
      </w:r>
    </w:p>
    <w:p w14:paraId="29713A48" w14:textId="77777777" w:rsidR="00E62319" w:rsidRPr="00F232A5" w:rsidRDefault="00E62319" w:rsidP="00F232A5">
      <w:pPr>
        <w:pStyle w:val="SemEspaamento"/>
        <w:ind w:right="-568"/>
        <w:jc w:val="both"/>
        <w:rPr>
          <w:rFonts w:ascii="Cambria" w:hAnsi="Cambria"/>
          <w:sz w:val="26"/>
          <w:szCs w:val="26"/>
        </w:rPr>
      </w:pPr>
    </w:p>
    <w:p w14:paraId="77D595ED"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j) coordenar os trabalhos relativos à compensação financeira entre os regimes previdenciários;</w:t>
      </w:r>
    </w:p>
    <w:p w14:paraId="57E597A9" w14:textId="77777777" w:rsidR="00E62319" w:rsidRPr="00F232A5" w:rsidRDefault="00E62319" w:rsidP="00F232A5">
      <w:pPr>
        <w:pStyle w:val="SemEspaamento"/>
        <w:ind w:right="-568"/>
        <w:jc w:val="both"/>
        <w:rPr>
          <w:rFonts w:ascii="Cambria" w:hAnsi="Cambria"/>
          <w:sz w:val="26"/>
          <w:szCs w:val="26"/>
        </w:rPr>
      </w:pPr>
    </w:p>
    <w:p w14:paraId="1DF82442" w14:textId="77777777" w:rsidR="00E62319" w:rsidRPr="00F232A5" w:rsidRDefault="00E62319" w:rsidP="00F232A5">
      <w:pPr>
        <w:pStyle w:val="SemEspaamento"/>
        <w:ind w:right="-568"/>
        <w:jc w:val="both"/>
        <w:rPr>
          <w:rFonts w:ascii="Cambria" w:hAnsi="Cambria"/>
          <w:b/>
          <w:sz w:val="26"/>
          <w:szCs w:val="26"/>
        </w:rPr>
      </w:pPr>
      <w:r w:rsidRPr="00F232A5">
        <w:rPr>
          <w:rFonts w:ascii="Cambria" w:hAnsi="Cambria"/>
          <w:b/>
          <w:sz w:val="26"/>
          <w:szCs w:val="26"/>
        </w:rPr>
        <w:t>2.4.3 – Divisão de Perícias Médicas (DPM)</w:t>
      </w:r>
    </w:p>
    <w:p w14:paraId="5393C71A" w14:textId="77777777" w:rsidR="00E62319" w:rsidRPr="00F232A5" w:rsidRDefault="00E62319" w:rsidP="00F232A5">
      <w:pPr>
        <w:pStyle w:val="SemEspaamento"/>
        <w:ind w:right="-568"/>
        <w:jc w:val="both"/>
        <w:rPr>
          <w:rFonts w:ascii="Cambria" w:hAnsi="Cambria"/>
          <w:b/>
          <w:sz w:val="26"/>
          <w:szCs w:val="26"/>
        </w:rPr>
      </w:pPr>
    </w:p>
    <w:p w14:paraId="674A0317" w14:textId="77777777" w:rsidR="00E62319" w:rsidRPr="00F232A5" w:rsidRDefault="00E62319" w:rsidP="00B45514">
      <w:pPr>
        <w:pStyle w:val="SemEspaamento"/>
        <w:ind w:right="-568" w:firstLine="1560"/>
        <w:jc w:val="both"/>
        <w:rPr>
          <w:rFonts w:ascii="Cambria" w:hAnsi="Cambria"/>
          <w:b/>
          <w:sz w:val="26"/>
          <w:szCs w:val="26"/>
        </w:rPr>
      </w:pPr>
      <w:r w:rsidRPr="00F232A5">
        <w:rPr>
          <w:rFonts w:ascii="Cambria" w:hAnsi="Cambria"/>
          <w:sz w:val="26"/>
          <w:szCs w:val="26"/>
        </w:rPr>
        <w:t>À Divisão de Perícias Médicas, subordinada diretamente ao Superintendente de Previdência, compete:</w:t>
      </w:r>
    </w:p>
    <w:p w14:paraId="1D65709C" w14:textId="77777777" w:rsidR="00E62319" w:rsidRPr="00F232A5" w:rsidRDefault="00E62319" w:rsidP="00F232A5">
      <w:pPr>
        <w:pStyle w:val="SemEspaamento"/>
        <w:ind w:right="-568"/>
        <w:jc w:val="both"/>
        <w:rPr>
          <w:rFonts w:ascii="Cambria" w:hAnsi="Cambria"/>
          <w:sz w:val="26"/>
          <w:szCs w:val="26"/>
        </w:rPr>
      </w:pPr>
    </w:p>
    <w:p w14:paraId="579DCFA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a) desenvolver atividades relativas ao planejamento, coordenação, supervisão, programação ou execução especializada, em grau de maior complexidade, de </w:t>
      </w:r>
      <w:r w:rsidRPr="00F232A5">
        <w:rPr>
          <w:rFonts w:ascii="Cambria" w:hAnsi="Cambria"/>
          <w:sz w:val="26"/>
          <w:szCs w:val="26"/>
        </w:rPr>
        <w:lastRenderedPageBreak/>
        <w:t xml:space="preserve">trabalhos médico-periciais inerentes ao Regime Próprio de Previdência Social – RPPS e ao Regime Jurídico dos Servidores Públicos Municipais, das autarquias e das fundações públicas municipais. </w:t>
      </w:r>
    </w:p>
    <w:p w14:paraId="5C35638F" w14:textId="77777777" w:rsidR="00E62319" w:rsidRPr="00F232A5" w:rsidRDefault="00E62319" w:rsidP="00F232A5">
      <w:pPr>
        <w:pStyle w:val="SemEspaamento"/>
        <w:ind w:right="-568"/>
        <w:jc w:val="both"/>
        <w:rPr>
          <w:rFonts w:ascii="Cambria" w:hAnsi="Cambria"/>
          <w:sz w:val="26"/>
          <w:szCs w:val="26"/>
        </w:rPr>
      </w:pPr>
    </w:p>
    <w:p w14:paraId="07394FE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b) planejar, coordenar, orientar, supervisionar e realizar atividades relacionadas a exames </w:t>
      </w:r>
      <w:r w:rsidR="001D1FE9" w:rsidRPr="00F232A5">
        <w:rPr>
          <w:rFonts w:ascii="Cambria" w:hAnsi="Cambria"/>
          <w:sz w:val="26"/>
          <w:szCs w:val="26"/>
        </w:rPr>
        <w:t>médicos-periciais</w:t>
      </w:r>
      <w:r w:rsidRPr="00F232A5">
        <w:rPr>
          <w:rFonts w:ascii="Cambria" w:hAnsi="Cambria"/>
          <w:sz w:val="26"/>
          <w:szCs w:val="26"/>
        </w:rPr>
        <w:t xml:space="preserve">, juntas médicas e análises processuais, relativos a benefícios previdenciários (RPPS), assim como os previstos no Regime Jurídico dos Servidores Municipais, das autarquias e das fundações públicas municipais. </w:t>
      </w:r>
    </w:p>
    <w:p w14:paraId="3CB9FF92" w14:textId="77777777" w:rsidR="00E62319" w:rsidRPr="00F232A5" w:rsidRDefault="00E62319" w:rsidP="00F232A5">
      <w:pPr>
        <w:pStyle w:val="SemEspaamento"/>
        <w:ind w:right="-568"/>
        <w:jc w:val="both"/>
        <w:rPr>
          <w:rFonts w:ascii="Cambria" w:hAnsi="Cambria"/>
          <w:sz w:val="26"/>
          <w:szCs w:val="26"/>
        </w:rPr>
      </w:pPr>
    </w:p>
    <w:p w14:paraId="468E4A8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c) emitir pareceres </w:t>
      </w:r>
      <w:r w:rsidR="001D1FE9" w:rsidRPr="00F232A5">
        <w:rPr>
          <w:rFonts w:ascii="Cambria" w:hAnsi="Cambria"/>
          <w:sz w:val="26"/>
          <w:szCs w:val="26"/>
        </w:rPr>
        <w:t>médicos-periciais</w:t>
      </w:r>
      <w:r w:rsidRPr="00F232A5">
        <w:rPr>
          <w:rFonts w:ascii="Cambria" w:hAnsi="Cambria"/>
          <w:sz w:val="26"/>
          <w:szCs w:val="26"/>
        </w:rPr>
        <w:t xml:space="preserve"> fundamentados, na esfera de suas atribuições. </w:t>
      </w:r>
    </w:p>
    <w:p w14:paraId="5BCEB3C6" w14:textId="77777777" w:rsidR="00E62319" w:rsidRPr="00F232A5" w:rsidRDefault="00E62319" w:rsidP="00F232A5">
      <w:pPr>
        <w:pStyle w:val="SemEspaamento"/>
        <w:ind w:right="-568"/>
        <w:jc w:val="both"/>
        <w:rPr>
          <w:rFonts w:ascii="Cambria" w:hAnsi="Cambria"/>
          <w:sz w:val="26"/>
          <w:szCs w:val="26"/>
        </w:rPr>
      </w:pPr>
    </w:p>
    <w:p w14:paraId="23D3A7B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d) planejar, coordenar, orientar, supervisionar e executar atividades </w:t>
      </w:r>
      <w:r w:rsidR="001D1FE9" w:rsidRPr="00F232A5">
        <w:rPr>
          <w:rFonts w:ascii="Cambria" w:hAnsi="Cambria"/>
          <w:sz w:val="26"/>
          <w:szCs w:val="26"/>
        </w:rPr>
        <w:t>médicos-periciais</w:t>
      </w:r>
      <w:r w:rsidRPr="00F232A5">
        <w:rPr>
          <w:rFonts w:ascii="Cambria" w:hAnsi="Cambria"/>
          <w:sz w:val="26"/>
          <w:szCs w:val="26"/>
        </w:rPr>
        <w:t xml:space="preserve"> relativas à Reabilitação Profissional. </w:t>
      </w:r>
    </w:p>
    <w:p w14:paraId="09D704AF" w14:textId="77777777" w:rsidR="00E62319" w:rsidRPr="00F232A5" w:rsidRDefault="00E62319" w:rsidP="00F232A5">
      <w:pPr>
        <w:pStyle w:val="SemEspaamento"/>
        <w:ind w:right="-568"/>
        <w:jc w:val="both"/>
        <w:rPr>
          <w:rFonts w:ascii="Cambria" w:hAnsi="Cambria"/>
          <w:sz w:val="26"/>
          <w:szCs w:val="26"/>
        </w:rPr>
      </w:pPr>
    </w:p>
    <w:p w14:paraId="18DB6D31"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e) planejar, coordenar, orientar, supervisionar e realizar avaliações de laudos e exames de profissionais e serviços credenciados. </w:t>
      </w:r>
    </w:p>
    <w:p w14:paraId="34F8AC72" w14:textId="77777777" w:rsidR="00E62319" w:rsidRPr="00F232A5" w:rsidRDefault="00E62319" w:rsidP="00F232A5">
      <w:pPr>
        <w:pStyle w:val="SemEspaamento"/>
        <w:ind w:right="-568"/>
        <w:jc w:val="both"/>
        <w:rPr>
          <w:rFonts w:ascii="Cambria" w:hAnsi="Cambria"/>
          <w:sz w:val="26"/>
          <w:szCs w:val="26"/>
        </w:rPr>
      </w:pPr>
    </w:p>
    <w:p w14:paraId="42FC5B5E"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f) supervisionar requisições, requisitar e analisar exames complementares e pareceres especializados de profissionais e serviços credenciados, laudos e declarações médico-hospitalares, bem como documentos previstos na legislação trabalhista e previdenciária relativos à saúde do trabalhador. </w:t>
      </w:r>
    </w:p>
    <w:p w14:paraId="664A09B3" w14:textId="77777777" w:rsidR="00E62319" w:rsidRPr="00F232A5" w:rsidRDefault="00E62319" w:rsidP="00F232A5">
      <w:pPr>
        <w:pStyle w:val="SemEspaamento"/>
        <w:ind w:right="-568"/>
        <w:jc w:val="both"/>
        <w:rPr>
          <w:rFonts w:ascii="Cambria" w:hAnsi="Cambria"/>
          <w:sz w:val="26"/>
          <w:szCs w:val="26"/>
        </w:rPr>
      </w:pPr>
    </w:p>
    <w:p w14:paraId="41630F1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g) planejar, coordenar, orientar, supervisionar e executar atividades de auditoria de ações </w:t>
      </w:r>
      <w:r w:rsidR="001D1FE9" w:rsidRPr="00F232A5">
        <w:rPr>
          <w:rFonts w:ascii="Cambria" w:hAnsi="Cambria"/>
          <w:sz w:val="26"/>
          <w:szCs w:val="26"/>
        </w:rPr>
        <w:t>médicos-periciais</w:t>
      </w:r>
      <w:r w:rsidRPr="00F232A5">
        <w:rPr>
          <w:rFonts w:ascii="Cambria" w:hAnsi="Cambria"/>
          <w:sz w:val="26"/>
          <w:szCs w:val="26"/>
        </w:rPr>
        <w:t xml:space="preserve">. </w:t>
      </w:r>
    </w:p>
    <w:p w14:paraId="1046B0E3" w14:textId="77777777" w:rsidR="00E62319" w:rsidRPr="00F232A5" w:rsidRDefault="00E62319" w:rsidP="00F232A5">
      <w:pPr>
        <w:pStyle w:val="SemEspaamento"/>
        <w:ind w:right="-568"/>
        <w:jc w:val="both"/>
        <w:rPr>
          <w:rFonts w:ascii="Cambria" w:hAnsi="Cambria"/>
          <w:sz w:val="26"/>
          <w:szCs w:val="26"/>
        </w:rPr>
      </w:pPr>
    </w:p>
    <w:p w14:paraId="02FCAB8B"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 h) planejar, coordenar e participar de equipes multidisciplinares para análise e proposição de soluções de problemas específicos pertinentes à área médico-pericial. </w:t>
      </w:r>
    </w:p>
    <w:p w14:paraId="324D9404" w14:textId="77777777" w:rsidR="00E62319" w:rsidRPr="00F232A5" w:rsidRDefault="00E62319" w:rsidP="00F232A5">
      <w:pPr>
        <w:pStyle w:val="SemEspaamento"/>
        <w:ind w:right="-568"/>
        <w:jc w:val="both"/>
        <w:rPr>
          <w:rFonts w:ascii="Cambria" w:hAnsi="Cambria"/>
          <w:sz w:val="26"/>
          <w:szCs w:val="26"/>
        </w:rPr>
      </w:pPr>
    </w:p>
    <w:p w14:paraId="653430D9"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i) planejar, coordenar e participar de reuniões e de grupos de trabalho relativos a atividades </w:t>
      </w:r>
      <w:r w:rsidR="001D1FE9" w:rsidRPr="00F232A5">
        <w:rPr>
          <w:rFonts w:ascii="Cambria" w:hAnsi="Cambria"/>
          <w:sz w:val="26"/>
          <w:szCs w:val="26"/>
        </w:rPr>
        <w:t>médicos-periciais</w:t>
      </w:r>
      <w:r w:rsidRPr="00F232A5">
        <w:rPr>
          <w:rFonts w:ascii="Cambria" w:hAnsi="Cambria"/>
          <w:sz w:val="26"/>
          <w:szCs w:val="26"/>
        </w:rPr>
        <w:t xml:space="preserve"> e saúde do trabalhador, visando à interação com órgãos públicos, empresas, sindicatos e outras instituições da sociedade civil organizada. </w:t>
      </w:r>
    </w:p>
    <w:p w14:paraId="1E42EC0C" w14:textId="77777777" w:rsidR="00E62319" w:rsidRPr="00F232A5" w:rsidRDefault="00E62319" w:rsidP="00F232A5">
      <w:pPr>
        <w:pStyle w:val="SemEspaamento"/>
        <w:ind w:right="-568"/>
        <w:jc w:val="both"/>
        <w:rPr>
          <w:rFonts w:ascii="Cambria" w:hAnsi="Cambria"/>
          <w:sz w:val="26"/>
          <w:szCs w:val="26"/>
        </w:rPr>
      </w:pPr>
    </w:p>
    <w:p w14:paraId="08663B7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j) planejar, coordenar e participar de estudos e pesquisas que visem à elaboração e a sistematização de normas e padrões técnicos para as atividades </w:t>
      </w:r>
      <w:r w:rsidR="001D1FE9" w:rsidRPr="00F232A5">
        <w:rPr>
          <w:rFonts w:ascii="Cambria" w:hAnsi="Cambria"/>
          <w:sz w:val="26"/>
          <w:szCs w:val="26"/>
        </w:rPr>
        <w:t>médicos-periciais</w:t>
      </w:r>
      <w:r w:rsidRPr="00F232A5">
        <w:rPr>
          <w:rFonts w:ascii="Cambria" w:hAnsi="Cambria"/>
          <w:sz w:val="26"/>
          <w:szCs w:val="26"/>
        </w:rPr>
        <w:t xml:space="preserve">. </w:t>
      </w:r>
    </w:p>
    <w:p w14:paraId="5503F30F" w14:textId="77777777" w:rsidR="00E62319" w:rsidRPr="00F232A5" w:rsidRDefault="00E62319" w:rsidP="00F232A5">
      <w:pPr>
        <w:pStyle w:val="SemEspaamento"/>
        <w:ind w:right="-568"/>
        <w:jc w:val="both"/>
        <w:rPr>
          <w:rFonts w:ascii="Cambria" w:hAnsi="Cambria"/>
          <w:sz w:val="26"/>
          <w:szCs w:val="26"/>
        </w:rPr>
      </w:pPr>
    </w:p>
    <w:p w14:paraId="1390747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k)  planejar, coordenar e participar de atividades de apuração, processamento e análise estatística de dados administrativos, técnicos e epidemiológicos, propondo </w:t>
      </w:r>
      <w:r w:rsidRPr="00F232A5">
        <w:rPr>
          <w:rFonts w:ascii="Cambria" w:hAnsi="Cambria"/>
          <w:sz w:val="26"/>
          <w:szCs w:val="26"/>
        </w:rPr>
        <w:lastRenderedPageBreak/>
        <w:t xml:space="preserve">ações e alimentando os setores pertinentes e demais órgãos competentes, conforme previsto na legislação e atos normativos do Município. </w:t>
      </w:r>
    </w:p>
    <w:p w14:paraId="27D005C5" w14:textId="77777777" w:rsidR="00E62319" w:rsidRPr="00F232A5" w:rsidRDefault="00E62319" w:rsidP="00F232A5">
      <w:pPr>
        <w:pStyle w:val="SemEspaamento"/>
        <w:ind w:right="-568"/>
        <w:jc w:val="both"/>
        <w:rPr>
          <w:rFonts w:ascii="Cambria" w:hAnsi="Cambria"/>
          <w:sz w:val="26"/>
          <w:szCs w:val="26"/>
        </w:rPr>
      </w:pPr>
    </w:p>
    <w:p w14:paraId="727A0D90"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l) coordenar, orientar e supervisionar equipes auxiliares em atividades específicas. Orientar e prestar informações sobre normas e padrões aplicáveis às atividades médico-periciais. </w:t>
      </w:r>
    </w:p>
    <w:p w14:paraId="4F673397" w14:textId="77777777" w:rsidR="00E62319" w:rsidRPr="00F232A5" w:rsidRDefault="00E62319" w:rsidP="00F232A5">
      <w:pPr>
        <w:pStyle w:val="SemEspaamento"/>
        <w:ind w:right="-568"/>
        <w:jc w:val="both"/>
        <w:rPr>
          <w:rFonts w:ascii="Cambria" w:hAnsi="Cambria"/>
          <w:sz w:val="26"/>
          <w:szCs w:val="26"/>
        </w:rPr>
      </w:pPr>
    </w:p>
    <w:p w14:paraId="4532FF72"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 xml:space="preserve">m) elaborar relatórios e notas técnicas no nível de suas atribuições. </w:t>
      </w:r>
    </w:p>
    <w:p w14:paraId="507E9F37" w14:textId="77777777" w:rsidR="00E62319" w:rsidRPr="00F232A5" w:rsidRDefault="00E62319" w:rsidP="00F232A5">
      <w:pPr>
        <w:pStyle w:val="SemEspaamento"/>
        <w:ind w:right="-568"/>
        <w:jc w:val="both"/>
        <w:rPr>
          <w:rFonts w:ascii="Cambria" w:hAnsi="Cambria"/>
          <w:sz w:val="26"/>
          <w:szCs w:val="26"/>
        </w:rPr>
      </w:pPr>
    </w:p>
    <w:p w14:paraId="24AEE2EA" w14:textId="77777777" w:rsidR="00E62319" w:rsidRPr="00F232A5" w:rsidRDefault="00E62319" w:rsidP="00F232A5">
      <w:pPr>
        <w:pStyle w:val="SemEspaamento"/>
        <w:ind w:right="-568"/>
        <w:jc w:val="both"/>
        <w:rPr>
          <w:rFonts w:ascii="Cambria" w:hAnsi="Cambria"/>
          <w:b/>
          <w:sz w:val="26"/>
          <w:szCs w:val="26"/>
        </w:rPr>
      </w:pPr>
    </w:p>
    <w:p w14:paraId="6443EDFE" w14:textId="77777777" w:rsidR="00E62319" w:rsidRPr="00F232A5" w:rsidRDefault="00E62319" w:rsidP="00B45514">
      <w:pPr>
        <w:pStyle w:val="SemEspaamento"/>
        <w:ind w:right="-568"/>
        <w:jc w:val="center"/>
        <w:rPr>
          <w:rFonts w:ascii="Cambria" w:hAnsi="Cambria"/>
          <w:b/>
          <w:sz w:val="26"/>
          <w:szCs w:val="26"/>
        </w:rPr>
      </w:pPr>
      <w:r w:rsidRPr="00F232A5">
        <w:rPr>
          <w:rFonts w:ascii="Cambria" w:hAnsi="Cambria"/>
          <w:b/>
          <w:sz w:val="26"/>
          <w:szCs w:val="26"/>
        </w:rPr>
        <w:t>CAPÍTULO V</w:t>
      </w:r>
    </w:p>
    <w:p w14:paraId="1D0E11F3" w14:textId="77777777" w:rsidR="00E62319" w:rsidRPr="00F232A5" w:rsidRDefault="00E62319" w:rsidP="00B45514">
      <w:pPr>
        <w:pStyle w:val="SemEspaamento"/>
        <w:ind w:right="-568"/>
        <w:jc w:val="center"/>
        <w:rPr>
          <w:rFonts w:ascii="Cambria" w:hAnsi="Cambria"/>
          <w:b/>
          <w:sz w:val="26"/>
          <w:szCs w:val="26"/>
        </w:rPr>
      </w:pPr>
    </w:p>
    <w:p w14:paraId="3FD3679A" w14:textId="77777777" w:rsidR="00E62319" w:rsidRPr="00F232A5" w:rsidRDefault="00E62319" w:rsidP="00B45514">
      <w:pPr>
        <w:pStyle w:val="SemEspaamento"/>
        <w:ind w:right="-568"/>
        <w:jc w:val="center"/>
        <w:rPr>
          <w:rFonts w:ascii="Cambria" w:hAnsi="Cambria"/>
          <w:sz w:val="26"/>
          <w:szCs w:val="26"/>
        </w:rPr>
      </w:pPr>
      <w:r w:rsidRPr="00F232A5">
        <w:rPr>
          <w:rFonts w:ascii="Cambria" w:hAnsi="Cambria"/>
          <w:b/>
          <w:sz w:val="26"/>
          <w:szCs w:val="26"/>
        </w:rPr>
        <w:t>DAS SUBSTITUIÇÕES</w:t>
      </w:r>
    </w:p>
    <w:p w14:paraId="2C3A4DFF" w14:textId="77777777" w:rsidR="00E62319" w:rsidRPr="00F232A5" w:rsidRDefault="00E62319" w:rsidP="00F232A5">
      <w:pPr>
        <w:pStyle w:val="SemEspaamento"/>
        <w:ind w:right="-568"/>
        <w:jc w:val="both"/>
        <w:rPr>
          <w:rFonts w:ascii="Cambria" w:hAnsi="Cambria"/>
          <w:sz w:val="26"/>
          <w:szCs w:val="26"/>
        </w:rPr>
      </w:pPr>
    </w:p>
    <w:p w14:paraId="53CEFB50" w14:textId="77777777" w:rsidR="00E62319" w:rsidRPr="00F232A5" w:rsidRDefault="00E62319" w:rsidP="00B45514">
      <w:pPr>
        <w:pStyle w:val="SemEspaamento"/>
        <w:ind w:right="-568" w:firstLine="1560"/>
        <w:jc w:val="both"/>
        <w:rPr>
          <w:rFonts w:ascii="Cambria" w:hAnsi="Cambria"/>
          <w:sz w:val="26"/>
          <w:szCs w:val="26"/>
        </w:rPr>
      </w:pPr>
      <w:r w:rsidRPr="00F232A5">
        <w:rPr>
          <w:rFonts w:ascii="Cambria" w:hAnsi="Cambria"/>
          <w:sz w:val="26"/>
          <w:szCs w:val="26"/>
        </w:rPr>
        <w:t xml:space="preserve"> </w:t>
      </w:r>
      <w:r w:rsidRPr="00F232A5">
        <w:rPr>
          <w:rFonts w:ascii="Cambria" w:hAnsi="Cambria"/>
          <w:b/>
          <w:sz w:val="26"/>
          <w:szCs w:val="26"/>
        </w:rPr>
        <w:t>6 -</w:t>
      </w:r>
      <w:r w:rsidRPr="00F232A5">
        <w:rPr>
          <w:rFonts w:ascii="Cambria" w:hAnsi="Cambria"/>
          <w:sz w:val="26"/>
          <w:szCs w:val="26"/>
        </w:rPr>
        <w:t xml:space="preserve"> São substitutos natos, sem acréscimos remuneratórios e sem prejuízos de suas atribuições, em suas faltas ou impedimentos:</w:t>
      </w:r>
    </w:p>
    <w:p w14:paraId="468C176F" w14:textId="77777777" w:rsidR="00E62319" w:rsidRPr="00F232A5" w:rsidRDefault="00E62319" w:rsidP="00F232A5">
      <w:pPr>
        <w:pStyle w:val="SemEspaamento"/>
        <w:ind w:right="-568"/>
        <w:jc w:val="both"/>
        <w:rPr>
          <w:rFonts w:ascii="Cambria" w:hAnsi="Cambria"/>
          <w:sz w:val="26"/>
          <w:szCs w:val="26"/>
        </w:rPr>
      </w:pPr>
    </w:p>
    <w:p w14:paraId="076BE25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a) O Superintendente da Superintendência de Previdência pelo Superintendente de Controle Interno a ser designado por ato expresso do Presidente;</w:t>
      </w:r>
    </w:p>
    <w:p w14:paraId="50D684A9" w14:textId="77777777" w:rsidR="00E62319" w:rsidRPr="00F232A5" w:rsidRDefault="00E62319" w:rsidP="00F232A5">
      <w:pPr>
        <w:pStyle w:val="SemEspaamento"/>
        <w:ind w:right="-568"/>
        <w:jc w:val="both"/>
        <w:rPr>
          <w:rFonts w:ascii="Cambria" w:hAnsi="Cambria"/>
          <w:sz w:val="26"/>
          <w:szCs w:val="26"/>
        </w:rPr>
      </w:pPr>
    </w:p>
    <w:p w14:paraId="50AC208F"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b) O Procurador Jurídico da Procuradoria por um servidor a ser designado por ato expresso do Presidente;</w:t>
      </w:r>
    </w:p>
    <w:p w14:paraId="7669EDA1" w14:textId="77777777" w:rsidR="00E62319" w:rsidRPr="00F232A5" w:rsidRDefault="00E62319" w:rsidP="00F232A5">
      <w:pPr>
        <w:pStyle w:val="SemEspaamento"/>
        <w:ind w:right="-568"/>
        <w:jc w:val="both"/>
        <w:rPr>
          <w:rFonts w:ascii="Cambria" w:hAnsi="Cambria"/>
          <w:sz w:val="26"/>
          <w:szCs w:val="26"/>
        </w:rPr>
      </w:pPr>
    </w:p>
    <w:p w14:paraId="58CE37F7"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c) O Diretor do Departamento de Administração e Finanças pelo Assessor Executivo - a ser designado por ato expresso do Presidente;</w:t>
      </w:r>
    </w:p>
    <w:p w14:paraId="7A45EFF2" w14:textId="77777777" w:rsidR="00E62319" w:rsidRPr="00F232A5" w:rsidRDefault="00E62319" w:rsidP="00F232A5">
      <w:pPr>
        <w:pStyle w:val="SemEspaamento"/>
        <w:ind w:right="-568"/>
        <w:jc w:val="both"/>
        <w:rPr>
          <w:rFonts w:ascii="Cambria" w:hAnsi="Cambria"/>
          <w:sz w:val="26"/>
          <w:szCs w:val="26"/>
        </w:rPr>
      </w:pPr>
    </w:p>
    <w:p w14:paraId="6813025C"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d) O Assessor Executivo por um servidor a ser designado por ato expresso do Presidente;</w:t>
      </w:r>
    </w:p>
    <w:p w14:paraId="3C4E6F8B" w14:textId="77777777" w:rsidR="00E62319" w:rsidRPr="00F232A5" w:rsidRDefault="00E62319" w:rsidP="00F232A5">
      <w:pPr>
        <w:pStyle w:val="SemEspaamento"/>
        <w:ind w:right="-568"/>
        <w:jc w:val="both"/>
        <w:rPr>
          <w:rFonts w:ascii="Cambria" w:hAnsi="Cambria"/>
          <w:sz w:val="26"/>
          <w:szCs w:val="26"/>
        </w:rPr>
      </w:pPr>
    </w:p>
    <w:p w14:paraId="281A0575" w14:textId="77777777" w:rsidR="00E62319" w:rsidRPr="00F232A5" w:rsidRDefault="00E62319" w:rsidP="00F232A5">
      <w:pPr>
        <w:pStyle w:val="SemEspaamento"/>
        <w:ind w:right="-568"/>
        <w:jc w:val="both"/>
        <w:rPr>
          <w:rFonts w:ascii="Cambria" w:hAnsi="Cambria"/>
          <w:sz w:val="26"/>
          <w:szCs w:val="26"/>
        </w:rPr>
      </w:pPr>
      <w:r w:rsidRPr="00F232A5">
        <w:rPr>
          <w:rFonts w:ascii="Cambria" w:hAnsi="Cambria"/>
          <w:sz w:val="26"/>
          <w:szCs w:val="26"/>
        </w:rPr>
        <w:t>e) Os Chefes de Divisão, por um servidor, indicado pelo respectivo Chefe, a ser designado por ato expresso do Presidente.</w:t>
      </w:r>
    </w:p>
    <w:p w14:paraId="09502ACE" w14:textId="77777777" w:rsidR="00E62319" w:rsidRPr="00F232A5" w:rsidRDefault="00E62319" w:rsidP="00F232A5">
      <w:pPr>
        <w:pStyle w:val="SemEspaamento"/>
        <w:ind w:right="-568"/>
        <w:jc w:val="both"/>
        <w:rPr>
          <w:rFonts w:ascii="Cambria" w:hAnsi="Cambria"/>
          <w:sz w:val="26"/>
          <w:szCs w:val="26"/>
        </w:rPr>
      </w:pPr>
    </w:p>
    <w:p w14:paraId="6386D762" w14:textId="77777777" w:rsidR="00E62319" w:rsidRPr="00F232A5" w:rsidRDefault="00E62319" w:rsidP="00F232A5">
      <w:pPr>
        <w:pStyle w:val="SemEspaamento"/>
        <w:ind w:right="-568"/>
        <w:jc w:val="both"/>
        <w:rPr>
          <w:rFonts w:ascii="Cambria" w:hAnsi="Cambria"/>
          <w:sz w:val="26"/>
          <w:szCs w:val="26"/>
        </w:rPr>
      </w:pPr>
    </w:p>
    <w:p w14:paraId="4701AD6F" w14:textId="77777777" w:rsidR="00E62319" w:rsidRPr="00F232A5" w:rsidRDefault="00E62319" w:rsidP="00B45514">
      <w:pPr>
        <w:pStyle w:val="SemEspaamento"/>
        <w:ind w:right="-568"/>
        <w:jc w:val="center"/>
        <w:rPr>
          <w:rFonts w:ascii="Cambria" w:hAnsi="Cambria"/>
          <w:b/>
          <w:sz w:val="26"/>
          <w:szCs w:val="26"/>
        </w:rPr>
      </w:pPr>
      <w:r w:rsidRPr="00F232A5">
        <w:rPr>
          <w:rFonts w:ascii="Cambria" w:hAnsi="Cambria"/>
          <w:b/>
          <w:sz w:val="26"/>
          <w:szCs w:val="26"/>
        </w:rPr>
        <w:t>CAPÍTULO VI</w:t>
      </w:r>
    </w:p>
    <w:p w14:paraId="26674535" w14:textId="77777777" w:rsidR="00E62319" w:rsidRPr="00F232A5" w:rsidRDefault="00E62319" w:rsidP="00B45514">
      <w:pPr>
        <w:pStyle w:val="SemEspaamento"/>
        <w:ind w:right="-568"/>
        <w:jc w:val="center"/>
        <w:rPr>
          <w:rFonts w:ascii="Cambria" w:hAnsi="Cambria"/>
          <w:b/>
          <w:sz w:val="26"/>
          <w:szCs w:val="26"/>
        </w:rPr>
      </w:pPr>
    </w:p>
    <w:p w14:paraId="62D6B979" w14:textId="77777777" w:rsidR="00E62319" w:rsidRPr="00F232A5" w:rsidRDefault="00E62319" w:rsidP="00B45514">
      <w:pPr>
        <w:pStyle w:val="SemEspaamento"/>
        <w:ind w:right="-568"/>
        <w:jc w:val="center"/>
        <w:rPr>
          <w:rFonts w:ascii="Cambria" w:hAnsi="Cambria"/>
          <w:b/>
          <w:sz w:val="26"/>
          <w:szCs w:val="26"/>
        </w:rPr>
      </w:pPr>
      <w:r w:rsidRPr="00F232A5">
        <w:rPr>
          <w:rFonts w:ascii="Cambria" w:hAnsi="Cambria"/>
          <w:b/>
          <w:sz w:val="26"/>
          <w:szCs w:val="26"/>
        </w:rPr>
        <w:t>DOS VENCIMENTOS E VANTAGENS</w:t>
      </w:r>
    </w:p>
    <w:p w14:paraId="62965223" w14:textId="77777777" w:rsidR="00E62319" w:rsidRPr="00F232A5" w:rsidRDefault="00E62319" w:rsidP="00F232A5">
      <w:pPr>
        <w:pStyle w:val="SemEspaamento"/>
        <w:ind w:right="-568"/>
        <w:jc w:val="both"/>
        <w:rPr>
          <w:rFonts w:ascii="Cambria" w:hAnsi="Cambria"/>
          <w:b/>
          <w:sz w:val="26"/>
          <w:szCs w:val="26"/>
        </w:rPr>
      </w:pPr>
    </w:p>
    <w:p w14:paraId="3BD9FA3B" w14:textId="77777777" w:rsidR="00E62319" w:rsidRPr="00F232A5" w:rsidRDefault="00E62319" w:rsidP="00B45514">
      <w:pPr>
        <w:pStyle w:val="SemEspaamento"/>
        <w:ind w:right="-568" w:firstLine="1560"/>
        <w:jc w:val="both"/>
        <w:rPr>
          <w:rFonts w:ascii="Cambria" w:hAnsi="Cambria"/>
          <w:sz w:val="26"/>
          <w:szCs w:val="26"/>
        </w:rPr>
      </w:pPr>
      <w:r w:rsidRPr="00B45514">
        <w:rPr>
          <w:rFonts w:ascii="Cambria" w:hAnsi="Cambria"/>
          <w:b/>
          <w:bCs/>
          <w:sz w:val="26"/>
          <w:szCs w:val="26"/>
        </w:rPr>
        <w:t xml:space="preserve">Art. 7º </w:t>
      </w:r>
      <w:r w:rsidRPr="00F232A5">
        <w:rPr>
          <w:rFonts w:ascii="Cambria" w:hAnsi="Cambria"/>
          <w:sz w:val="26"/>
          <w:szCs w:val="26"/>
        </w:rPr>
        <w:t>- Aplicar-se-ão a título de vencimento, aos cargos criados conforme Anexo III, os valores definidos nas legislações correlatas.</w:t>
      </w:r>
    </w:p>
    <w:p w14:paraId="34618A64" w14:textId="77777777" w:rsidR="00E62319" w:rsidRPr="00F232A5" w:rsidRDefault="00E62319" w:rsidP="00F232A5">
      <w:pPr>
        <w:pStyle w:val="SemEspaamento"/>
        <w:ind w:right="-568"/>
        <w:jc w:val="both"/>
        <w:rPr>
          <w:rFonts w:ascii="Cambria" w:hAnsi="Cambria"/>
          <w:sz w:val="26"/>
          <w:szCs w:val="26"/>
        </w:rPr>
      </w:pPr>
    </w:p>
    <w:p w14:paraId="1D06F9D1" w14:textId="77777777" w:rsidR="00E62319" w:rsidRPr="00F232A5" w:rsidRDefault="00E62319" w:rsidP="00B45514">
      <w:pPr>
        <w:pStyle w:val="SemEspaamento"/>
        <w:ind w:right="-568" w:firstLine="1560"/>
        <w:jc w:val="both"/>
        <w:rPr>
          <w:rFonts w:ascii="Cambria" w:hAnsi="Cambria"/>
          <w:sz w:val="26"/>
          <w:szCs w:val="26"/>
        </w:rPr>
      </w:pPr>
      <w:r w:rsidRPr="00B45514">
        <w:rPr>
          <w:rFonts w:ascii="Cambria" w:hAnsi="Cambria"/>
          <w:b/>
          <w:bCs/>
          <w:sz w:val="26"/>
          <w:szCs w:val="26"/>
        </w:rPr>
        <w:t>Art. 8º</w:t>
      </w:r>
      <w:r w:rsidRPr="00F232A5">
        <w:rPr>
          <w:rFonts w:ascii="Cambria" w:hAnsi="Cambria"/>
          <w:sz w:val="26"/>
          <w:szCs w:val="26"/>
        </w:rPr>
        <w:t xml:space="preserve"> - Incidirão, a título de vencimento, aos cargos permanentes criados conforme Anexo IV, os valores definidos nas legislações respectivas, sem </w:t>
      </w:r>
      <w:r w:rsidRPr="00F232A5">
        <w:rPr>
          <w:rFonts w:ascii="Cambria" w:hAnsi="Cambria"/>
          <w:sz w:val="26"/>
          <w:szCs w:val="26"/>
        </w:rPr>
        <w:lastRenderedPageBreak/>
        <w:t>prejuízo das garantias e vantagens pecuniárias aplicadas aos servidores estatutários da administração direta.</w:t>
      </w:r>
    </w:p>
    <w:p w14:paraId="2FAA9873" w14:textId="77777777" w:rsidR="00E62319" w:rsidRPr="00F232A5" w:rsidRDefault="00E62319" w:rsidP="00B45514">
      <w:pPr>
        <w:pStyle w:val="SemEspaamento"/>
        <w:ind w:right="-568" w:firstLine="1560"/>
        <w:jc w:val="both"/>
        <w:rPr>
          <w:rFonts w:ascii="Cambria" w:hAnsi="Cambria"/>
          <w:sz w:val="26"/>
          <w:szCs w:val="26"/>
        </w:rPr>
      </w:pPr>
    </w:p>
    <w:p w14:paraId="3EA73F3B" w14:textId="77777777" w:rsidR="00E62319" w:rsidRPr="00F232A5" w:rsidRDefault="00E62319" w:rsidP="00B45514">
      <w:pPr>
        <w:pStyle w:val="SemEspaamento"/>
        <w:ind w:right="-568" w:firstLine="1560"/>
        <w:jc w:val="both"/>
        <w:rPr>
          <w:rFonts w:ascii="Cambria" w:hAnsi="Cambria"/>
          <w:sz w:val="26"/>
          <w:szCs w:val="26"/>
        </w:rPr>
      </w:pPr>
      <w:r w:rsidRPr="00B45514">
        <w:rPr>
          <w:rFonts w:ascii="Cambria" w:hAnsi="Cambria"/>
          <w:b/>
          <w:bCs/>
          <w:sz w:val="26"/>
          <w:szCs w:val="26"/>
        </w:rPr>
        <w:t>Parágrafo único</w:t>
      </w:r>
      <w:r w:rsidRPr="00F232A5">
        <w:rPr>
          <w:rFonts w:ascii="Cambria" w:hAnsi="Cambria"/>
          <w:sz w:val="26"/>
          <w:szCs w:val="26"/>
        </w:rPr>
        <w:t xml:space="preserve"> – Inclui-se às premissas elencadas no </w:t>
      </w:r>
      <w:r w:rsidRPr="00F232A5">
        <w:rPr>
          <w:rFonts w:ascii="Cambria" w:hAnsi="Cambria"/>
          <w:i/>
          <w:sz w:val="26"/>
          <w:szCs w:val="26"/>
        </w:rPr>
        <w:t>caput</w:t>
      </w:r>
      <w:r w:rsidRPr="00F232A5">
        <w:rPr>
          <w:rFonts w:ascii="Cambria" w:hAnsi="Cambria"/>
          <w:sz w:val="26"/>
          <w:szCs w:val="26"/>
        </w:rPr>
        <w:t xml:space="preserve"> deste artigo as gratificações instituídas através da lei complementar nº: 072 de 26 de março de 2012 ou outras que vierem eventualmente a alterá-la ou substituí-la.</w:t>
      </w:r>
    </w:p>
    <w:p w14:paraId="313190E7" w14:textId="77777777" w:rsidR="00E62319" w:rsidRPr="00F232A5" w:rsidRDefault="00E62319" w:rsidP="00F232A5">
      <w:pPr>
        <w:pStyle w:val="SemEspaamento"/>
        <w:ind w:right="-568"/>
        <w:jc w:val="both"/>
        <w:rPr>
          <w:rFonts w:ascii="Cambria" w:hAnsi="Cambria"/>
          <w:b/>
          <w:sz w:val="26"/>
          <w:szCs w:val="26"/>
        </w:rPr>
      </w:pPr>
    </w:p>
    <w:p w14:paraId="5590B8EC" w14:textId="77777777" w:rsidR="00E62319" w:rsidRPr="00F232A5" w:rsidRDefault="00E62319" w:rsidP="00F232A5">
      <w:pPr>
        <w:pStyle w:val="SemEspaamento"/>
        <w:ind w:right="-568"/>
        <w:jc w:val="both"/>
        <w:rPr>
          <w:rFonts w:ascii="Cambria" w:hAnsi="Cambria"/>
          <w:b/>
          <w:sz w:val="26"/>
          <w:szCs w:val="26"/>
        </w:rPr>
      </w:pPr>
    </w:p>
    <w:p w14:paraId="2C1308C2" w14:textId="77777777" w:rsidR="00E62319" w:rsidRPr="00F232A5" w:rsidRDefault="00E62319" w:rsidP="00B45514">
      <w:pPr>
        <w:pStyle w:val="SemEspaamento"/>
        <w:ind w:right="-568"/>
        <w:jc w:val="center"/>
        <w:rPr>
          <w:rFonts w:ascii="Cambria" w:hAnsi="Cambria"/>
          <w:b/>
          <w:sz w:val="26"/>
          <w:szCs w:val="26"/>
        </w:rPr>
      </w:pPr>
      <w:r w:rsidRPr="00F232A5">
        <w:rPr>
          <w:rFonts w:ascii="Cambria" w:hAnsi="Cambria"/>
          <w:b/>
          <w:sz w:val="26"/>
          <w:szCs w:val="26"/>
        </w:rPr>
        <w:t>CAPÍTULO VII</w:t>
      </w:r>
    </w:p>
    <w:p w14:paraId="7143B7D7" w14:textId="77777777" w:rsidR="00E62319" w:rsidRPr="00F232A5" w:rsidRDefault="00E62319" w:rsidP="00B45514">
      <w:pPr>
        <w:pStyle w:val="SemEspaamento"/>
        <w:ind w:right="-568"/>
        <w:jc w:val="center"/>
        <w:rPr>
          <w:rFonts w:ascii="Cambria" w:hAnsi="Cambria"/>
          <w:b/>
          <w:sz w:val="26"/>
          <w:szCs w:val="26"/>
        </w:rPr>
      </w:pPr>
    </w:p>
    <w:p w14:paraId="4DF0AA3E" w14:textId="77777777" w:rsidR="00E62319" w:rsidRPr="00F232A5" w:rsidRDefault="00E62319" w:rsidP="00B45514">
      <w:pPr>
        <w:pStyle w:val="SemEspaamento"/>
        <w:ind w:right="-568"/>
        <w:jc w:val="center"/>
        <w:rPr>
          <w:rFonts w:ascii="Cambria" w:hAnsi="Cambria"/>
          <w:sz w:val="26"/>
          <w:szCs w:val="26"/>
        </w:rPr>
      </w:pPr>
      <w:r w:rsidRPr="00F232A5">
        <w:rPr>
          <w:rFonts w:ascii="Cambria" w:hAnsi="Cambria"/>
          <w:b/>
          <w:sz w:val="26"/>
          <w:szCs w:val="26"/>
        </w:rPr>
        <w:t>DAS DISPOSIÇÕES FINAIS</w:t>
      </w:r>
    </w:p>
    <w:p w14:paraId="24BFDF2C" w14:textId="77777777" w:rsidR="00E62319" w:rsidRPr="00F232A5" w:rsidRDefault="00E62319" w:rsidP="00F232A5">
      <w:pPr>
        <w:pStyle w:val="SemEspaamento"/>
        <w:ind w:right="-568"/>
        <w:jc w:val="both"/>
        <w:rPr>
          <w:rFonts w:ascii="Cambria" w:hAnsi="Cambria"/>
          <w:sz w:val="26"/>
          <w:szCs w:val="26"/>
        </w:rPr>
      </w:pPr>
    </w:p>
    <w:p w14:paraId="6FE15BDF" w14:textId="77777777" w:rsidR="00E62319" w:rsidRDefault="00E62319" w:rsidP="00B45514">
      <w:pPr>
        <w:pStyle w:val="SemEspaamento"/>
        <w:ind w:right="-568" w:firstLine="1560"/>
        <w:jc w:val="both"/>
        <w:rPr>
          <w:rFonts w:ascii="Cambria" w:hAnsi="Cambria"/>
          <w:sz w:val="26"/>
          <w:szCs w:val="26"/>
        </w:rPr>
      </w:pPr>
      <w:r w:rsidRPr="00B45514">
        <w:rPr>
          <w:rFonts w:ascii="Cambria" w:hAnsi="Cambria"/>
          <w:b/>
          <w:bCs/>
          <w:sz w:val="26"/>
          <w:szCs w:val="26"/>
        </w:rPr>
        <w:t>Art. 9º</w:t>
      </w:r>
      <w:r w:rsidRPr="00F232A5">
        <w:rPr>
          <w:rFonts w:ascii="Cambria" w:hAnsi="Cambria"/>
          <w:b/>
          <w:sz w:val="26"/>
          <w:szCs w:val="26"/>
        </w:rPr>
        <w:t xml:space="preserve"> -</w:t>
      </w:r>
      <w:r w:rsidRPr="00F232A5">
        <w:rPr>
          <w:rFonts w:ascii="Cambria" w:hAnsi="Cambria"/>
          <w:sz w:val="26"/>
          <w:szCs w:val="26"/>
        </w:rPr>
        <w:t xml:space="preserve"> Os casos omissos serão resolvidos pelo Conselho de Administração por proposta da Diretoria Executiva.</w:t>
      </w:r>
    </w:p>
    <w:p w14:paraId="338E5F64" w14:textId="77777777" w:rsidR="001D1FE9" w:rsidRDefault="001D1FE9" w:rsidP="00B45514">
      <w:pPr>
        <w:pStyle w:val="SemEspaamento"/>
        <w:ind w:right="-568" w:firstLine="1560"/>
        <w:jc w:val="both"/>
        <w:rPr>
          <w:rFonts w:ascii="Cambria" w:hAnsi="Cambria"/>
          <w:sz w:val="26"/>
          <w:szCs w:val="26"/>
        </w:rPr>
      </w:pPr>
    </w:p>
    <w:p w14:paraId="77EE5006" w14:textId="77777777" w:rsidR="001D1FE9" w:rsidRDefault="001D1FE9" w:rsidP="00B45514">
      <w:pPr>
        <w:pStyle w:val="SemEspaamento"/>
        <w:ind w:right="-568" w:firstLine="1560"/>
        <w:jc w:val="both"/>
        <w:rPr>
          <w:rFonts w:ascii="Cambria" w:hAnsi="Cambria"/>
          <w:sz w:val="26"/>
          <w:szCs w:val="26"/>
        </w:rPr>
      </w:pPr>
      <w:r>
        <w:rPr>
          <w:rFonts w:ascii="Cambria" w:hAnsi="Cambria"/>
          <w:b/>
          <w:sz w:val="26"/>
          <w:szCs w:val="26"/>
        </w:rPr>
        <w:t xml:space="preserve">Art. 10 – </w:t>
      </w:r>
      <w:r>
        <w:rPr>
          <w:rFonts w:ascii="Cambria" w:hAnsi="Cambria"/>
          <w:sz w:val="26"/>
          <w:szCs w:val="26"/>
        </w:rPr>
        <w:t>São pré-requisitos para investidura de integrantes nos órgãos elencados no art. 5º item 1 – órgão colegiado</w:t>
      </w:r>
      <w:r w:rsidR="00443267">
        <w:rPr>
          <w:rFonts w:ascii="Cambria" w:hAnsi="Cambria"/>
          <w:sz w:val="26"/>
          <w:szCs w:val="26"/>
        </w:rPr>
        <w:t>, 1.1, 1.2, e 1.4; e no item 2 – órgão executivo, 2.1, sem prejuízo dos demais atributos inerentes previstos na presente lei, impositivamente aquelas consonantes com as legislações infraconstitucionais, de forma especial com a Lei Federal nº 9.717/1998.</w:t>
      </w:r>
    </w:p>
    <w:p w14:paraId="0C80E813" w14:textId="77777777" w:rsidR="00443267" w:rsidRPr="00443267" w:rsidRDefault="00443267" w:rsidP="00B45514">
      <w:pPr>
        <w:pStyle w:val="SemEspaamento"/>
        <w:ind w:right="-568" w:firstLine="1560"/>
        <w:jc w:val="both"/>
        <w:rPr>
          <w:rFonts w:ascii="Cambria" w:hAnsi="Cambria"/>
          <w:vanish/>
          <w:sz w:val="26"/>
          <w:szCs w:val="26"/>
          <w:specVanish/>
        </w:rPr>
      </w:pPr>
    </w:p>
    <w:p w14:paraId="4853D7F9" w14:textId="77777777" w:rsidR="00443267" w:rsidRDefault="00443267" w:rsidP="00E62319">
      <w:pPr>
        <w:widowControl w:val="0"/>
        <w:autoSpaceDE w:val="0"/>
        <w:ind w:left="142" w:right="474"/>
        <w:jc w:val="center"/>
        <w:rPr>
          <w:rFonts w:ascii="Arial" w:hAnsi="Arial" w:cs="Arial"/>
          <w:b/>
        </w:rPr>
      </w:pPr>
    </w:p>
    <w:p w14:paraId="3DAEDDB0" w14:textId="77777777" w:rsidR="00E62319" w:rsidRPr="00E96EB8" w:rsidRDefault="00E62319" w:rsidP="00E62319">
      <w:pPr>
        <w:widowControl w:val="0"/>
        <w:autoSpaceDE w:val="0"/>
        <w:ind w:left="142" w:right="474"/>
        <w:jc w:val="center"/>
        <w:rPr>
          <w:rFonts w:ascii="Arial" w:hAnsi="Arial" w:cs="Arial"/>
        </w:rPr>
      </w:pPr>
      <w:r w:rsidRPr="00E96EB8">
        <w:rPr>
          <w:rFonts w:ascii="Arial" w:hAnsi="Arial" w:cs="Arial"/>
          <w:b/>
        </w:rPr>
        <w:t>ANEXO II</w:t>
      </w:r>
    </w:p>
    <w:p w14:paraId="787B8851" w14:textId="77777777" w:rsidR="00E62319" w:rsidRPr="00E96EB8" w:rsidRDefault="00E62319" w:rsidP="00E62319">
      <w:pPr>
        <w:widowControl w:val="0"/>
        <w:pBdr>
          <w:top w:val="single" w:sz="4" w:space="1" w:color="000000"/>
          <w:left w:val="single" w:sz="4" w:space="4" w:color="000000"/>
          <w:bottom w:val="single" w:sz="4" w:space="1" w:color="000000"/>
          <w:right w:val="single" w:sz="4" w:space="31" w:color="000000"/>
        </w:pBdr>
        <w:autoSpaceDE w:val="0"/>
        <w:ind w:left="142" w:right="191"/>
        <w:jc w:val="center"/>
        <w:rPr>
          <w:rFonts w:ascii="Arial" w:hAnsi="Arial" w:cs="Arial"/>
        </w:rPr>
      </w:pPr>
      <w:r w:rsidRPr="00E96EB8">
        <w:rPr>
          <w:rFonts w:ascii="Arial" w:hAnsi="Arial" w:cs="Arial"/>
          <w:b/>
        </w:rPr>
        <w:t>CARGOS EM COMISSÃO A SEREM TRANSFORMADOS</w:t>
      </w:r>
    </w:p>
    <w:tbl>
      <w:tblPr>
        <w:tblW w:w="9894" w:type="dxa"/>
        <w:tblInd w:w="108" w:type="dxa"/>
        <w:tblLayout w:type="fixed"/>
        <w:tblLook w:val="0000" w:firstRow="0" w:lastRow="0" w:firstColumn="0" w:lastColumn="0" w:noHBand="0" w:noVBand="0"/>
      </w:tblPr>
      <w:tblGrid>
        <w:gridCol w:w="5400"/>
        <w:gridCol w:w="1970"/>
        <w:gridCol w:w="2524"/>
      </w:tblGrid>
      <w:tr w:rsidR="00E62319" w:rsidRPr="00E96EB8" w14:paraId="7DA6659D" w14:textId="77777777" w:rsidTr="00E62319">
        <w:tc>
          <w:tcPr>
            <w:tcW w:w="5400" w:type="dxa"/>
            <w:tcBorders>
              <w:top w:val="single" w:sz="4" w:space="0" w:color="000000"/>
              <w:left w:val="single" w:sz="4" w:space="0" w:color="000000"/>
              <w:bottom w:val="single" w:sz="4" w:space="0" w:color="000000"/>
            </w:tcBorders>
            <w:shd w:val="clear" w:color="auto" w:fill="auto"/>
          </w:tcPr>
          <w:p w14:paraId="36299465" w14:textId="77777777" w:rsidR="00E62319" w:rsidRPr="00E96EB8" w:rsidRDefault="00E62319" w:rsidP="00E62319">
            <w:pPr>
              <w:jc w:val="center"/>
              <w:rPr>
                <w:rFonts w:ascii="Arial" w:hAnsi="Arial" w:cs="Arial"/>
                <w:b/>
              </w:rPr>
            </w:pPr>
            <w:r w:rsidRPr="00E96EB8">
              <w:rPr>
                <w:rFonts w:ascii="Arial" w:hAnsi="Arial" w:cs="Arial"/>
                <w:b/>
              </w:rPr>
              <w:t>CARGO</w:t>
            </w:r>
          </w:p>
        </w:tc>
        <w:tc>
          <w:tcPr>
            <w:tcW w:w="1970" w:type="dxa"/>
            <w:tcBorders>
              <w:top w:val="single" w:sz="4" w:space="0" w:color="000000"/>
              <w:left w:val="single" w:sz="4" w:space="0" w:color="000000"/>
              <w:bottom w:val="single" w:sz="4" w:space="0" w:color="000000"/>
            </w:tcBorders>
            <w:shd w:val="clear" w:color="auto" w:fill="auto"/>
          </w:tcPr>
          <w:p w14:paraId="742EC207" w14:textId="77777777" w:rsidR="00E62319" w:rsidRPr="00E96EB8" w:rsidRDefault="00E62319" w:rsidP="00E62319">
            <w:pPr>
              <w:jc w:val="center"/>
              <w:rPr>
                <w:rFonts w:ascii="Arial" w:hAnsi="Arial" w:cs="Arial"/>
                <w:b/>
              </w:rPr>
            </w:pPr>
            <w:r w:rsidRPr="00E96EB8">
              <w:rPr>
                <w:rFonts w:ascii="Arial" w:hAnsi="Arial" w:cs="Arial"/>
                <w:b/>
              </w:rPr>
              <w:t>SÍMBOLO</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40D6707E" w14:textId="77777777" w:rsidR="00E62319" w:rsidRPr="00E96EB8" w:rsidRDefault="00E62319" w:rsidP="00E62319">
            <w:pPr>
              <w:jc w:val="center"/>
              <w:rPr>
                <w:rFonts w:ascii="Arial" w:hAnsi="Arial" w:cs="Arial"/>
              </w:rPr>
            </w:pPr>
            <w:r w:rsidRPr="00E96EB8">
              <w:rPr>
                <w:rFonts w:ascii="Arial" w:hAnsi="Arial" w:cs="Arial"/>
                <w:b/>
              </w:rPr>
              <w:t>QUANTIDADE</w:t>
            </w:r>
          </w:p>
        </w:tc>
      </w:tr>
      <w:tr w:rsidR="00E62319" w:rsidRPr="00E96EB8" w14:paraId="6EEABB01"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7395420D" w14:textId="77777777" w:rsidR="00E62319" w:rsidRPr="00E96EB8" w:rsidRDefault="00E62319" w:rsidP="00E62319">
            <w:pPr>
              <w:widowControl w:val="0"/>
              <w:autoSpaceDE w:val="0"/>
              <w:jc w:val="center"/>
              <w:rPr>
                <w:rFonts w:ascii="Arial" w:hAnsi="Arial" w:cs="Arial"/>
              </w:rPr>
            </w:pPr>
            <w:r w:rsidRPr="00E96EB8">
              <w:rPr>
                <w:rFonts w:ascii="Arial" w:hAnsi="Arial" w:cs="Arial"/>
              </w:rPr>
              <w:t>PRESIDENTE</w:t>
            </w:r>
          </w:p>
        </w:tc>
        <w:tc>
          <w:tcPr>
            <w:tcW w:w="1970" w:type="dxa"/>
            <w:tcBorders>
              <w:top w:val="single" w:sz="4" w:space="0" w:color="000000"/>
              <w:left w:val="single" w:sz="4" w:space="0" w:color="000000"/>
              <w:bottom w:val="single" w:sz="4" w:space="0" w:color="000000"/>
            </w:tcBorders>
            <w:shd w:val="clear" w:color="auto" w:fill="auto"/>
            <w:vAlign w:val="center"/>
          </w:tcPr>
          <w:p w14:paraId="4013DD0A"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3AD43"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5AE44771"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3E150322" w14:textId="77777777" w:rsidR="00E62319" w:rsidRPr="00E96EB8" w:rsidRDefault="00E62319" w:rsidP="00E62319">
            <w:pPr>
              <w:widowControl w:val="0"/>
              <w:autoSpaceDE w:val="0"/>
              <w:jc w:val="center"/>
              <w:rPr>
                <w:rFonts w:ascii="Arial" w:hAnsi="Arial" w:cs="Arial"/>
              </w:rPr>
            </w:pPr>
            <w:r w:rsidRPr="00E96EB8">
              <w:rPr>
                <w:rFonts w:ascii="Arial" w:hAnsi="Arial" w:cs="Arial"/>
              </w:rPr>
              <w:t>ASSESSOR TÉCNICO</w:t>
            </w:r>
          </w:p>
        </w:tc>
        <w:tc>
          <w:tcPr>
            <w:tcW w:w="1970" w:type="dxa"/>
            <w:tcBorders>
              <w:top w:val="single" w:sz="4" w:space="0" w:color="000000"/>
              <w:left w:val="single" w:sz="4" w:space="0" w:color="000000"/>
              <w:bottom w:val="single" w:sz="4" w:space="0" w:color="000000"/>
            </w:tcBorders>
            <w:shd w:val="clear" w:color="auto" w:fill="auto"/>
            <w:vAlign w:val="center"/>
          </w:tcPr>
          <w:p w14:paraId="47260D3D"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A77E" w14:textId="77777777" w:rsidR="00E62319" w:rsidRPr="00E96EB8" w:rsidRDefault="00E62319" w:rsidP="00E62319">
            <w:pPr>
              <w:widowControl w:val="0"/>
              <w:tabs>
                <w:tab w:val="left" w:pos="1893"/>
              </w:tabs>
              <w:autoSpaceDE w:val="0"/>
              <w:jc w:val="center"/>
              <w:rPr>
                <w:rFonts w:ascii="Arial" w:hAnsi="Arial" w:cs="Arial"/>
              </w:rPr>
            </w:pPr>
            <w:r w:rsidRPr="00E96EB8">
              <w:rPr>
                <w:rFonts w:ascii="Arial" w:hAnsi="Arial" w:cs="Arial"/>
              </w:rPr>
              <w:t>03</w:t>
            </w:r>
          </w:p>
        </w:tc>
      </w:tr>
      <w:tr w:rsidR="00E62319" w:rsidRPr="00E96EB8" w14:paraId="4ED75D60"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02959C83" w14:textId="77777777" w:rsidR="00E62319" w:rsidRPr="00E96EB8" w:rsidRDefault="00E62319" w:rsidP="00E62319">
            <w:pPr>
              <w:widowControl w:val="0"/>
              <w:autoSpaceDE w:val="0"/>
              <w:jc w:val="center"/>
              <w:rPr>
                <w:rFonts w:ascii="Arial" w:hAnsi="Arial" w:cs="Arial"/>
              </w:rPr>
            </w:pPr>
            <w:r w:rsidRPr="00E96EB8">
              <w:rPr>
                <w:rFonts w:ascii="Arial" w:hAnsi="Arial" w:cs="Arial"/>
              </w:rPr>
              <w:t>CONTROLADOR INTERNO</w:t>
            </w:r>
          </w:p>
        </w:tc>
        <w:tc>
          <w:tcPr>
            <w:tcW w:w="1970" w:type="dxa"/>
            <w:tcBorders>
              <w:top w:val="single" w:sz="4" w:space="0" w:color="000000"/>
              <w:left w:val="single" w:sz="4" w:space="0" w:color="000000"/>
              <w:bottom w:val="single" w:sz="4" w:space="0" w:color="000000"/>
            </w:tcBorders>
            <w:shd w:val="clear" w:color="auto" w:fill="auto"/>
            <w:vAlign w:val="center"/>
          </w:tcPr>
          <w:p w14:paraId="40A1F4A1" w14:textId="77777777" w:rsidR="00E62319" w:rsidRPr="00E96EB8" w:rsidRDefault="00E62319" w:rsidP="00E62319">
            <w:pPr>
              <w:widowControl w:val="0"/>
              <w:autoSpaceDE w:val="0"/>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9052"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59C59F8C"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3725FF92" w14:textId="77777777" w:rsidR="00E62319" w:rsidRPr="00E96EB8" w:rsidRDefault="00E62319" w:rsidP="00E62319">
            <w:pPr>
              <w:widowControl w:val="0"/>
              <w:autoSpaceDE w:val="0"/>
              <w:jc w:val="center"/>
              <w:rPr>
                <w:rFonts w:ascii="Arial" w:hAnsi="Arial" w:cs="Arial"/>
              </w:rPr>
            </w:pPr>
            <w:r w:rsidRPr="00E96EB8">
              <w:rPr>
                <w:rFonts w:ascii="Arial" w:hAnsi="Arial" w:cs="Arial"/>
              </w:rPr>
              <w:t>ASSESSOR ESPECIAL</w:t>
            </w:r>
          </w:p>
        </w:tc>
        <w:tc>
          <w:tcPr>
            <w:tcW w:w="1970" w:type="dxa"/>
            <w:tcBorders>
              <w:top w:val="single" w:sz="4" w:space="0" w:color="000000"/>
              <w:left w:val="single" w:sz="4" w:space="0" w:color="000000"/>
              <w:bottom w:val="single" w:sz="4" w:space="0" w:color="000000"/>
            </w:tcBorders>
            <w:shd w:val="clear" w:color="auto" w:fill="auto"/>
            <w:vAlign w:val="center"/>
          </w:tcPr>
          <w:p w14:paraId="47CA59C2"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23986"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3B4CBABA"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0D869DD9" w14:textId="77777777" w:rsidR="00E62319" w:rsidRPr="00E96EB8" w:rsidRDefault="00E62319" w:rsidP="00E62319">
            <w:pPr>
              <w:widowControl w:val="0"/>
              <w:autoSpaceDE w:val="0"/>
              <w:jc w:val="center"/>
              <w:rPr>
                <w:rFonts w:ascii="Arial" w:hAnsi="Arial" w:cs="Arial"/>
              </w:rPr>
            </w:pPr>
            <w:r w:rsidRPr="00E96EB8">
              <w:rPr>
                <w:rFonts w:ascii="Arial" w:hAnsi="Arial" w:cs="Arial"/>
              </w:rPr>
              <w:t>VICE PRESIDENTE</w:t>
            </w:r>
          </w:p>
        </w:tc>
        <w:tc>
          <w:tcPr>
            <w:tcW w:w="1970" w:type="dxa"/>
            <w:tcBorders>
              <w:top w:val="single" w:sz="4" w:space="0" w:color="000000"/>
              <w:left w:val="single" w:sz="4" w:space="0" w:color="000000"/>
              <w:bottom w:val="single" w:sz="4" w:space="0" w:color="000000"/>
            </w:tcBorders>
            <w:shd w:val="clear" w:color="auto" w:fill="auto"/>
            <w:vAlign w:val="center"/>
          </w:tcPr>
          <w:p w14:paraId="00623519"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BBA73"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078C66CB"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09A4377B" w14:textId="77777777" w:rsidR="00E62319" w:rsidRPr="00E96EB8" w:rsidRDefault="00E62319" w:rsidP="00E62319">
            <w:pPr>
              <w:widowControl w:val="0"/>
              <w:autoSpaceDE w:val="0"/>
              <w:jc w:val="center"/>
              <w:rPr>
                <w:rFonts w:ascii="Arial" w:hAnsi="Arial" w:cs="Arial"/>
              </w:rPr>
            </w:pPr>
            <w:r w:rsidRPr="00E96EB8">
              <w:rPr>
                <w:rFonts w:ascii="Arial" w:hAnsi="Arial" w:cs="Arial"/>
              </w:rPr>
              <w:t>COORDENADOR DE PREVIDÊNCIA</w:t>
            </w:r>
          </w:p>
        </w:tc>
        <w:tc>
          <w:tcPr>
            <w:tcW w:w="1970" w:type="dxa"/>
            <w:tcBorders>
              <w:top w:val="single" w:sz="4" w:space="0" w:color="000000"/>
              <w:left w:val="single" w:sz="4" w:space="0" w:color="000000"/>
              <w:bottom w:val="single" w:sz="4" w:space="0" w:color="000000"/>
            </w:tcBorders>
            <w:shd w:val="clear" w:color="auto" w:fill="auto"/>
            <w:vAlign w:val="center"/>
          </w:tcPr>
          <w:p w14:paraId="7BF12F37"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D4065"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68D33E0B"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30503637" w14:textId="77777777" w:rsidR="00E62319" w:rsidRPr="00E96EB8" w:rsidRDefault="00E62319" w:rsidP="00E62319">
            <w:pPr>
              <w:widowControl w:val="0"/>
              <w:autoSpaceDE w:val="0"/>
              <w:jc w:val="center"/>
              <w:rPr>
                <w:rFonts w:ascii="Arial" w:hAnsi="Arial" w:cs="Arial"/>
              </w:rPr>
            </w:pPr>
            <w:r w:rsidRPr="00E96EB8">
              <w:rPr>
                <w:rFonts w:ascii="Arial" w:hAnsi="Arial" w:cs="Arial"/>
              </w:rPr>
              <w:t>COORDENADOR DE ASSISTÊNCIA</w:t>
            </w:r>
          </w:p>
        </w:tc>
        <w:tc>
          <w:tcPr>
            <w:tcW w:w="1970" w:type="dxa"/>
            <w:tcBorders>
              <w:top w:val="single" w:sz="4" w:space="0" w:color="000000"/>
              <w:left w:val="single" w:sz="4" w:space="0" w:color="000000"/>
              <w:bottom w:val="single" w:sz="4" w:space="0" w:color="000000"/>
            </w:tcBorders>
            <w:shd w:val="clear" w:color="auto" w:fill="auto"/>
            <w:vAlign w:val="center"/>
          </w:tcPr>
          <w:p w14:paraId="103CA5DD"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C683"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39C2854A"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0B001D85" w14:textId="77777777" w:rsidR="00E62319" w:rsidRPr="00E96EB8" w:rsidRDefault="00E62319" w:rsidP="00E62319">
            <w:pPr>
              <w:widowControl w:val="0"/>
              <w:autoSpaceDE w:val="0"/>
              <w:jc w:val="center"/>
              <w:rPr>
                <w:rFonts w:ascii="Arial" w:hAnsi="Arial" w:cs="Arial"/>
              </w:rPr>
            </w:pPr>
            <w:r w:rsidRPr="00E96EB8">
              <w:rPr>
                <w:rFonts w:ascii="Arial" w:hAnsi="Arial" w:cs="Arial"/>
              </w:rPr>
              <w:t>DIRETOR DE DEPARTAMENTO FINANCEIRO</w:t>
            </w:r>
          </w:p>
        </w:tc>
        <w:tc>
          <w:tcPr>
            <w:tcW w:w="1970" w:type="dxa"/>
            <w:tcBorders>
              <w:top w:val="single" w:sz="4" w:space="0" w:color="000000"/>
              <w:left w:val="single" w:sz="4" w:space="0" w:color="000000"/>
              <w:bottom w:val="single" w:sz="4" w:space="0" w:color="000000"/>
            </w:tcBorders>
            <w:shd w:val="clear" w:color="auto" w:fill="auto"/>
            <w:vAlign w:val="center"/>
          </w:tcPr>
          <w:p w14:paraId="1E79228D"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F4DA5"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34FC74F4"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76803342" w14:textId="77777777" w:rsidR="00E62319" w:rsidRPr="00E96EB8" w:rsidRDefault="00E62319" w:rsidP="00E62319">
            <w:pPr>
              <w:widowControl w:val="0"/>
              <w:autoSpaceDE w:val="0"/>
              <w:jc w:val="center"/>
              <w:rPr>
                <w:rFonts w:ascii="Arial" w:hAnsi="Arial" w:cs="Arial"/>
              </w:rPr>
            </w:pPr>
            <w:r w:rsidRPr="00E96EB8">
              <w:rPr>
                <w:rFonts w:ascii="Arial" w:hAnsi="Arial" w:cs="Arial"/>
              </w:rPr>
              <w:t>DIRETOR DE DEPARTAMENTO ASSISTENCIAL</w:t>
            </w:r>
          </w:p>
        </w:tc>
        <w:tc>
          <w:tcPr>
            <w:tcW w:w="1970" w:type="dxa"/>
            <w:tcBorders>
              <w:top w:val="single" w:sz="4" w:space="0" w:color="000000"/>
              <w:left w:val="single" w:sz="4" w:space="0" w:color="000000"/>
              <w:bottom w:val="single" w:sz="4" w:space="0" w:color="000000"/>
            </w:tcBorders>
            <w:shd w:val="clear" w:color="auto" w:fill="auto"/>
            <w:vAlign w:val="center"/>
          </w:tcPr>
          <w:p w14:paraId="2F3B60D7"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EE74F"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55D28D54"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541F7168" w14:textId="77777777" w:rsidR="00E62319" w:rsidRPr="00E96EB8" w:rsidRDefault="00E62319" w:rsidP="00E62319">
            <w:pPr>
              <w:widowControl w:val="0"/>
              <w:autoSpaceDE w:val="0"/>
              <w:jc w:val="center"/>
              <w:rPr>
                <w:rFonts w:ascii="Arial" w:hAnsi="Arial" w:cs="Arial"/>
              </w:rPr>
            </w:pPr>
            <w:r w:rsidRPr="00E96EB8">
              <w:rPr>
                <w:rFonts w:ascii="Arial" w:hAnsi="Arial" w:cs="Arial"/>
              </w:rPr>
              <w:lastRenderedPageBreak/>
              <w:t>DIRETOR DE DEPARTAMENTO DE BENEFÍCIOS E SEGURIDADE</w:t>
            </w:r>
          </w:p>
        </w:tc>
        <w:tc>
          <w:tcPr>
            <w:tcW w:w="1970" w:type="dxa"/>
            <w:tcBorders>
              <w:top w:val="single" w:sz="4" w:space="0" w:color="000000"/>
              <w:left w:val="single" w:sz="4" w:space="0" w:color="000000"/>
              <w:bottom w:val="single" w:sz="4" w:space="0" w:color="000000"/>
            </w:tcBorders>
            <w:shd w:val="clear" w:color="auto" w:fill="auto"/>
            <w:vAlign w:val="center"/>
          </w:tcPr>
          <w:p w14:paraId="554E8888"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BCDF"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2A3CBC55"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0984B2F3" w14:textId="77777777" w:rsidR="00E62319" w:rsidRPr="00E96EB8" w:rsidRDefault="00E62319" w:rsidP="00E62319">
            <w:pPr>
              <w:widowControl w:val="0"/>
              <w:autoSpaceDE w:val="0"/>
              <w:jc w:val="center"/>
              <w:rPr>
                <w:rFonts w:ascii="Arial" w:hAnsi="Arial" w:cs="Arial"/>
              </w:rPr>
            </w:pPr>
            <w:r w:rsidRPr="00E96EB8">
              <w:rPr>
                <w:rFonts w:ascii="Arial" w:hAnsi="Arial" w:cs="Arial"/>
              </w:rPr>
              <w:t>DIRETOR DE DEPARTAMENTO ADMINISTRATIVO</w:t>
            </w:r>
          </w:p>
        </w:tc>
        <w:tc>
          <w:tcPr>
            <w:tcW w:w="1970" w:type="dxa"/>
            <w:tcBorders>
              <w:top w:val="single" w:sz="4" w:space="0" w:color="000000"/>
              <w:left w:val="single" w:sz="4" w:space="0" w:color="000000"/>
              <w:bottom w:val="single" w:sz="4" w:space="0" w:color="000000"/>
            </w:tcBorders>
            <w:shd w:val="clear" w:color="auto" w:fill="auto"/>
            <w:vAlign w:val="center"/>
          </w:tcPr>
          <w:p w14:paraId="42D1C92D"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FA655"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5A715CC5"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7711DE38" w14:textId="77777777" w:rsidR="00E62319" w:rsidRPr="00E96EB8" w:rsidRDefault="00E62319" w:rsidP="00E62319">
            <w:pPr>
              <w:widowControl w:val="0"/>
              <w:autoSpaceDE w:val="0"/>
              <w:jc w:val="center"/>
              <w:rPr>
                <w:rFonts w:ascii="Arial" w:hAnsi="Arial" w:cs="Arial"/>
              </w:rPr>
            </w:pPr>
            <w:r w:rsidRPr="00E96EB8">
              <w:rPr>
                <w:rFonts w:ascii="Arial" w:hAnsi="Arial" w:cs="Arial"/>
              </w:rPr>
              <w:t xml:space="preserve">CHEFE DE DIVISÃO DE ALMOXARIFADO </w:t>
            </w:r>
          </w:p>
        </w:tc>
        <w:tc>
          <w:tcPr>
            <w:tcW w:w="1970" w:type="dxa"/>
            <w:tcBorders>
              <w:top w:val="single" w:sz="4" w:space="0" w:color="000000"/>
              <w:left w:val="single" w:sz="4" w:space="0" w:color="000000"/>
              <w:bottom w:val="single" w:sz="4" w:space="0" w:color="000000"/>
            </w:tcBorders>
            <w:shd w:val="clear" w:color="auto" w:fill="auto"/>
            <w:vAlign w:val="center"/>
          </w:tcPr>
          <w:p w14:paraId="03870647"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8960D"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77172D54"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4A00C8B5"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RECURSOS HUMANOS</w:t>
            </w:r>
          </w:p>
        </w:tc>
        <w:tc>
          <w:tcPr>
            <w:tcW w:w="1970" w:type="dxa"/>
            <w:tcBorders>
              <w:top w:val="single" w:sz="4" w:space="0" w:color="000000"/>
              <w:left w:val="single" w:sz="4" w:space="0" w:color="000000"/>
              <w:bottom w:val="single" w:sz="4" w:space="0" w:color="000000"/>
            </w:tcBorders>
            <w:shd w:val="clear" w:color="auto" w:fill="auto"/>
            <w:vAlign w:val="center"/>
          </w:tcPr>
          <w:p w14:paraId="1B20AB1D"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2577"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66D80DBE"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4F32ED52" w14:textId="77777777" w:rsidR="00E62319" w:rsidRPr="00E96EB8" w:rsidRDefault="00E62319" w:rsidP="00E62319">
            <w:pPr>
              <w:widowControl w:val="0"/>
              <w:autoSpaceDE w:val="0"/>
              <w:jc w:val="center"/>
              <w:rPr>
                <w:rFonts w:ascii="Arial" w:hAnsi="Arial" w:cs="Arial"/>
              </w:rPr>
            </w:pPr>
            <w:r w:rsidRPr="00E96EB8">
              <w:rPr>
                <w:rFonts w:ascii="Arial" w:hAnsi="Arial" w:cs="Arial"/>
              </w:rPr>
              <w:t xml:space="preserve">CHEFE DE DIVISÃO DE PROTOCOLO </w:t>
            </w:r>
          </w:p>
        </w:tc>
        <w:tc>
          <w:tcPr>
            <w:tcW w:w="1970" w:type="dxa"/>
            <w:tcBorders>
              <w:top w:val="single" w:sz="4" w:space="0" w:color="000000"/>
              <w:left w:val="single" w:sz="4" w:space="0" w:color="000000"/>
              <w:bottom w:val="single" w:sz="4" w:space="0" w:color="000000"/>
            </w:tcBorders>
            <w:shd w:val="clear" w:color="auto" w:fill="auto"/>
            <w:vAlign w:val="center"/>
          </w:tcPr>
          <w:p w14:paraId="6FC73BBA"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B3FB6"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0B7870DB"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0994300E"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COMPRAS E PATRIMÔNIO</w:t>
            </w:r>
          </w:p>
        </w:tc>
        <w:tc>
          <w:tcPr>
            <w:tcW w:w="1970" w:type="dxa"/>
            <w:tcBorders>
              <w:top w:val="single" w:sz="4" w:space="0" w:color="000000"/>
              <w:left w:val="single" w:sz="4" w:space="0" w:color="000000"/>
              <w:bottom w:val="single" w:sz="4" w:space="0" w:color="000000"/>
            </w:tcBorders>
            <w:shd w:val="clear" w:color="auto" w:fill="auto"/>
            <w:vAlign w:val="center"/>
          </w:tcPr>
          <w:p w14:paraId="1504507F"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CF95"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44D19B65"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268E405A"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ARQUIVO</w:t>
            </w:r>
          </w:p>
        </w:tc>
        <w:tc>
          <w:tcPr>
            <w:tcW w:w="1970" w:type="dxa"/>
            <w:tcBorders>
              <w:top w:val="single" w:sz="4" w:space="0" w:color="000000"/>
              <w:left w:val="single" w:sz="4" w:space="0" w:color="000000"/>
              <w:bottom w:val="single" w:sz="4" w:space="0" w:color="000000"/>
            </w:tcBorders>
            <w:shd w:val="clear" w:color="auto" w:fill="auto"/>
            <w:vAlign w:val="center"/>
          </w:tcPr>
          <w:p w14:paraId="3A47786A"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4B6E"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21B74D89"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384342C4"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ZELADORIA E TRANSPORTE</w:t>
            </w:r>
          </w:p>
        </w:tc>
        <w:tc>
          <w:tcPr>
            <w:tcW w:w="1970" w:type="dxa"/>
            <w:tcBorders>
              <w:top w:val="single" w:sz="4" w:space="0" w:color="000000"/>
              <w:left w:val="single" w:sz="4" w:space="0" w:color="000000"/>
              <w:bottom w:val="single" w:sz="4" w:space="0" w:color="000000"/>
            </w:tcBorders>
            <w:shd w:val="clear" w:color="auto" w:fill="auto"/>
            <w:vAlign w:val="center"/>
          </w:tcPr>
          <w:p w14:paraId="07652137"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7DD72"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799A4F8E"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1026428F"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ORÇAMENTO</w:t>
            </w:r>
          </w:p>
        </w:tc>
        <w:tc>
          <w:tcPr>
            <w:tcW w:w="1970" w:type="dxa"/>
            <w:tcBorders>
              <w:top w:val="single" w:sz="4" w:space="0" w:color="000000"/>
              <w:left w:val="single" w:sz="4" w:space="0" w:color="000000"/>
              <w:bottom w:val="single" w:sz="4" w:space="0" w:color="000000"/>
            </w:tcBorders>
            <w:shd w:val="clear" w:color="auto" w:fill="auto"/>
            <w:vAlign w:val="center"/>
          </w:tcPr>
          <w:p w14:paraId="26D42DDC" w14:textId="77777777" w:rsidR="00E62319" w:rsidRPr="00E96EB8" w:rsidRDefault="00E62319" w:rsidP="00E62319">
            <w:pPr>
              <w:widowControl w:val="0"/>
              <w:autoSpaceDE w:val="0"/>
              <w:snapToGrid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1675" w14:textId="77777777" w:rsidR="00E62319" w:rsidRPr="00E96EB8" w:rsidRDefault="00E62319" w:rsidP="00E62319">
            <w:pPr>
              <w:widowControl w:val="0"/>
              <w:autoSpaceDE w:val="0"/>
              <w:snapToGrid w:val="0"/>
              <w:jc w:val="center"/>
              <w:rPr>
                <w:rFonts w:ascii="Arial" w:hAnsi="Arial" w:cs="Arial"/>
              </w:rPr>
            </w:pPr>
            <w:r w:rsidRPr="00E96EB8">
              <w:rPr>
                <w:rFonts w:ascii="Arial" w:hAnsi="Arial" w:cs="Arial"/>
              </w:rPr>
              <w:t>01</w:t>
            </w:r>
          </w:p>
        </w:tc>
      </w:tr>
      <w:tr w:rsidR="00E62319" w:rsidRPr="00E96EB8" w14:paraId="0AF0BFAC"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2FEAFE9C"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FINANÇAS</w:t>
            </w:r>
          </w:p>
        </w:tc>
        <w:tc>
          <w:tcPr>
            <w:tcW w:w="1970" w:type="dxa"/>
            <w:tcBorders>
              <w:top w:val="single" w:sz="4" w:space="0" w:color="000000"/>
              <w:left w:val="single" w:sz="4" w:space="0" w:color="000000"/>
              <w:bottom w:val="single" w:sz="4" w:space="0" w:color="000000"/>
            </w:tcBorders>
            <w:shd w:val="clear" w:color="auto" w:fill="auto"/>
            <w:vAlign w:val="center"/>
          </w:tcPr>
          <w:p w14:paraId="6536829B"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6FA3"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78305991"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50F5DBE9"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AUTORIZAÇÕES E FATURAMENTO</w:t>
            </w:r>
          </w:p>
        </w:tc>
        <w:tc>
          <w:tcPr>
            <w:tcW w:w="1970" w:type="dxa"/>
            <w:tcBorders>
              <w:top w:val="single" w:sz="4" w:space="0" w:color="000000"/>
              <w:left w:val="single" w:sz="4" w:space="0" w:color="000000"/>
              <w:bottom w:val="single" w:sz="4" w:space="0" w:color="000000"/>
            </w:tcBorders>
            <w:shd w:val="clear" w:color="auto" w:fill="auto"/>
            <w:vAlign w:val="center"/>
          </w:tcPr>
          <w:p w14:paraId="03025CDB"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0DD8E"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7ABFB2D3"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71E8FD5C"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SERVIÇOS</w:t>
            </w:r>
          </w:p>
        </w:tc>
        <w:tc>
          <w:tcPr>
            <w:tcW w:w="1970" w:type="dxa"/>
            <w:tcBorders>
              <w:top w:val="single" w:sz="4" w:space="0" w:color="000000"/>
              <w:left w:val="single" w:sz="4" w:space="0" w:color="000000"/>
              <w:bottom w:val="single" w:sz="4" w:space="0" w:color="000000"/>
            </w:tcBorders>
            <w:shd w:val="clear" w:color="auto" w:fill="auto"/>
            <w:vAlign w:val="center"/>
          </w:tcPr>
          <w:p w14:paraId="124CA07F"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D52C"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70A18149"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273C518C"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PERÍCIAS MÉDICAS</w:t>
            </w:r>
          </w:p>
        </w:tc>
        <w:tc>
          <w:tcPr>
            <w:tcW w:w="1970" w:type="dxa"/>
            <w:tcBorders>
              <w:top w:val="single" w:sz="4" w:space="0" w:color="000000"/>
              <w:left w:val="single" w:sz="4" w:space="0" w:color="000000"/>
              <w:bottom w:val="single" w:sz="4" w:space="0" w:color="000000"/>
            </w:tcBorders>
            <w:shd w:val="clear" w:color="auto" w:fill="auto"/>
            <w:vAlign w:val="center"/>
          </w:tcPr>
          <w:p w14:paraId="50113C4E"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34B03"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2B0FB77A"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7EE9CD7E"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 DE BENEFÍCIOS</w:t>
            </w:r>
          </w:p>
        </w:tc>
        <w:tc>
          <w:tcPr>
            <w:tcW w:w="1970" w:type="dxa"/>
            <w:tcBorders>
              <w:top w:val="single" w:sz="4" w:space="0" w:color="000000"/>
              <w:left w:val="single" w:sz="4" w:space="0" w:color="000000"/>
              <w:bottom w:val="single" w:sz="4" w:space="0" w:color="000000"/>
            </w:tcBorders>
            <w:shd w:val="clear" w:color="auto" w:fill="auto"/>
            <w:vAlign w:val="center"/>
          </w:tcPr>
          <w:p w14:paraId="6A7D6444" w14:textId="77777777" w:rsidR="00E62319" w:rsidRPr="00E96EB8" w:rsidRDefault="00E62319" w:rsidP="00E62319">
            <w:pPr>
              <w:widowControl w:val="0"/>
              <w:autoSpaceDE w:val="0"/>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6A87"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4E5160B8" w14:textId="77777777" w:rsidTr="00E62319">
        <w:tc>
          <w:tcPr>
            <w:tcW w:w="5400" w:type="dxa"/>
            <w:tcBorders>
              <w:top w:val="single" w:sz="4" w:space="0" w:color="000000"/>
              <w:left w:val="single" w:sz="4" w:space="0" w:color="000000"/>
              <w:bottom w:val="single" w:sz="4" w:space="0" w:color="000000"/>
            </w:tcBorders>
            <w:shd w:val="clear" w:color="auto" w:fill="auto"/>
            <w:vAlign w:val="center"/>
          </w:tcPr>
          <w:p w14:paraId="14FE9585" w14:textId="77777777" w:rsidR="00E62319" w:rsidRPr="00E96EB8" w:rsidRDefault="00E62319" w:rsidP="00E62319">
            <w:pPr>
              <w:widowControl w:val="0"/>
              <w:autoSpaceDE w:val="0"/>
              <w:ind w:right="474"/>
              <w:jc w:val="center"/>
              <w:rPr>
                <w:rFonts w:ascii="Arial" w:hAnsi="Arial" w:cs="Arial"/>
              </w:rPr>
            </w:pPr>
            <w:r w:rsidRPr="00E96EB8">
              <w:rPr>
                <w:rFonts w:ascii="Arial" w:hAnsi="Arial" w:cs="Arial"/>
                <w:b/>
                <w:sz w:val="28"/>
                <w:szCs w:val="28"/>
              </w:rPr>
              <w:t>TOTAL</w:t>
            </w:r>
          </w:p>
        </w:tc>
        <w:tc>
          <w:tcPr>
            <w:tcW w:w="1970" w:type="dxa"/>
            <w:tcBorders>
              <w:top w:val="single" w:sz="4" w:space="0" w:color="000000"/>
              <w:left w:val="single" w:sz="4" w:space="0" w:color="000000"/>
              <w:bottom w:val="single" w:sz="4" w:space="0" w:color="000000"/>
            </w:tcBorders>
            <w:shd w:val="clear" w:color="auto" w:fill="auto"/>
            <w:vAlign w:val="center"/>
          </w:tcPr>
          <w:p w14:paraId="05BACCC3" w14:textId="77777777" w:rsidR="00E62319" w:rsidRPr="00E96EB8" w:rsidRDefault="00E62319" w:rsidP="00E62319">
            <w:pPr>
              <w:widowControl w:val="0"/>
              <w:autoSpaceDE w:val="0"/>
              <w:snapToGrid w:val="0"/>
              <w:ind w:right="474"/>
              <w:jc w:val="center"/>
              <w:rPr>
                <w:rFonts w:ascii="Arial" w:hAnsi="Arial" w:cs="Arial"/>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E0637" w14:textId="77777777" w:rsidR="00E62319" w:rsidRPr="00E96EB8" w:rsidRDefault="00E62319" w:rsidP="00E62319">
            <w:pPr>
              <w:widowControl w:val="0"/>
              <w:autoSpaceDE w:val="0"/>
              <w:ind w:right="474"/>
              <w:jc w:val="center"/>
              <w:rPr>
                <w:rFonts w:ascii="Arial" w:hAnsi="Arial" w:cs="Arial"/>
              </w:rPr>
            </w:pPr>
            <w:r w:rsidRPr="00E96EB8">
              <w:rPr>
                <w:rFonts w:ascii="Arial" w:hAnsi="Arial" w:cs="Arial"/>
                <w:b/>
              </w:rPr>
              <w:t>25</w:t>
            </w:r>
          </w:p>
        </w:tc>
      </w:tr>
    </w:tbl>
    <w:p w14:paraId="2A9CE782" w14:textId="77777777" w:rsidR="00E62319" w:rsidRPr="00E96EB8" w:rsidRDefault="00E62319" w:rsidP="00E62319">
      <w:pPr>
        <w:pageBreakBefore/>
        <w:widowControl w:val="0"/>
        <w:autoSpaceDE w:val="0"/>
        <w:ind w:left="142" w:right="474"/>
        <w:jc w:val="center"/>
        <w:rPr>
          <w:rFonts w:ascii="Arial" w:hAnsi="Arial" w:cs="Arial"/>
        </w:rPr>
      </w:pPr>
      <w:r w:rsidRPr="00E96EB8">
        <w:rPr>
          <w:rFonts w:ascii="Arial" w:hAnsi="Arial" w:cs="Arial"/>
          <w:b/>
        </w:rPr>
        <w:lastRenderedPageBreak/>
        <w:t>ANEXO III</w:t>
      </w:r>
    </w:p>
    <w:p w14:paraId="606A217E" w14:textId="77777777" w:rsidR="00E62319" w:rsidRPr="00E96EB8" w:rsidRDefault="00E62319" w:rsidP="00E62319">
      <w:pPr>
        <w:widowControl w:val="0"/>
        <w:pBdr>
          <w:top w:val="single" w:sz="4" w:space="1" w:color="000000"/>
          <w:left w:val="single" w:sz="4" w:space="4" w:color="000000"/>
          <w:bottom w:val="single" w:sz="4" w:space="1" w:color="000000"/>
          <w:right w:val="single" w:sz="4" w:space="4" w:color="000000"/>
        </w:pBdr>
        <w:autoSpaceDE w:val="0"/>
        <w:ind w:left="142" w:right="191"/>
        <w:jc w:val="center"/>
        <w:rPr>
          <w:rFonts w:ascii="Arial" w:hAnsi="Arial" w:cs="Arial"/>
        </w:rPr>
      </w:pPr>
      <w:r w:rsidRPr="00E96EB8">
        <w:rPr>
          <w:rFonts w:ascii="Arial" w:hAnsi="Arial" w:cs="Arial"/>
          <w:b/>
        </w:rPr>
        <w:t>CARGOS EM COMISSÃO A SEREM CRIADOS</w:t>
      </w:r>
    </w:p>
    <w:tbl>
      <w:tblPr>
        <w:tblW w:w="9214" w:type="dxa"/>
        <w:tblInd w:w="108" w:type="dxa"/>
        <w:tblLayout w:type="fixed"/>
        <w:tblLook w:val="0000" w:firstRow="0" w:lastRow="0" w:firstColumn="0" w:lastColumn="0" w:noHBand="0" w:noVBand="0"/>
      </w:tblPr>
      <w:tblGrid>
        <w:gridCol w:w="5954"/>
        <w:gridCol w:w="3260"/>
      </w:tblGrid>
      <w:tr w:rsidR="00E62319" w:rsidRPr="00E96EB8" w14:paraId="12B0F135" w14:textId="77777777" w:rsidTr="00E62319">
        <w:tc>
          <w:tcPr>
            <w:tcW w:w="5954" w:type="dxa"/>
            <w:tcBorders>
              <w:top w:val="single" w:sz="4" w:space="0" w:color="000000"/>
              <w:left w:val="single" w:sz="4" w:space="0" w:color="000000"/>
              <w:bottom w:val="single" w:sz="4" w:space="0" w:color="000000"/>
            </w:tcBorders>
            <w:shd w:val="clear" w:color="auto" w:fill="auto"/>
          </w:tcPr>
          <w:p w14:paraId="6293D29C" w14:textId="77777777" w:rsidR="00E62319" w:rsidRPr="00E96EB8" w:rsidRDefault="00E62319" w:rsidP="00E62319">
            <w:pPr>
              <w:jc w:val="center"/>
              <w:rPr>
                <w:rFonts w:ascii="Arial" w:hAnsi="Arial" w:cs="Arial"/>
                <w:b/>
              </w:rPr>
            </w:pPr>
            <w:r w:rsidRPr="00E96EB8">
              <w:rPr>
                <w:rFonts w:ascii="Arial" w:hAnsi="Arial" w:cs="Arial"/>
                <w:b/>
              </w:rPr>
              <w:t>CARGO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C03A3D4" w14:textId="77777777" w:rsidR="00E62319" w:rsidRPr="00E96EB8" w:rsidRDefault="00E62319" w:rsidP="00E62319">
            <w:pPr>
              <w:jc w:val="center"/>
              <w:rPr>
                <w:rFonts w:ascii="Arial" w:hAnsi="Arial" w:cs="Arial"/>
              </w:rPr>
            </w:pPr>
            <w:r w:rsidRPr="00E96EB8">
              <w:rPr>
                <w:rFonts w:ascii="Arial" w:hAnsi="Arial" w:cs="Arial"/>
                <w:b/>
              </w:rPr>
              <w:t>QUANTIDADE</w:t>
            </w:r>
          </w:p>
        </w:tc>
      </w:tr>
      <w:tr w:rsidR="00E62319" w:rsidRPr="00E96EB8" w14:paraId="1603DAE4"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29223507" w14:textId="77777777" w:rsidR="00E62319" w:rsidRPr="00E96EB8" w:rsidRDefault="00E62319" w:rsidP="00E62319">
            <w:pPr>
              <w:widowControl w:val="0"/>
              <w:autoSpaceDE w:val="0"/>
              <w:jc w:val="center"/>
              <w:rPr>
                <w:rFonts w:ascii="Arial" w:hAnsi="Arial" w:cs="Arial"/>
              </w:rPr>
            </w:pPr>
            <w:r w:rsidRPr="00E96EB8">
              <w:rPr>
                <w:rFonts w:ascii="Arial" w:hAnsi="Arial" w:cs="Arial"/>
              </w:rPr>
              <w:t>PRESIDENTE</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1EEB"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4836D302"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2CF1152D" w14:textId="77777777" w:rsidR="00E62319" w:rsidRPr="00E96EB8" w:rsidRDefault="00E62319" w:rsidP="00E62319">
            <w:pPr>
              <w:widowControl w:val="0"/>
              <w:autoSpaceDE w:val="0"/>
              <w:jc w:val="center"/>
              <w:rPr>
                <w:rFonts w:ascii="Arial" w:hAnsi="Arial" w:cs="Arial"/>
              </w:rPr>
            </w:pPr>
            <w:r w:rsidRPr="00E96EB8">
              <w:rPr>
                <w:rFonts w:ascii="Arial" w:hAnsi="Arial" w:cs="Arial"/>
              </w:rPr>
              <w:t>SUPERINTENDENTE DE PREVIDÊNCIA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6299A"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457C5222"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7A49DA4D" w14:textId="77777777" w:rsidR="00E62319" w:rsidRPr="00E96EB8" w:rsidRDefault="00E62319" w:rsidP="00E62319">
            <w:pPr>
              <w:widowControl w:val="0"/>
              <w:autoSpaceDE w:val="0"/>
              <w:jc w:val="center"/>
              <w:rPr>
                <w:rFonts w:ascii="Arial" w:hAnsi="Arial" w:cs="Arial"/>
              </w:rPr>
            </w:pPr>
            <w:r w:rsidRPr="00E96EB8">
              <w:rPr>
                <w:rFonts w:ascii="Arial" w:hAnsi="Arial" w:cs="Arial"/>
              </w:rPr>
              <w:t xml:space="preserve">PROCURADOR JURÍDICO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8AF5C"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5262983A"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4D67C9FA" w14:textId="77777777" w:rsidR="00E62319" w:rsidRPr="00E96EB8" w:rsidRDefault="00E62319" w:rsidP="00E62319">
            <w:pPr>
              <w:widowControl w:val="0"/>
              <w:autoSpaceDE w:val="0"/>
              <w:jc w:val="center"/>
              <w:rPr>
                <w:rFonts w:ascii="Arial" w:hAnsi="Arial" w:cs="Arial"/>
              </w:rPr>
            </w:pPr>
            <w:r w:rsidRPr="00E96EB8">
              <w:rPr>
                <w:rFonts w:ascii="Arial" w:hAnsi="Arial" w:cs="Arial"/>
              </w:rPr>
              <w:t>ASSESSORIA DE COORDENAÇÃO TÉCNICA DE CONTROLE INTERNO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C5DAE"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18674128"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2B76D5DE" w14:textId="77777777" w:rsidR="00E62319" w:rsidRPr="00E96EB8" w:rsidRDefault="00E62319" w:rsidP="00E62319">
            <w:pPr>
              <w:widowControl w:val="0"/>
              <w:autoSpaceDE w:val="0"/>
              <w:jc w:val="center"/>
              <w:rPr>
                <w:rFonts w:ascii="Arial" w:hAnsi="Arial" w:cs="Arial"/>
              </w:rPr>
            </w:pPr>
            <w:r w:rsidRPr="00E96EB8">
              <w:rPr>
                <w:rFonts w:ascii="Arial" w:hAnsi="Arial" w:cs="Arial"/>
              </w:rPr>
              <w:t>ASSESSOR EXECUTIVO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759A"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01DFA20C"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4C3B5573" w14:textId="77777777" w:rsidR="00E62319" w:rsidRPr="00E96EB8" w:rsidRDefault="00E62319" w:rsidP="00E62319">
            <w:pPr>
              <w:widowControl w:val="0"/>
              <w:autoSpaceDE w:val="0"/>
              <w:jc w:val="center"/>
              <w:rPr>
                <w:rFonts w:ascii="Arial" w:hAnsi="Arial" w:cs="Arial"/>
              </w:rPr>
            </w:pPr>
            <w:r w:rsidRPr="00E96EB8">
              <w:rPr>
                <w:rFonts w:ascii="Arial" w:hAnsi="Arial" w:cs="Arial"/>
              </w:rPr>
              <w:t>DIRETOR DO DEPARTAMENTO DE ADMINISTRAÇÃO E FINANÇAS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A0647" w14:textId="77777777" w:rsidR="00E62319" w:rsidRPr="00E96EB8" w:rsidRDefault="00E62319" w:rsidP="00E62319">
            <w:pPr>
              <w:widowControl w:val="0"/>
              <w:autoSpaceDE w:val="0"/>
              <w:jc w:val="center"/>
              <w:rPr>
                <w:rFonts w:ascii="Arial" w:hAnsi="Arial" w:cs="Arial"/>
              </w:rPr>
            </w:pPr>
            <w:r w:rsidRPr="00E96EB8">
              <w:rPr>
                <w:rFonts w:ascii="Arial" w:hAnsi="Arial" w:cs="Arial"/>
              </w:rPr>
              <w:t>01</w:t>
            </w:r>
          </w:p>
        </w:tc>
      </w:tr>
      <w:tr w:rsidR="00E62319" w:rsidRPr="00E96EB8" w14:paraId="060022D1"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7B584813" w14:textId="77777777" w:rsidR="00E62319" w:rsidRPr="00E96EB8" w:rsidRDefault="00E62319" w:rsidP="00E62319">
            <w:pPr>
              <w:widowControl w:val="0"/>
              <w:autoSpaceDE w:val="0"/>
              <w:jc w:val="center"/>
              <w:rPr>
                <w:rFonts w:ascii="Arial" w:hAnsi="Arial" w:cs="Arial"/>
              </w:rPr>
            </w:pPr>
            <w:r w:rsidRPr="00E96EB8">
              <w:rPr>
                <w:rFonts w:ascii="Arial" w:hAnsi="Arial" w:cs="Arial"/>
              </w:rPr>
              <w:t>CHEFE DE DIVISÃO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1F712" w14:textId="77777777" w:rsidR="00E62319" w:rsidRPr="00E96EB8" w:rsidRDefault="00E62319" w:rsidP="00E62319">
            <w:pPr>
              <w:widowControl w:val="0"/>
              <w:autoSpaceDE w:val="0"/>
              <w:jc w:val="center"/>
              <w:rPr>
                <w:rFonts w:ascii="Arial" w:hAnsi="Arial" w:cs="Arial"/>
              </w:rPr>
            </w:pPr>
            <w:r w:rsidRPr="00E96EB8">
              <w:rPr>
                <w:rFonts w:ascii="Arial" w:hAnsi="Arial" w:cs="Arial"/>
              </w:rPr>
              <w:t>09</w:t>
            </w:r>
          </w:p>
        </w:tc>
      </w:tr>
      <w:tr w:rsidR="00E62319" w:rsidRPr="00E96EB8" w14:paraId="436C858B" w14:textId="77777777" w:rsidTr="00E62319">
        <w:tc>
          <w:tcPr>
            <w:tcW w:w="5954" w:type="dxa"/>
            <w:tcBorders>
              <w:top w:val="single" w:sz="4" w:space="0" w:color="000000"/>
              <w:left w:val="single" w:sz="4" w:space="0" w:color="000000"/>
              <w:bottom w:val="single" w:sz="4" w:space="0" w:color="000000"/>
            </w:tcBorders>
            <w:shd w:val="clear" w:color="auto" w:fill="auto"/>
            <w:vAlign w:val="center"/>
          </w:tcPr>
          <w:p w14:paraId="4E446505" w14:textId="77777777" w:rsidR="00E62319" w:rsidRPr="00E96EB8" w:rsidRDefault="00E62319" w:rsidP="00E62319">
            <w:pPr>
              <w:widowControl w:val="0"/>
              <w:autoSpaceDE w:val="0"/>
              <w:ind w:right="474"/>
              <w:jc w:val="center"/>
              <w:rPr>
                <w:rFonts w:ascii="Arial" w:hAnsi="Arial" w:cs="Arial"/>
              </w:rPr>
            </w:pPr>
            <w:r w:rsidRPr="00E96EB8">
              <w:rPr>
                <w:rFonts w:ascii="Arial" w:hAnsi="Arial" w:cs="Arial"/>
                <w:b/>
                <w:sz w:val="28"/>
                <w:szCs w:val="28"/>
              </w:rPr>
              <w:t>TOTAL</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5A64" w14:textId="77777777" w:rsidR="00E62319" w:rsidRPr="00E96EB8" w:rsidRDefault="00E62319" w:rsidP="00E62319">
            <w:pPr>
              <w:widowControl w:val="0"/>
              <w:autoSpaceDE w:val="0"/>
              <w:ind w:right="176"/>
              <w:jc w:val="center"/>
              <w:rPr>
                <w:rFonts w:ascii="Arial" w:hAnsi="Arial" w:cs="Arial"/>
              </w:rPr>
            </w:pPr>
            <w:r w:rsidRPr="00E96EB8">
              <w:rPr>
                <w:rFonts w:ascii="Arial" w:hAnsi="Arial" w:cs="Arial"/>
                <w:b/>
              </w:rPr>
              <w:t>15</w:t>
            </w:r>
          </w:p>
        </w:tc>
      </w:tr>
    </w:tbl>
    <w:p w14:paraId="354C0FD2" w14:textId="77777777" w:rsidR="00E62319" w:rsidRPr="00E96EB8" w:rsidRDefault="00E62319" w:rsidP="00E62319">
      <w:pPr>
        <w:widowControl w:val="0"/>
        <w:autoSpaceDE w:val="0"/>
        <w:ind w:left="142" w:right="474"/>
        <w:jc w:val="both"/>
        <w:rPr>
          <w:rFonts w:ascii="Arial" w:hAnsi="Arial" w:cs="Arial"/>
        </w:rPr>
      </w:pPr>
    </w:p>
    <w:p w14:paraId="4207BB76" w14:textId="77777777" w:rsidR="00E62319" w:rsidRPr="00E96EB8" w:rsidRDefault="00E62319" w:rsidP="00E62319">
      <w:pPr>
        <w:widowControl w:val="0"/>
        <w:autoSpaceDE w:val="0"/>
        <w:ind w:left="142" w:right="474"/>
        <w:jc w:val="both"/>
        <w:rPr>
          <w:rFonts w:ascii="Arial" w:hAnsi="Arial" w:cs="Arial"/>
        </w:rPr>
      </w:pPr>
    </w:p>
    <w:p w14:paraId="3DAF8558" w14:textId="77777777" w:rsidR="00E62319" w:rsidRPr="00E96EB8" w:rsidRDefault="00E62319" w:rsidP="00E62319">
      <w:pPr>
        <w:widowControl w:val="0"/>
        <w:autoSpaceDE w:val="0"/>
        <w:ind w:left="142" w:right="474"/>
        <w:jc w:val="both"/>
        <w:rPr>
          <w:rFonts w:ascii="Arial" w:hAnsi="Arial" w:cs="Arial"/>
        </w:rPr>
      </w:pPr>
    </w:p>
    <w:p w14:paraId="119B54E4" w14:textId="77777777" w:rsidR="00E62319" w:rsidRPr="00E96EB8" w:rsidRDefault="00E62319" w:rsidP="00E62319">
      <w:pPr>
        <w:widowControl w:val="0"/>
        <w:autoSpaceDE w:val="0"/>
        <w:ind w:left="142" w:right="474"/>
        <w:jc w:val="both"/>
        <w:rPr>
          <w:rFonts w:ascii="Arial" w:hAnsi="Arial" w:cs="Arial"/>
        </w:rPr>
      </w:pPr>
    </w:p>
    <w:p w14:paraId="0F147317" w14:textId="77777777" w:rsidR="00E62319" w:rsidRPr="00E96EB8" w:rsidRDefault="00E62319" w:rsidP="00E62319">
      <w:pPr>
        <w:widowControl w:val="0"/>
        <w:autoSpaceDE w:val="0"/>
        <w:ind w:left="142" w:right="474"/>
        <w:jc w:val="both"/>
        <w:rPr>
          <w:rFonts w:ascii="Arial" w:hAnsi="Arial" w:cs="Arial"/>
        </w:rPr>
      </w:pPr>
    </w:p>
    <w:p w14:paraId="1E8FFF0B" w14:textId="77777777" w:rsidR="00E62319" w:rsidRPr="00E96EB8" w:rsidRDefault="00E62319" w:rsidP="00E62319">
      <w:pPr>
        <w:widowControl w:val="0"/>
        <w:autoSpaceDE w:val="0"/>
        <w:ind w:left="142" w:right="474"/>
        <w:jc w:val="both"/>
        <w:rPr>
          <w:rFonts w:ascii="Arial" w:hAnsi="Arial" w:cs="Arial"/>
        </w:rPr>
      </w:pPr>
    </w:p>
    <w:p w14:paraId="1537F9A1" w14:textId="77777777" w:rsidR="00E62319" w:rsidRPr="00E96EB8" w:rsidRDefault="00E62319" w:rsidP="00E62319">
      <w:pPr>
        <w:widowControl w:val="0"/>
        <w:autoSpaceDE w:val="0"/>
        <w:ind w:left="142" w:right="474"/>
        <w:jc w:val="both"/>
        <w:rPr>
          <w:rFonts w:ascii="Arial" w:hAnsi="Arial" w:cs="Arial"/>
        </w:rPr>
      </w:pPr>
    </w:p>
    <w:p w14:paraId="1F70448C" w14:textId="77777777" w:rsidR="00E62319" w:rsidRPr="00E96EB8" w:rsidRDefault="00E62319" w:rsidP="00E62319">
      <w:pPr>
        <w:widowControl w:val="0"/>
        <w:autoSpaceDE w:val="0"/>
        <w:ind w:left="142" w:right="474"/>
        <w:jc w:val="both"/>
        <w:rPr>
          <w:rFonts w:ascii="Arial" w:hAnsi="Arial" w:cs="Arial"/>
        </w:rPr>
      </w:pPr>
    </w:p>
    <w:p w14:paraId="31026509" w14:textId="77777777" w:rsidR="00E62319" w:rsidRPr="00E96EB8" w:rsidRDefault="00E62319" w:rsidP="00E62319">
      <w:pPr>
        <w:widowControl w:val="0"/>
        <w:autoSpaceDE w:val="0"/>
        <w:ind w:left="142" w:right="474"/>
        <w:jc w:val="both"/>
        <w:rPr>
          <w:rFonts w:ascii="Arial" w:hAnsi="Arial" w:cs="Arial"/>
        </w:rPr>
      </w:pPr>
    </w:p>
    <w:p w14:paraId="43EACA42" w14:textId="77777777" w:rsidR="00E62319" w:rsidRPr="00E96EB8" w:rsidRDefault="00E62319" w:rsidP="00E62319">
      <w:pPr>
        <w:widowControl w:val="0"/>
        <w:autoSpaceDE w:val="0"/>
        <w:ind w:left="142" w:right="474"/>
        <w:jc w:val="both"/>
        <w:rPr>
          <w:rFonts w:ascii="Arial" w:hAnsi="Arial" w:cs="Arial"/>
        </w:rPr>
      </w:pPr>
    </w:p>
    <w:p w14:paraId="215E2477" w14:textId="77777777" w:rsidR="00E62319" w:rsidRPr="00E96EB8" w:rsidRDefault="00E62319" w:rsidP="00E62319">
      <w:pPr>
        <w:widowControl w:val="0"/>
        <w:autoSpaceDE w:val="0"/>
        <w:ind w:left="142" w:right="474"/>
        <w:jc w:val="both"/>
        <w:rPr>
          <w:rFonts w:ascii="Arial" w:hAnsi="Arial" w:cs="Arial"/>
        </w:rPr>
      </w:pPr>
    </w:p>
    <w:p w14:paraId="33A99E95" w14:textId="77777777" w:rsidR="00E62319" w:rsidRPr="00E96EB8" w:rsidRDefault="00E62319" w:rsidP="00E62319">
      <w:pPr>
        <w:widowControl w:val="0"/>
        <w:autoSpaceDE w:val="0"/>
        <w:ind w:left="142" w:right="474"/>
        <w:jc w:val="both"/>
        <w:rPr>
          <w:rFonts w:ascii="Arial" w:hAnsi="Arial" w:cs="Arial"/>
        </w:rPr>
      </w:pPr>
    </w:p>
    <w:p w14:paraId="0D357A32" w14:textId="77777777" w:rsidR="00E62319" w:rsidRPr="00E96EB8" w:rsidRDefault="00E62319" w:rsidP="00E62319">
      <w:pPr>
        <w:widowControl w:val="0"/>
        <w:autoSpaceDE w:val="0"/>
        <w:ind w:left="142" w:right="474"/>
        <w:jc w:val="both"/>
        <w:rPr>
          <w:rFonts w:ascii="Arial" w:hAnsi="Arial" w:cs="Arial"/>
        </w:rPr>
      </w:pPr>
    </w:p>
    <w:p w14:paraId="579D8F41" w14:textId="77777777" w:rsidR="00E62319" w:rsidRPr="00E96EB8" w:rsidRDefault="00E62319" w:rsidP="00E62319">
      <w:pPr>
        <w:widowControl w:val="0"/>
        <w:autoSpaceDE w:val="0"/>
        <w:ind w:left="142" w:right="474"/>
        <w:jc w:val="both"/>
        <w:rPr>
          <w:rFonts w:ascii="Arial" w:hAnsi="Arial" w:cs="Arial"/>
        </w:rPr>
      </w:pPr>
    </w:p>
    <w:p w14:paraId="528D8834" w14:textId="77777777" w:rsidR="00E62319" w:rsidRPr="00E96EB8" w:rsidRDefault="00E62319" w:rsidP="00E62319">
      <w:pPr>
        <w:ind w:right="850"/>
        <w:jc w:val="center"/>
        <w:rPr>
          <w:rFonts w:ascii="Arial" w:hAnsi="Arial" w:cs="Arial"/>
          <w:b/>
          <w:szCs w:val="20"/>
        </w:rPr>
      </w:pPr>
      <w:r w:rsidRPr="00E96EB8">
        <w:rPr>
          <w:rFonts w:ascii="Arial" w:hAnsi="Arial" w:cs="Arial"/>
          <w:b/>
          <w:szCs w:val="20"/>
        </w:rPr>
        <w:lastRenderedPageBreak/>
        <w:t>ANEXO IV</w:t>
      </w:r>
    </w:p>
    <w:p w14:paraId="1AAF19B2" w14:textId="77777777" w:rsidR="00E62319" w:rsidRPr="00E96EB8" w:rsidRDefault="00E62319" w:rsidP="00E62319">
      <w:pPr>
        <w:keepNext/>
        <w:numPr>
          <w:ilvl w:val="7"/>
          <w:numId w:val="0"/>
        </w:numPr>
        <w:tabs>
          <w:tab w:val="num" w:pos="1440"/>
        </w:tabs>
        <w:ind w:left="1440" w:right="850" w:hanging="1440"/>
        <w:jc w:val="center"/>
        <w:outlineLvl w:val="7"/>
        <w:rPr>
          <w:rFonts w:ascii="Arial" w:hAnsi="Arial" w:cs="Arial"/>
          <w:b/>
          <w:szCs w:val="20"/>
        </w:rPr>
      </w:pPr>
      <w:r w:rsidRPr="00E96EB8">
        <w:rPr>
          <w:rFonts w:ascii="Arial" w:hAnsi="Arial" w:cs="Arial"/>
          <w:b/>
          <w:szCs w:val="20"/>
        </w:rPr>
        <w:t>QUADRO GERAL DE PESSOAL</w:t>
      </w:r>
    </w:p>
    <w:p w14:paraId="4A797D3B" w14:textId="77777777" w:rsidR="00E62319" w:rsidRPr="00E96EB8" w:rsidRDefault="00E62319" w:rsidP="00E62319">
      <w:pPr>
        <w:keepNext/>
        <w:numPr>
          <w:ilvl w:val="6"/>
          <w:numId w:val="0"/>
        </w:numPr>
        <w:tabs>
          <w:tab w:val="num" w:pos="1296"/>
        </w:tabs>
        <w:ind w:left="1296" w:right="850" w:hanging="1296"/>
        <w:jc w:val="center"/>
        <w:outlineLvl w:val="6"/>
        <w:rPr>
          <w:rFonts w:ascii="Arial" w:hAnsi="Arial" w:cs="Arial"/>
          <w:b/>
          <w:szCs w:val="20"/>
        </w:rPr>
      </w:pPr>
      <w:r w:rsidRPr="00E96EB8">
        <w:rPr>
          <w:rFonts w:ascii="Arial" w:hAnsi="Arial" w:cs="Arial"/>
          <w:b/>
          <w:szCs w:val="20"/>
        </w:rPr>
        <w:t>QUADRO PERMANENTE</w:t>
      </w:r>
    </w:p>
    <w:p w14:paraId="31C629C9" w14:textId="77777777" w:rsidR="00E62319" w:rsidRPr="00E96EB8" w:rsidRDefault="00E62319" w:rsidP="00E62319">
      <w:pPr>
        <w:rPr>
          <w:rFonts w:ascii="Arial" w:hAnsi="Arial" w:cs="Arial"/>
          <w:b/>
          <w:szCs w:val="20"/>
        </w:rPr>
      </w:pPr>
      <w:r w:rsidRPr="00E96EB8">
        <w:rPr>
          <w:rFonts w:ascii="Arial" w:hAnsi="Arial" w:cs="Arial"/>
          <w:b/>
          <w:szCs w:val="20"/>
        </w:rPr>
        <w:t>1  - GRUPO DE ATIVIDADES PROFISSIONAIS DE NÍVEL SUPERIOR</w:t>
      </w:r>
    </w:p>
    <w:tbl>
      <w:tblPr>
        <w:tblW w:w="9573" w:type="dxa"/>
        <w:tblInd w:w="-5" w:type="dxa"/>
        <w:tblLayout w:type="fixed"/>
        <w:tblCellMar>
          <w:left w:w="70" w:type="dxa"/>
          <w:right w:w="70" w:type="dxa"/>
        </w:tblCellMar>
        <w:tblLook w:val="0000" w:firstRow="0" w:lastRow="0" w:firstColumn="0" w:lastColumn="0" w:noHBand="0" w:noVBand="0"/>
      </w:tblPr>
      <w:tblGrid>
        <w:gridCol w:w="3052"/>
        <w:gridCol w:w="2263"/>
        <w:gridCol w:w="2263"/>
        <w:gridCol w:w="1995"/>
      </w:tblGrid>
      <w:tr w:rsidR="00E62319" w:rsidRPr="00E96EB8" w14:paraId="1951C972" w14:textId="77777777" w:rsidTr="00E62319">
        <w:tc>
          <w:tcPr>
            <w:tcW w:w="3052" w:type="dxa"/>
            <w:tcBorders>
              <w:top w:val="single" w:sz="4" w:space="0" w:color="000000"/>
              <w:left w:val="single" w:sz="4" w:space="0" w:color="000000"/>
              <w:bottom w:val="single" w:sz="4" w:space="0" w:color="000000"/>
            </w:tcBorders>
          </w:tcPr>
          <w:p w14:paraId="1A3DC655" w14:textId="77777777" w:rsidR="00E62319" w:rsidRPr="00E96EB8" w:rsidRDefault="00E62319" w:rsidP="00E62319">
            <w:pPr>
              <w:keepNext/>
              <w:numPr>
                <w:ilvl w:val="8"/>
                <w:numId w:val="0"/>
              </w:numPr>
              <w:snapToGrid w:val="0"/>
              <w:ind w:left="1584" w:right="-70" w:hanging="1584"/>
              <w:jc w:val="both"/>
              <w:outlineLvl w:val="8"/>
              <w:rPr>
                <w:rFonts w:ascii="Arial" w:hAnsi="Arial" w:cs="Arial"/>
                <w:b/>
                <w:szCs w:val="20"/>
              </w:rPr>
            </w:pPr>
            <w:r w:rsidRPr="00E96EB8">
              <w:rPr>
                <w:rFonts w:ascii="Arial" w:hAnsi="Arial" w:cs="Arial"/>
                <w:b/>
                <w:szCs w:val="20"/>
              </w:rPr>
              <w:t>ESCOLARIDADE</w:t>
            </w:r>
          </w:p>
        </w:tc>
        <w:tc>
          <w:tcPr>
            <w:tcW w:w="2263" w:type="dxa"/>
            <w:tcBorders>
              <w:top w:val="single" w:sz="4" w:space="0" w:color="000000"/>
              <w:left w:val="single" w:sz="4" w:space="0" w:color="000000"/>
              <w:bottom w:val="single" w:sz="4" w:space="0" w:color="000000"/>
              <w:right w:val="single" w:sz="4" w:space="0" w:color="000000"/>
            </w:tcBorders>
          </w:tcPr>
          <w:p w14:paraId="4EEE7B34" w14:textId="77777777" w:rsidR="00E62319" w:rsidRPr="00E96EB8" w:rsidRDefault="00E62319" w:rsidP="00E62319">
            <w:pPr>
              <w:tabs>
                <w:tab w:val="left" w:pos="2340"/>
              </w:tabs>
              <w:snapToGrid w:val="0"/>
              <w:ind w:right="1"/>
              <w:jc w:val="center"/>
              <w:rPr>
                <w:rFonts w:ascii="Arial" w:hAnsi="Arial" w:cs="Arial"/>
                <w:b/>
                <w:szCs w:val="20"/>
              </w:rPr>
            </w:pPr>
            <w:r w:rsidRPr="00E96EB8">
              <w:rPr>
                <w:rFonts w:ascii="Arial" w:hAnsi="Arial" w:cs="Arial"/>
                <w:b/>
                <w:szCs w:val="20"/>
              </w:rPr>
              <w:t>CARGOS CONCORRENTES</w:t>
            </w:r>
          </w:p>
        </w:tc>
        <w:tc>
          <w:tcPr>
            <w:tcW w:w="2263" w:type="dxa"/>
            <w:tcBorders>
              <w:top w:val="single" w:sz="4" w:space="0" w:color="000000"/>
              <w:left w:val="single" w:sz="4" w:space="0" w:color="000000"/>
              <w:bottom w:val="single" w:sz="4" w:space="0" w:color="000000"/>
            </w:tcBorders>
          </w:tcPr>
          <w:p w14:paraId="2DF948F1" w14:textId="77777777" w:rsidR="00E62319" w:rsidRPr="00E96EB8" w:rsidRDefault="00E62319" w:rsidP="00E62319">
            <w:pPr>
              <w:tabs>
                <w:tab w:val="left" w:pos="2340"/>
              </w:tabs>
              <w:snapToGrid w:val="0"/>
              <w:ind w:right="1"/>
              <w:jc w:val="center"/>
              <w:rPr>
                <w:rFonts w:ascii="Arial" w:hAnsi="Arial" w:cs="Arial"/>
                <w:b/>
                <w:szCs w:val="20"/>
              </w:rPr>
            </w:pPr>
            <w:r w:rsidRPr="00E96EB8">
              <w:rPr>
                <w:rFonts w:ascii="Arial" w:hAnsi="Arial" w:cs="Arial"/>
                <w:b/>
                <w:szCs w:val="20"/>
              </w:rPr>
              <w:t>CARGOS</w:t>
            </w:r>
          </w:p>
        </w:tc>
        <w:tc>
          <w:tcPr>
            <w:tcW w:w="1995" w:type="dxa"/>
            <w:tcBorders>
              <w:top w:val="single" w:sz="4" w:space="0" w:color="000000"/>
              <w:left w:val="single" w:sz="4" w:space="0" w:color="000000"/>
              <w:bottom w:val="single" w:sz="4" w:space="0" w:color="000000"/>
              <w:right w:val="single" w:sz="4" w:space="0" w:color="000000"/>
            </w:tcBorders>
          </w:tcPr>
          <w:p w14:paraId="4F70113A" w14:textId="77777777" w:rsidR="00E62319" w:rsidRPr="00E96EB8" w:rsidRDefault="00E62319" w:rsidP="00E62319">
            <w:pPr>
              <w:snapToGrid w:val="0"/>
              <w:ind w:left="-70"/>
              <w:jc w:val="center"/>
              <w:rPr>
                <w:rFonts w:ascii="Arial" w:hAnsi="Arial" w:cs="Arial"/>
                <w:b/>
                <w:szCs w:val="20"/>
              </w:rPr>
            </w:pPr>
            <w:r w:rsidRPr="00E96EB8">
              <w:rPr>
                <w:rFonts w:ascii="Arial" w:hAnsi="Arial" w:cs="Arial"/>
                <w:b/>
                <w:szCs w:val="20"/>
              </w:rPr>
              <w:t>QUANTITATIVO</w:t>
            </w:r>
          </w:p>
        </w:tc>
      </w:tr>
      <w:tr w:rsidR="00E62319" w:rsidRPr="00E96EB8" w14:paraId="29D72BDE" w14:textId="77777777" w:rsidTr="00E62319">
        <w:tc>
          <w:tcPr>
            <w:tcW w:w="3052" w:type="dxa"/>
            <w:tcBorders>
              <w:top w:val="single" w:sz="4" w:space="0" w:color="000000"/>
              <w:left w:val="single" w:sz="4" w:space="0" w:color="000000"/>
              <w:bottom w:val="single" w:sz="4" w:space="0" w:color="000000"/>
            </w:tcBorders>
          </w:tcPr>
          <w:p w14:paraId="71A9D90D" w14:textId="77777777" w:rsidR="00E62319" w:rsidRPr="00E96EB8" w:rsidRDefault="00E62319" w:rsidP="00E62319">
            <w:pPr>
              <w:snapToGrid w:val="0"/>
              <w:ind w:right="-70"/>
              <w:jc w:val="both"/>
              <w:rPr>
                <w:rFonts w:ascii="Arial" w:hAnsi="Arial" w:cs="Arial"/>
                <w:b/>
                <w:szCs w:val="20"/>
              </w:rPr>
            </w:pPr>
          </w:p>
          <w:p w14:paraId="1BF8C23C" w14:textId="77777777" w:rsidR="00E62319" w:rsidRPr="00E96EB8" w:rsidRDefault="00E62319" w:rsidP="00E62319">
            <w:pPr>
              <w:ind w:right="-70"/>
              <w:jc w:val="both"/>
              <w:rPr>
                <w:rFonts w:ascii="Arial" w:hAnsi="Arial" w:cs="Arial"/>
                <w:szCs w:val="20"/>
              </w:rPr>
            </w:pPr>
            <w:r w:rsidRPr="00E96EB8">
              <w:rPr>
                <w:rFonts w:ascii="Arial" w:hAnsi="Arial" w:cs="Arial"/>
                <w:szCs w:val="20"/>
              </w:rPr>
              <w:t>SUPERIOR COMPLETO</w:t>
            </w:r>
          </w:p>
        </w:tc>
        <w:tc>
          <w:tcPr>
            <w:tcW w:w="2263" w:type="dxa"/>
            <w:tcBorders>
              <w:top w:val="single" w:sz="4" w:space="0" w:color="000000"/>
              <w:left w:val="single" w:sz="4" w:space="0" w:color="000000"/>
              <w:bottom w:val="single" w:sz="4" w:space="0" w:color="000000"/>
              <w:right w:val="single" w:sz="4" w:space="0" w:color="000000"/>
            </w:tcBorders>
          </w:tcPr>
          <w:p w14:paraId="31402AAD" w14:textId="77777777" w:rsidR="00E62319" w:rsidRPr="00E96EB8" w:rsidRDefault="00E62319" w:rsidP="00E62319">
            <w:pPr>
              <w:tabs>
                <w:tab w:val="left" w:pos="1987"/>
              </w:tabs>
              <w:snapToGrid w:val="0"/>
              <w:ind w:right="-70"/>
              <w:jc w:val="both"/>
              <w:rPr>
                <w:rFonts w:ascii="Arial" w:hAnsi="Arial" w:cs="Arial"/>
                <w:szCs w:val="20"/>
              </w:rPr>
            </w:pPr>
          </w:p>
          <w:p w14:paraId="05B1EF24" w14:textId="77777777" w:rsidR="00E62319" w:rsidRPr="00E96EB8" w:rsidRDefault="00E62319" w:rsidP="00E62319">
            <w:pPr>
              <w:tabs>
                <w:tab w:val="left" w:pos="1987"/>
              </w:tabs>
              <w:snapToGrid w:val="0"/>
              <w:ind w:right="-70"/>
              <w:jc w:val="both"/>
              <w:rPr>
                <w:rFonts w:ascii="Arial" w:hAnsi="Arial" w:cs="Arial"/>
                <w:szCs w:val="20"/>
              </w:rPr>
            </w:pPr>
            <w:r w:rsidRPr="00E96EB8">
              <w:rPr>
                <w:rFonts w:ascii="Arial" w:hAnsi="Arial" w:cs="Arial"/>
                <w:szCs w:val="20"/>
              </w:rPr>
              <w:t>PROCURADOR JURÍDICO</w:t>
            </w:r>
          </w:p>
          <w:p w14:paraId="162FE5B6" w14:textId="77777777" w:rsidR="00E62319" w:rsidRPr="00E96EB8" w:rsidRDefault="00E62319" w:rsidP="00E62319">
            <w:pPr>
              <w:tabs>
                <w:tab w:val="left" w:pos="1987"/>
              </w:tabs>
              <w:snapToGrid w:val="0"/>
              <w:ind w:right="-70"/>
              <w:jc w:val="both"/>
              <w:rPr>
                <w:rFonts w:ascii="Arial" w:hAnsi="Arial" w:cs="Arial"/>
                <w:szCs w:val="20"/>
              </w:rPr>
            </w:pPr>
          </w:p>
          <w:p w14:paraId="468C4258" w14:textId="77777777" w:rsidR="00E62319" w:rsidRPr="00E96EB8" w:rsidRDefault="00E62319" w:rsidP="00E62319">
            <w:pPr>
              <w:tabs>
                <w:tab w:val="left" w:pos="1987"/>
              </w:tabs>
              <w:snapToGrid w:val="0"/>
              <w:ind w:right="-70"/>
              <w:jc w:val="both"/>
              <w:rPr>
                <w:rFonts w:ascii="Arial" w:hAnsi="Arial" w:cs="Arial"/>
                <w:szCs w:val="20"/>
              </w:rPr>
            </w:pPr>
            <w:r w:rsidRPr="00E96EB8">
              <w:rPr>
                <w:rFonts w:ascii="Arial" w:hAnsi="Arial" w:cs="Arial"/>
                <w:szCs w:val="20"/>
              </w:rPr>
              <w:t>ASSISTENTE SOCIAL</w:t>
            </w:r>
          </w:p>
          <w:p w14:paraId="0DDA11E6" w14:textId="77777777" w:rsidR="00E62319" w:rsidRPr="00E96EB8" w:rsidRDefault="00E62319" w:rsidP="00E62319">
            <w:pPr>
              <w:tabs>
                <w:tab w:val="left" w:pos="1987"/>
              </w:tabs>
              <w:snapToGrid w:val="0"/>
              <w:ind w:right="-70"/>
              <w:jc w:val="both"/>
              <w:rPr>
                <w:rFonts w:ascii="Arial" w:hAnsi="Arial" w:cs="Arial"/>
                <w:szCs w:val="20"/>
              </w:rPr>
            </w:pPr>
          </w:p>
          <w:p w14:paraId="01ED5590" w14:textId="77777777" w:rsidR="00E62319" w:rsidRPr="00E96EB8" w:rsidRDefault="00E62319" w:rsidP="00E62319">
            <w:pPr>
              <w:tabs>
                <w:tab w:val="left" w:pos="1987"/>
              </w:tabs>
              <w:snapToGrid w:val="0"/>
              <w:ind w:right="-70"/>
              <w:jc w:val="both"/>
              <w:rPr>
                <w:rFonts w:ascii="Arial" w:hAnsi="Arial" w:cs="Arial"/>
                <w:szCs w:val="20"/>
              </w:rPr>
            </w:pPr>
            <w:r w:rsidRPr="00E96EB8">
              <w:rPr>
                <w:rFonts w:ascii="Arial" w:hAnsi="Arial" w:cs="Arial"/>
                <w:szCs w:val="20"/>
              </w:rPr>
              <w:t>ANALISTA DE SISTEMAS</w:t>
            </w:r>
          </w:p>
        </w:tc>
        <w:tc>
          <w:tcPr>
            <w:tcW w:w="2263" w:type="dxa"/>
            <w:tcBorders>
              <w:top w:val="single" w:sz="4" w:space="0" w:color="000000"/>
              <w:left w:val="single" w:sz="4" w:space="0" w:color="000000"/>
              <w:bottom w:val="single" w:sz="4" w:space="0" w:color="000000"/>
            </w:tcBorders>
          </w:tcPr>
          <w:p w14:paraId="08F820D9" w14:textId="77777777" w:rsidR="00E62319" w:rsidRPr="00E96EB8" w:rsidRDefault="00E62319" w:rsidP="00E62319">
            <w:pPr>
              <w:tabs>
                <w:tab w:val="left" w:pos="1987"/>
              </w:tabs>
              <w:snapToGrid w:val="0"/>
              <w:ind w:right="-70"/>
              <w:jc w:val="both"/>
              <w:rPr>
                <w:rFonts w:ascii="Arial" w:hAnsi="Arial" w:cs="Arial"/>
                <w:szCs w:val="20"/>
              </w:rPr>
            </w:pPr>
          </w:p>
          <w:p w14:paraId="3210ECC4" w14:textId="77777777" w:rsidR="00E62319" w:rsidRPr="00E96EB8" w:rsidRDefault="00E62319" w:rsidP="00E62319">
            <w:pPr>
              <w:tabs>
                <w:tab w:val="left" w:pos="1987"/>
              </w:tabs>
              <w:ind w:right="-70"/>
              <w:jc w:val="both"/>
              <w:rPr>
                <w:rFonts w:ascii="Arial" w:hAnsi="Arial" w:cs="Arial"/>
                <w:szCs w:val="20"/>
              </w:rPr>
            </w:pPr>
            <w:r w:rsidRPr="00E96EB8">
              <w:rPr>
                <w:rFonts w:ascii="Arial" w:hAnsi="Arial" w:cs="Arial"/>
                <w:szCs w:val="20"/>
              </w:rPr>
              <w:t>PROCURADOR</w:t>
            </w:r>
          </w:p>
          <w:p w14:paraId="4E57F40F" w14:textId="77777777" w:rsidR="00E62319" w:rsidRPr="00E96EB8" w:rsidRDefault="00E62319" w:rsidP="00E62319">
            <w:pPr>
              <w:tabs>
                <w:tab w:val="left" w:pos="1987"/>
              </w:tabs>
              <w:ind w:right="-70"/>
              <w:jc w:val="both"/>
              <w:rPr>
                <w:rFonts w:ascii="Arial" w:hAnsi="Arial" w:cs="Arial"/>
                <w:szCs w:val="20"/>
              </w:rPr>
            </w:pPr>
          </w:p>
          <w:p w14:paraId="1F3ABE61" w14:textId="77777777" w:rsidR="00E62319" w:rsidRPr="00E96EB8" w:rsidRDefault="00E62319" w:rsidP="00E62319">
            <w:pPr>
              <w:tabs>
                <w:tab w:val="left" w:pos="1987"/>
              </w:tabs>
              <w:ind w:right="-70"/>
              <w:jc w:val="both"/>
              <w:rPr>
                <w:rFonts w:ascii="Arial" w:hAnsi="Arial" w:cs="Arial"/>
                <w:szCs w:val="20"/>
              </w:rPr>
            </w:pPr>
            <w:r w:rsidRPr="00E96EB8">
              <w:rPr>
                <w:rFonts w:ascii="Arial" w:hAnsi="Arial" w:cs="Arial"/>
                <w:szCs w:val="20"/>
              </w:rPr>
              <w:t>CONTADOR</w:t>
            </w:r>
          </w:p>
          <w:p w14:paraId="2BA63FA5" w14:textId="77777777" w:rsidR="00E62319" w:rsidRPr="00E96EB8" w:rsidRDefault="00E62319" w:rsidP="00E62319">
            <w:pPr>
              <w:tabs>
                <w:tab w:val="left" w:pos="1987"/>
              </w:tabs>
              <w:ind w:right="-70"/>
              <w:jc w:val="both"/>
              <w:rPr>
                <w:rFonts w:ascii="Arial" w:hAnsi="Arial" w:cs="Arial"/>
                <w:szCs w:val="20"/>
              </w:rPr>
            </w:pPr>
          </w:p>
          <w:p w14:paraId="23E45D75" w14:textId="77777777" w:rsidR="00E62319" w:rsidRPr="00E96EB8" w:rsidRDefault="00E62319" w:rsidP="00E62319">
            <w:pPr>
              <w:tabs>
                <w:tab w:val="left" w:pos="2482"/>
              </w:tabs>
              <w:ind w:right="-70"/>
              <w:jc w:val="both"/>
              <w:rPr>
                <w:rFonts w:ascii="Arial" w:hAnsi="Arial" w:cs="Arial"/>
                <w:szCs w:val="20"/>
              </w:rPr>
            </w:pPr>
            <w:r w:rsidRPr="00E96EB8">
              <w:rPr>
                <w:rFonts w:ascii="Arial" w:hAnsi="Arial" w:cs="Arial"/>
                <w:szCs w:val="20"/>
              </w:rPr>
              <w:t>GESTOR PREVIDENCIÁRIO</w:t>
            </w:r>
          </w:p>
          <w:p w14:paraId="0AE2140B" w14:textId="77777777" w:rsidR="00E62319" w:rsidRPr="00E96EB8" w:rsidRDefault="00E62319" w:rsidP="00E62319">
            <w:pPr>
              <w:tabs>
                <w:tab w:val="left" w:pos="2482"/>
              </w:tabs>
              <w:ind w:right="-70"/>
              <w:jc w:val="both"/>
              <w:rPr>
                <w:rFonts w:ascii="Arial" w:hAnsi="Arial" w:cs="Arial"/>
                <w:szCs w:val="20"/>
              </w:rPr>
            </w:pPr>
          </w:p>
          <w:p w14:paraId="1E27A8DD" w14:textId="77777777" w:rsidR="00E62319" w:rsidRPr="00E96EB8" w:rsidRDefault="00E62319" w:rsidP="00E62319">
            <w:pPr>
              <w:tabs>
                <w:tab w:val="left" w:pos="2482"/>
              </w:tabs>
              <w:ind w:right="-70"/>
              <w:jc w:val="both"/>
              <w:rPr>
                <w:rFonts w:ascii="Arial" w:hAnsi="Arial" w:cs="Arial"/>
                <w:szCs w:val="20"/>
              </w:rPr>
            </w:pPr>
            <w:r w:rsidRPr="00E96EB8">
              <w:rPr>
                <w:rFonts w:ascii="Arial" w:hAnsi="Arial" w:cs="Arial"/>
                <w:szCs w:val="20"/>
              </w:rPr>
              <w:t>ASSISTENTE SOCIAL</w:t>
            </w:r>
          </w:p>
          <w:p w14:paraId="7285E8F8" w14:textId="77777777" w:rsidR="00E62319" w:rsidRPr="00E96EB8" w:rsidRDefault="00E62319" w:rsidP="00E62319">
            <w:pPr>
              <w:tabs>
                <w:tab w:val="left" w:pos="2482"/>
              </w:tabs>
              <w:ind w:right="-70"/>
              <w:jc w:val="both"/>
              <w:rPr>
                <w:rFonts w:ascii="Arial" w:hAnsi="Arial" w:cs="Arial"/>
                <w:szCs w:val="20"/>
              </w:rPr>
            </w:pPr>
          </w:p>
          <w:p w14:paraId="16476543" w14:textId="77777777" w:rsidR="00E62319" w:rsidRPr="00E96EB8" w:rsidRDefault="00E62319" w:rsidP="00E62319">
            <w:pPr>
              <w:tabs>
                <w:tab w:val="left" w:pos="2482"/>
              </w:tabs>
              <w:ind w:right="-70"/>
              <w:jc w:val="both"/>
              <w:rPr>
                <w:rFonts w:ascii="Arial" w:hAnsi="Arial" w:cs="Arial"/>
                <w:szCs w:val="20"/>
              </w:rPr>
            </w:pPr>
            <w:r w:rsidRPr="00E96EB8">
              <w:rPr>
                <w:rFonts w:ascii="Arial" w:hAnsi="Arial" w:cs="Arial"/>
                <w:szCs w:val="20"/>
              </w:rPr>
              <w:t>MÉDICO PERITO</w:t>
            </w:r>
          </w:p>
          <w:p w14:paraId="4C0475DC" w14:textId="77777777" w:rsidR="00E62319" w:rsidRPr="00E96EB8" w:rsidRDefault="00E62319" w:rsidP="00E62319">
            <w:pPr>
              <w:tabs>
                <w:tab w:val="left" w:pos="2482"/>
              </w:tabs>
              <w:ind w:right="-70"/>
              <w:jc w:val="both"/>
              <w:rPr>
                <w:rFonts w:ascii="Arial" w:hAnsi="Arial" w:cs="Arial"/>
                <w:szCs w:val="20"/>
              </w:rPr>
            </w:pPr>
          </w:p>
        </w:tc>
        <w:tc>
          <w:tcPr>
            <w:tcW w:w="1995" w:type="dxa"/>
            <w:tcBorders>
              <w:top w:val="single" w:sz="4" w:space="0" w:color="000000"/>
              <w:left w:val="single" w:sz="4" w:space="0" w:color="000000"/>
              <w:bottom w:val="single" w:sz="4" w:space="0" w:color="000000"/>
              <w:right w:val="single" w:sz="4" w:space="0" w:color="000000"/>
            </w:tcBorders>
          </w:tcPr>
          <w:p w14:paraId="622A4D70" w14:textId="77777777" w:rsidR="00E62319" w:rsidRPr="00E96EB8" w:rsidRDefault="00E62319" w:rsidP="00E62319">
            <w:pPr>
              <w:snapToGrid w:val="0"/>
              <w:jc w:val="center"/>
              <w:rPr>
                <w:rFonts w:ascii="Arial" w:hAnsi="Arial" w:cs="Arial"/>
                <w:szCs w:val="20"/>
              </w:rPr>
            </w:pPr>
          </w:p>
          <w:p w14:paraId="0BE9BDB3" w14:textId="77777777" w:rsidR="00E62319" w:rsidRPr="00E96EB8" w:rsidRDefault="00E62319" w:rsidP="00E62319">
            <w:pPr>
              <w:jc w:val="center"/>
              <w:rPr>
                <w:rFonts w:ascii="Arial" w:hAnsi="Arial" w:cs="Arial"/>
                <w:szCs w:val="20"/>
              </w:rPr>
            </w:pPr>
            <w:r w:rsidRPr="00E96EB8">
              <w:rPr>
                <w:rFonts w:ascii="Arial" w:hAnsi="Arial" w:cs="Arial"/>
                <w:szCs w:val="20"/>
              </w:rPr>
              <w:t>02</w:t>
            </w:r>
          </w:p>
          <w:p w14:paraId="211F20BF" w14:textId="77777777" w:rsidR="00E62319" w:rsidRPr="00E96EB8" w:rsidRDefault="00E62319" w:rsidP="00E62319">
            <w:pPr>
              <w:jc w:val="center"/>
              <w:rPr>
                <w:rFonts w:ascii="Arial" w:hAnsi="Arial" w:cs="Arial"/>
                <w:szCs w:val="20"/>
              </w:rPr>
            </w:pPr>
          </w:p>
          <w:p w14:paraId="4237F303" w14:textId="77777777" w:rsidR="00E62319" w:rsidRPr="00E96EB8" w:rsidRDefault="00E62319" w:rsidP="00E62319">
            <w:pPr>
              <w:jc w:val="center"/>
              <w:rPr>
                <w:rFonts w:ascii="Arial" w:hAnsi="Arial" w:cs="Arial"/>
                <w:szCs w:val="20"/>
              </w:rPr>
            </w:pPr>
            <w:r w:rsidRPr="00E96EB8">
              <w:rPr>
                <w:rFonts w:ascii="Arial" w:hAnsi="Arial" w:cs="Arial"/>
                <w:szCs w:val="20"/>
              </w:rPr>
              <w:t>01</w:t>
            </w:r>
          </w:p>
          <w:p w14:paraId="777299B2" w14:textId="77777777" w:rsidR="00E62319" w:rsidRPr="00E96EB8" w:rsidRDefault="00E62319" w:rsidP="00E62319">
            <w:pPr>
              <w:jc w:val="center"/>
              <w:rPr>
                <w:rFonts w:ascii="Arial" w:hAnsi="Arial" w:cs="Arial"/>
                <w:szCs w:val="20"/>
              </w:rPr>
            </w:pPr>
          </w:p>
          <w:p w14:paraId="027F392E" w14:textId="77777777" w:rsidR="00E62319" w:rsidRPr="00E96EB8" w:rsidRDefault="00E62319" w:rsidP="00E62319">
            <w:pPr>
              <w:jc w:val="center"/>
              <w:rPr>
                <w:rFonts w:ascii="Arial" w:hAnsi="Arial" w:cs="Arial"/>
                <w:szCs w:val="20"/>
              </w:rPr>
            </w:pPr>
            <w:r w:rsidRPr="00E96EB8">
              <w:rPr>
                <w:rFonts w:ascii="Arial" w:hAnsi="Arial" w:cs="Arial"/>
                <w:szCs w:val="20"/>
              </w:rPr>
              <w:t>02</w:t>
            </w:r>
          </w:p>
          <w:p w14:paraId="65C14265" w14:textId="77777777" w:rsidR="00E62319" w:rsidRPr="00E96EB8" w:rsidRDefault="00E62319" w:rsidP="00E62319">
            <w:pPr>
              <w:jc w:val="center"/>
              <w:rPr>
                <w:rFonts w:ascii="Arial" w:hAnsi="Arial" w:cs="Arial"/>
                <w:szCs w:val="20"/>
              </w:rPr>
            </w:pPr>
          </w:p>
          <w:p w14:paraId="421D0EBC" w14:textId="77777777" w:rsidR="00E62319" w:rsidRPr="00E96EB8" w:rsidRDefault="00E62319" w:rsidP="00E62319">
            <w:pPr>
              <w:jc w:val="center"/>
              <w:rPr>
                <w:rFonts w:ascii="Arial" w:hAnsi="Arial" w:cs="Arial"/>
                <w:szCs w:val="20"/>
              </w:rPr>
            </w:pPr>
          </w:p>
          <w:p w14:paraId="6FCB1E4E" w14:textId="77777777" w:rsidR="00E62319" w:rsidRPr="00E96EB8" w:rsidRDefault="00E62319" w:rsidP="00E62319">
            <w:pPr>
              <w:jc w:val="center"/>
              <w:rPr>
                <w:rFonts w:ascii="Arial" w:hAnsi="Arial" w:cs="Arial"/>
                <w:szCs w:val="20"/>
              </w:rPr>
            </w:pPr>
            <w:r w:rsidRPr="00E96EB8">
              <w:rPr>
                <w:rFonts w:ascii="Arial" w:hAnsi="Arial" w:cs="Arial"/>
                <w:szCs w:val="20"/>
              </w:rPr>
              <w:t>01</w:t>
            </w:r>
          </w:p>
          <w:p w14:paraId="5E5698A2" w14:textId="77777777" w:rsidR="00E62319" w:rsidRPr="00E96EB8" w:rsidRDefault="00E62319" w:rsidP="00E62319">
            <w:pPr>
              <w:jc w:val="center"/>
              <w:rPr>
                <w:rFonts w:ascii="Arial" w:hAnsi="Arial" w:cs="Arial"/>
                <w:szCs w:val="20"/>
              </w:rPr>
            </w:pPr>
          </w:p>
          <w:p w14:paraId="3B2A7A42" w14:textId="77777777" w:rsidR="00E62319" w:rsidRPr="00E96EB8" w:rsidRDefault="00E62319" w:rsidP="00E62319">
            <w:pPr>
              <w:jc w:val="center"/>
              <w:rPr>
                <w:rFonts w:ascii="Arial" w:hAnsi="Arial" w:cs="Arial"/>
                <w:szCs w:val="20"/>
              </w:rPr>
            </w:pPr>
          </w:p>
          <w:p w14:paraId="67A11608" w14:textId="77777777" w:rsidR="00E62319" w:rsidRPr="00E96EB8" w:rsidRDefault="00E62319" w:rsidP="00E62319">
            <w:pPr>
              <w:jc w:val="center"/>
              <w:rPr>
                <w:rFonts w:ascii="Arial" w:hAnsi="Arial" w:cs="Arial"/>
                <w:szCs w:val="20"/>
              </w:rPr>
            </w:pPr>
            <w:r w:rsidRPr="00E96EB8">
              <w:rPr>
                <w:rFonts w:ascii="Arial" w:hAnsi="Arial" w:cs="Arial"/>
                <w:szCs w:val="20"/>
              </w:rPr>
              <w:t>03</w:t>
            </w:r>
          </w:p>
        </w:tc>
      </w:tr>
      <w:tr w:rsidR="00E62319" w:rsidRPr="00E96EB8" w14:paraId="28F522F5" w14:textId="77777777" w:rsidTr="00E62319">
        <w:trPr>
          <w:cantSplit/>
        </w:trPr>
        <w:tc>
          <w:tcPr>
            <w:tcW w:w="3052" w:type="dxa"/>
            <w:tcBorders>
              <w:top w:val="single" w:sz="4" w:space="0" w:color="000000"/>
              <w:left w:val="single" w:sz="4" w:space="0" w:color="000000"/>
              <w:bottom w:val="single" w:sz="4" w:space="0" w:color="000000"/>
              <w:right w:val="single" w:sz="4" w:space="0" w:color="000000"/>
            </w:tcBorders>
          </w:tcPr>
          <w:p w14:paraId="3EBA99E6" w14:textId="77777777" w:rsidR="00E62319" w:rsidRPr="00E96EB8" w:rsidRDefault="00E62319" w:rsidP="00E62319">
            <w:pPr>
              <w:snapToGrid w:val="0"/>
              <w:ind w:right="-70"/>
              <w:rPr>
                <w:rFonts w:ascii="Arial" w:hAnsi="Arial" w:cs="Arial"/>
                <w:szCs w:val="20"/>
              </w:rPr>
            </w:pPr>
          </w:p>
        </w:tc>
        <w:tc>
          <w:tcPr>
            <w:tcW w:w="6521" w:type="dxa"/>
            <w:gridSpan w:val="3"/>
            <w:tcBorders>
              <w:top w:val="single" w:sz="4" w:space="0" w:color="000000"/>
              <w:left w:val="single" w:sz="4" w:space="0" w:color="000000"/>
              <w:bottom w:val="single" w:sz="4" w:space="0" w:color="000000"/>
              <w:right w:val="single" w:sz="4" w:space="0" w:color="000000"/>
            </w:tcBorders>
          </w:tcPr>
          <w:p w14:paraId="17AED384" w14:textId="77777777" w:rsidR="00E62319" w:rsidRPr="00E96EB8" w:rsidRDefault="00E62319" w:rsidP="00E62319">
            <w:pPr>
              <w:snapToGrid w:val="0"/>
              <w:ind w:right="-70"/>
              <w:rPr>
                <w:rFonts w:ascii="Arial" w:hAnsi="Arial" w:cs="Arial"/>
                <w:szCs w:val="20"/>
              </w:rPr>
            </w:pPr>
            <w:r w:rsidRPr="00E96EB8">
              <w:rPr>
                <w:rFonts w:ascii="Arial" w:hAnsi="Arial" w:cs="Arial"/>
                <w:szCs w:val="20"/>
              </w:rPr>
              <w:t xml:space="preserve">             TOTAL                                                       09                </w:t>
            </w:r>
          </w:p>
        </w:tc>
      </w:tr>
    </w:tbl>
    <w:p w14:paraId="5F4AC6BA" w14:textId="77777777" w:rsidR="00E62319" w:rsidRPr="00E96EB8" w:rsidRDefault="00E62319" w:rsidP="00E62319">
      <w:pPr>
        <w:ind w:right="850"/>
        <w:jc w:val="both"/>
        <w:rPr>
          <w:rFonts w:ascii="Arial" w:hAnsi="Arial" w:cs="Arial"/>
          <w:b/>
          <w:szCs w:val="20"/>
        </w:rPr>
      </w:pPr>
    </w:p>
    <w:p w14:paraId="52B6B07A" w14:textId="77777777" w:rsidR="00E62319" w:rsidRPr="00E96EB8" w:rsidRDefault="00E62319" w:rsidP="00E62319">
      <w:pPr>
        <w:ind w:right="850"/>
        <w:jc w:val="both"/>
        <w:rPr>
          <w:rFonts w:ascii="Arial" w:hAnsi="Arial" w:cs="Arial"/>
          <w:b/>
          <w:szCs w:val="20"/>
        </w:rPr>
      </w:pPr>
      <w:r w:rsidRPr="00E96EB8">
        <w:rPr>
          <w:rFonts w:ascii="Arial" w:hAnsi="Arial" w:cs="Arial"/>
          <w:b/>
          <w:szCs w:val="20"/>
        </w:rPr>
        <w:t>2- GRUPO DE ATIVIDADES PROFISSIONAIS DE NÍVEL MÉDIO</w:t>
      </w:r>
    </w:p>
    <w:tbl>
      <w:tblPr>
        <w:tblW w:w="9714" w:type="dxa"/>
        <w:tblInd w:w="-5" w:type="dxa"/>
        <w:tblLayout w:type="fixed"/>
        <w:tblCellMar>
          <w:left w:w="70" w:type="dxa"/>
          <w:right w:w="70" w:type="dxa"/>
        </w:tblCellMar>
        <w:tblLook w:val="0000" w:firstRow="0" w:lastRow="0" w:firstColumn="0" w:lastColumn="0" w:noHBand="0" w:noVBand="0"/>
      </w:tblPr>
      <w:tblGrid>
        <w:gridCol w:w="2627"/>
        <w:gridCol w:w="2546"/>
        <w:gridCol w:w="2546"/>
        <w:gridCol w:w="1995"/>
      </w:tblGrid>
      <w:tr w:rsidR="00E62319" w:rsidRPr="00E96EB8" w14:paraId="3E19ACE4" w14:textId="77777777" w:rsidTr="00E62319">
        <w:tc>
          <w:tcPr>
            <w:tcW w:w="2627" w:type="dxa"/>
            <w:tcBorders>
              <w:top w:val="single" w:sz="4" w:space="0" w:color="000000"/>
              <w:left w:val="single" w:sz="4" w:space="0" w:color="000000"/>
              <w:bottom w:val="single" w:sz="4" w:space="0" w:color="000000"/>
            </w:tcBorders>
          </w:tcPr>
          <w:p w14:paraId="459D092B" w14:textId="77777777" w:rsidR="00E62319" w:rsidRPr="00E96EB8" w:rsidRDefault="00E62319" w:rsidP="00E62319">
            <w:pPr>
              <w:keepNext/>
              <w:numPr>
                <w:ilvl w:val="8"/>
                <w:numId w:val="0"/>
              </w:numPr>
              <w:snapToGrid w:val="0"/>
              <w:ind w:left="1423" w:right="-70" w:hanging="1584"/>
              <w:jc w:val="center"/>
              <w:outlineLvl w:val="8"/>
              <w:rPr>
                <w:rFonts w:ascii="Arial" w:hAnsi="Arial" w:cs="Arial"/>
                <w:b/>
                <w:szCs w:val="20"/>
              </w:rPr>
            </w:pPr>
            <w:r w:rsidRPr="00E96EB8">
              <w:rPr>
                <w:rFonts w:ascii="Arial" w:hAnsi="Arial" w:cs="Arial"/>
                <w:b/>
                <w:szCs w:val="20"/>
              </w:rPr>
              <w:t>ESCOLARIDADE</w:t>
            </w:r>
          </w:p>
        </w:tc>
        <w:tc>
          <w:tcPr>
            <w:tcW w:w="2546" w:type="dxa"/>
            <w:tcBorders>
              <w:top w:val="single" w:sz="4" w:space="0" w:color="000000"/>
              <w:left w:val="single" w:sz="4" w:space="0" w:color="000000"/>
              <w:bottom w:val="single" w:sz="4" w:space="0" w:color="000000"/>
              <w:right w:val="single" w:sz="4" w:space="0" w:color="000000"/>
            </w:tcBorders>
          </w:tcPr>
          <w:p w14:paraId="34759016" w14:textId="77777777" w:rsidR="00E62319" w:rsidRPr="00E96EB8" w:rsidRDefault="00E62319" w:rsidP="00E62319">
            <w:pPr>
              <w:tabs>
                <w:tab w:val="left" w:pos="2340"/>
              </w:tabs>
              <w:snapToGrid w:val="0"/>
              <w:ind w:right="1"/>
              <w:jc w:val="center"/>
              <w:rPr>
                <w:rFonts w:ascii="Arial" w:hAnsi="Arial" w:cs="Arial"/>
                <w:b/>
                <w:szCs w:val="20"/>
              </w:rPr>
            </w:pPr>
            <w:r w:rsidRPr="00E96EB8">
              <w:rPr>
                <w:rFonts w:ascii="Arial" w:hAnsi="Arial" w:cs="Arial"/>
                <w:b/>
                <w:szCs w:val="20"/>
              </w:rPr>
              <w:t>CARGOS CONCORRENTES</w:t>
            </w:r>
          </w:p>
        </w:tc>
        <w:tc>
          <w:tcPr>
            <w:tcW w:w="2546" w:type="dxa"/>
            <w:tcBorders>
              <w:top w:val="single" w:sz="4" w:space="0" w:color="000000"/>
              <w:left w:val="single" w:sz="4" w:space="0" w:color="000000"/>
              <w:bottom w:val="single" w:sz="4" w:space="0" w:color="000000"/>
            </w:tcBorders>
          </w:tcPr>
          <w:p w14:paraId="1D257130" w14:textId="77777777" w:rsidR="00E62319" w:rsidRPr="00E96EB8" w:rsidRDefault="00E62319" w:rsidP="00E62319">
            <w:pPr>
              <w:tabs>
                <w:tab w:val="left" w:pos="2340"/>
              </w:tabs>
              <w:snapToGrid w:val="0"/>
              <w:ind w:right="1"/>
              <w:jc w:val="center"/>
              <w:rPr>
                <w:rFonts w:ascii="Arial" w:hAnsi="Arial" w:cs="Arial"/>
                <w:b/>
                <w:szCs w:val="20"/>
              </w:rPr>
            </w:pPr>
            <w:r w:rsidRPr="00E96EB8">
              <w:rPr>
                <w:rFonts w:ascii="Arial" w:hAnsi="Arial" w:cs="Arial"/>
                <w:b/>
                <w:szCs w:val="20"/>
              </w:rPr>
              <w:t>CARGOS</w:t>
            </w:r>
          </w:p>
        </w:tc>
        <w:tc>
          <w:tcPr>
            <w:tcW w:w="1995" w:type="dxa"/>
            <w:tcBorders>
              <w:top w:val="single" w:sz="4" w:space="0" w:color="000000"/>
              <w:left w:val="single" w:sz="4" w:space="0" w:color="000000"/>
              <w:bottom w:val="single" w:sz="4" w:space="0" w:color="000000"/>
              <w:right w:val="single" w:sz="4" w:space="0" w:color="000000"/>
            </w:tcBorders>
          </w:tcPr>
          <w:p w14:paraId="40740612" w14:textId="77777777" w:rsidR="00E62319" w:rsidRPr="00E96EB8" w:rsidRDefault="00E62319" w:rsidP="00E62319">
            <w:pPr>
              <w:snapToGrid w:val="0"/>
              <w:ind w:left="-70"/>
              <w:jc w:val="center"/>
              <w:rPr>
                <w:rFonts w:ascii="Arial" w:hAnsi="Arial" w:cs="Arial"/>
                <w:b/>
                <w:szCs w:val="20"/>
              </w:rPr>
            </w:pPr>
            <w:r w:rsidRPr="00E96EB8">
              <w:rPr>
                <w:rFonts w:ascii="Arial" w:hAnsi="Arial" w:cs="Arial"/>
                <w:b/>
                <w:szCs w:val="20"/>
              </w:rPr>
              <w:t>QUANTITATIVO</w:t>
            </w:r>
          </w:p>
        </w:tc>
      </w:tr>
      <w:tr w:rsidR="00E62319" w:rsidRPr="00E96EB8" w14:paraId="443E99ED" w14:textId="77777777" w:rsidTr="00E62319">
        <w:tc>
          <w:tcPr>
            <w:tcW w:w="2627" w:type="dxa"/>
            <w:tcBorders>
              <w:top w:val="single" w:sz="4" w:space="0" w:color="000000"/>
              <w:left w:val="single" w:sz="4" w:space="0" w:color="000000"/>
              <w:bottom w:val="single" w:sz="4" w:space="0" w:color="000000"/>
            </w:tcBorders>
          </w:tcPr>
          <w:p w14:paraId="7A0A8430" w14:textId="77777777" w:rsidR="00E62319" w:rsidRPr="00E96EB8" w:rsidRDefault="00E62319" w:rsidP="00E62319">
            <w:pPr>
              <w:snapToGrid w:val="0"/>
              <w:ind w:right="-70"/>
              <w:jc w:val="both"/>
              <w:rPr>
                <w:rFonts w:ascii="Arial" w:hAnsi="Arial" w:cs="Arial"/>
                <w:b/>
                <w:szCs w:val="20"/>
              </w:rPr>
            </w:pPr>
          </w:p>
          <w:p w14:paraId="007E0BB8" w14:textId="77777777" w:rsidR="00E62319" w:rsidRPr="00E96EB8" w:rsidRDefault="00E62319" w:rsidP="00E62319">
            <w:pPr>
              <w:ind w:right="-70"/>
              <w:jc w:val="both"/>
              <w:rPr>
                <w:rFonts w:ascii="Arial" w:hAnsi="Arial" w:cs="Arial"/>
                <w:szCs w:val="20"/>
              </w:rPr>
            </w:pPr>
            <w:r w:rsidRPr="00E96EB8">
              <w:rPr>
                <w:rFonts w:ascii="Arial" w:hAnsi="Arial" w:cs="Arial"/>
                <w:szCs w:val="20"/>
              </w:rPr>
              <w:t>ENSINO MÉDIO COMPLETO</w:t>
            </w:r>
          </w:p>
        </w:tc>
        <w:tc>
          <w:tcPr>
            <w:tcW w:w="2546" w:type="dxa"/>
            <w:tcBorders>
              <w:top w:val="single" w:sz="4" w:space="0" w:color="000000"/>
              <w:left w:val="single" w:sz="4" w:space="0" w:color="000000"/>
              <w:bottom w:val="single" w:sz="4" w:space="0" w:color="000000"/>
              <w:right w:val="single" w:sz="4" w:space="0" w:color="000000"/>
            </w:tcBorders>
          </w:tcPr>
          <w:p w14:paraId="7E944311" w14:textId="77777777" w:rsidR="00E62319" w:rsidRPr="00E96EB8" w:rsidRDefault="00E62319" w:rsidP="00E62319">
            <w:pPr>
              <w:tabs>
                <w:tab w:val="left" w:pos="1987"/>
              </w:tabs>
              <w:snapToGrid w:val="0"/>
              <w:ind w:right="-70"/>
              <w:jc w:val="both"/>
              <w:rPr>
                <w:rFonts w:ascii="Arial" w:hAnsi="Arial" w:cs="Arial"/>
                <w:szCs w:val="20"/>
              </w:rPr>
            </w:pPr>
          </w:p>
          <w:p w14:paraId="18DDF058" w14:textId="77777777" w:rsidR="00E62319" w:rsidRPr="00E96EB8" w:rsidRDefault="00E62319" w:rsidP="00E62319">
            <w:pPr>
              <w:tabs>
                <w:tab w:val="left" w:pos="1987"/>
              </w:tabs>
              <w:snapToGrid w:val="0"/>
              <w:ind w:right="-70"/>
              <w:jc w:val="both"/>
              <w:rPr>
                <w:rFonts w:ascii="Arial" w:hAnsi="Arial" w:cs="Arial"/>
                <w:szCs w:val="20"/>
              </w:rPr>
            </w:pPr>
            <w:r w:rsidRPr="00E96EB8">
              <w:rPr>
                <w:rFonts w:ascii="Arial" w:hAnsi="Arial" w:cs="Arial"/>
                <w:szCs w:val="20"/>
              </w:rPr>
              <w:t>TÉCNICO DE CONTABILIDADE</w:t>
            </w:r>
          </w:p>
          <w:p w14:paraId="155A2714" w14:textId="77777777" w:rsidR="00E62319" w:rsidRPr="00E96EB8" w:rsidRDefault="00E62319" w:rsidP="00E62319">
            <w:pPr>
              <w:tabs>
                <w:tab w:val="left" w:pos="1987"/>
              </w:tabs>
              <w:snapToGrid w:val="0"/>
              <w:ind w:right="-70"/>
              <w:jc w:val="both"/>
              <w:rPr>
                <w:rFonts w:ascii="Arial" w:hAnsi="Arial" w:cs="Arial"/>
                <w:szCs w:val="20"/>
              </w:rPr>
            </w:pPr>
          </w:p>
          <w:p w14:paraId="3E99EC34" w14:textId="77777777" w:rsidR="00E62319" w:rsidRPr="00E96EB8" w:rsidRDefault="00E62319" w:rsidP="00E62319">
            <w:pPr>
              <w:tabs>
                <w:tab w:val="left" w:pos="1987"/>
              </w:tabs>
              <w:snapToGrid w:val="0"/>
              <w:ind w:right="-70"/>
              <w:jc w:val="both"/>
              <w:rPr>
                <w:rFonts w:ascii="Arial" w:hAnsi="Arial" w:cs="Arial"/>
                <w:szCs w:val="20"/>
              </w:rPr>
            </w:pPr>
            <w:r w:rsidRPr="00E96EB8">
              <w:rPr>
                <w:rFonts w:ascii="Arial" w:hAnsi="Arial" w:cs="Arial"/>
                <w:szCs w:val="20"/>
              </w:rPr>
              <w:lastRenderedPageBreak/>
              <w:t>OFICIAL ADMINISTRATIVO II</w:t>
            </w:r>
          </w:p>
          <w:p w14:paraId="32075ABD" w14:textId="77777777" w:rsidR="00E62319" w:rsidRPr="00E96EB8" w:rsidRDefault="00E62319" w:rsidP="00E62319">
            <w:pPr>
              <w:tabs>
                <w:tab w:val="left" w:pos="1987"/>
              </w:tabs>
              <w:snapToGrid w:val="0"/>
              <w:ind w:right="-70"/>
              <w:jc w:val="both"/>
              <w:rPr>
                <w:rFonts w:ascii="Arial" w:hAnsi="Arial" w:cs="Arial"/>
                <w:szCs w:val="20"/>
              </w:rPr>
            </w:pPr>
          </w:p>
          <w:p w14:paraId="5F30C1F3" w14:textId="77777777" w:rsidR="00E62319" w:rsidRPr="00E96EB8" w:rsidRDefault="00E62319" w:rsidP="00E62319">
            <w:pPr>
              <w:tabs>
                <w:tab w:val="left" w:pos="1987"/>
              </w:tabs>
              <w:snapToGrid w:val="0"/>
              <w:ind w:right="-70"/>
              <w:jc w:val="both"/>
              <w:rPr>
                <w:rFonts w:ascii="Arial" w:hAnsi="Arial" w:cs="Arial"/>
                <w:szCs w:val="20"/>
              </w:rPr>
            </w:pPr>
            <w:r w:rsidRPr="00E96EB8">
              <w:rPr>
                <w:rFonts w:ascii="Arial" w:hAnsi="Arial" w:cs="Arial"/>
                <w:szCs w:val="20"/>
              </w:rPr>
              <w:t>ASSISTENTE ADMINISTRATIVO</w:t>
            </w:r>
          </w:p>
          <w:p w14:paraId="6C8D7771" w14:textId="77777777" w:rsidR="00E62319" w:rsidRPr="00E96EB8" w:rsidRDefault="00E62319" w:rsidP="00E62319">
            <w:pPr>
              <w:tabs>
                <w:tab w:val="left" w:pos="1987"/>
              </w:tabs>
              <w:snapToGrid w:val="0"/>
              <w:ind w:right="-70"/>
              <w:jc w:val="both"/>
              <w:rPr>
                <w:rFonts w:ascii="Arial" w:hAnsi="Arial" w:cs="Arial"/>
                <w:szCs w:val="20"/>
              </w:rPr>
            </w:pPr>
          </w:p>
          <w:p w14:paraId="0A2C2709" w14:textId="77777777" w:rsidR="00E62319" w:rsidRPr="00E96EB8" w:rsidRDefault="00E62319" w:rsidP="00E62319">
            <w:pPr>
              <w:tabs>
                <w:tab w:val="left" w:pos="1987"/>
              </w:tabs>
              <w:snapToGrid w:val="0"/>
              <w:ind w:right="-70"/>
              <w:jc w:val="both"/>
              <w:rPr>
                <w:rFonts w:ascii="Arial" w:hAnsi="Arial" w:cs="Arial"/>
                <w:szCs w:val="20"/>
              </w:rPr>
            </w:pPr>
          </w:p>
        </w:tc>
        <w:tc>
          <w:tcPr>
            <w:tcW w:w="2546" w:type="dxa"/>
            <w:tcBorders>
              <w:top w:val="single" w:sz="4" w:space="0" w:color="000000"/>
              <w:left w:val="single" w:sz="4" w:space="0" w:color="000000"/>
              <w:bottom w:val="single" w:sz="4" w:space="0" w:color="000000"/>
            </w:tcBorders>
          </w:tcPr>
          <w:p w14:paraId="5AE236D8" w14:textId="77777777" w:rsidR="00E62319" w:rsidRPr="00E96EB8" w:rsidRDefault="00E62319" w:rsidP="00E62319">
            <w:pPr>
              <w:tabs>
                <w:tab w:val="left" w:pos="1987"/>
              </w:tabs>
              <w:snapToGrid w:val="0"/>
              <w:ind w:right="-70"/>
              <w:jc w:val="both"/>
              <w:rPr>
                <w:rFonts w:ascii="Arial" w:hAnsi="Arial" w:cs="Arial"/>
                <w:szCs w:val="20"/>
              </w:rPr>
            </w:pPr>
          </w:p>
          <w:p w14:paraId="335EED9D" w14:textId="77777777" w:rsidR="00E62319" w:rsidRPr="00E96EB8" w:rsidRDefault="00E62319" w:rsidP="00E62319">
            <w:pPr>
              <w:tabs>
                <w:tab w:val="left" w:pos="1987"/>
                <w:tab w:val="left" w:pos="3332"/>
              </w:tabs>
              <w:ind w:right="213"/>
              <w:jc w:val="both"/>
              <w:rPr>
                <w:rFonts w:ascii="Arial" w:hAnsi="Arial" w:cs="Arial"/>
                <w:szCs w:val="20"/>
              </w:rPr>
            </w:pPr>
            <w:r w:rsidRPr="00E96EB8">
              <w:rPr>
                <w:rFonts w:ascii="Arial" w:hAnsi="Arial" w:cs="Arial"/>
                <w:szCs w:val="20"/>
              </w:rPr>
              <w:t>TÉCNICO PREVIDENCIÁRIO</w:t>
            </w:r>
          </w:p>
          <w:p w14:paraId="5BCE5E26" w14:textId="77777777" w:rsidR="00E62319" w:rsidRPr="00E96EB8" w:rsidRDefault="00E62319" w:rsidP="00E62319">
            <w:pPr>
              <w:tabs>
                <w:tab w:val="left" w:pos="1987"/>
                <w:tab w:val="left" w:pos="3332"/>
              </w:tabs>
              <w:ind w:right="213"/>
              <w:jc w:val="both"/>
              <w:rPr>
                <w:rFonts w:ascii="Arial" w:hAnsi="Arial" w:cs="Arial"/>
                <w:szCs w:val="20"/>
              </w:rPr>
            </w:pPr>
          </w:p>
          <w:p w14:paraId="16FEC7E6" w14:textId="77777777" w:rsidR="00E62319" w:rsidRPr="00E96EB8" w:rsidRDefault="00E62319" w:rsidP="00E62319">
            <w:pPr>
              <w:tabs>
                <w:tab w:val="left" w:pos="1987"/>
                <w:tab w:val="left" w:pos="3332"/>
              </w:tabs>
              <w:ind w:right="213"/>
              <w:jc w:val="both"/>
              <w:rPr>
                <w:rFonts w:ascii="Arial" w:hAnsi="Arial" w:cs="Arial"/>
                <w:szCs w:val="20"/>
              </w:rPr>
            </w:pPr>
            <w:r w:rsidRPr="00E96EB8">
              <w:rPr>
                <w:rFonts w:ascii="Arial" w:hAnsi="Arial" w:cs="Arial"/>
                <w:szCs w:val="20"/>
              </w:rPr>
              <w:lastRenderedPageBreak/>
              <w:t>TÉCNICO EM CONTABILIDADE</w:t>
            </w:r>
          </w:p>
          <w:p w14:paraId="47479234" w14:textId="77777777" w:rsidR="00E62319" w:rsidRPr="00E96EB8" w:rsidRDefault="00E62319" w:rsidP="00E62319">
            <w:pPr>
              <w:tabs>
                <w:tab w:val="left" w:pos="2482"/>
                <w:tab w:val="left" w:pos="3332"/>
              </w:tabs>
              <w:ind w:right="213"/>
              <w:jc w:val="both"/>
              <w:rPr>
                <w:rFonts w:ascii="Arial" w:hAnsi="Arial" w:cs="Arial"/>
                <w:szCs w:val="20"/>
              </w:rPr>
            </w:pPr>
          </w:p>
          <w:p w14:paraId="1FC0B1F4" w14:textId="77777777" w:rsidR="00E62319" w:rsidRPr="00E96EB8" w:rsidRDefault="00E62319" w:rsidP="00E62319">
            <w:pPr>
              <w:tabs>
                <w:tab w:val="left" w:pos="2482"/>
                <w:tab w:val="left" w:pos="3332"/>
              </w:tabs>
              <w:ind w:right="213"/>
              <w:jc w:val="both"/>
              <w:rPr>
                <w:rFonts w:ascii="Arial" w:hAnsi="Arial" w:cs="Arial"/>
                <w:szCs w:val="20"/>
              </w:rPr>
            </w:pPr>
            <w:r w:rsidRPr="00E96EB8">
              <w:rPr>
                <w:rFonts w:ascii="Arial" w:hAnsi="Arial" w:cs="Arial"/>
                <w:szCs w:val="20"/>
              </w:rPr>
              <w:t>TÉCNICO EM INFORMÁTICA</w:t>
            </w:r>
          </w:p>
          <w:p w14:paraId="3E77A80B" w14:textId="77777777" w:rsidR="00E62319" w:rsidRPr="00E96EB8" w:rsidRDefault="00E62319" w:rsidP="00E62319">
            <w:pPr>
              <w:tabs>
                <w:tab w:val="left" w:pos="2482"/>
              </w:tabs>
              <w:ind w:right="-70"/>
              <w:jc w:val="both"/>
              <w:rPr>
                <w:rFonts w:ascii="Arial" w:hAnsi="Arial" w:cs="Arial"/>
                <w:b/>
                <w:szCs w:val="20"/>
              </w:rPr>
            </w:pPr>
          </w:p>
        </w:tc>
        <w:tc>
          <w:tcPr>
            <w:tcW w:w="1995" w:type="dxa"/>
            <w:tcBorders>
              <w:top w:val="single" w:sz="4" w:space="0" w:color="000000"/>
              <w:left w:val="single" w:sz="4" w:space="0" w:color="000000"/>
              <w:bottom w:val="single" w:sz="4" w:space="0" w:color="000000"/>
              <w:right w:val="single" w:sz="4" w:space="0" w:color="000000"/>
            </w:tcBorders>
          </w:tcPr>
          <w:p w14:paraId="0F769600" w14:textId="77777777" w:rsidR="00E62319" w:rsidRPr="00E96EB8" w:rsidRDefault="00E62319" w:rsidP="00E62319">
            <w:pPr>
              <w:snapToGrid w:val="0"/>
              <w:jc w:val="center"/>
              <w:rPr>
                <w:rFonts w:ascii="Arial" w:hAnsi="Arial" w:cs="Arial"/>
                <w:szCs w:val="20"/>
              </w:rPr>
            </w:pPr>
          </w:p>
          <w:p w14:paraId="536535F8" w14:textId="77777777" w:rsidR="00E62319" w:rsidRPr="00E96EB8" w:rsidRDefault="00E62319" w:rsidP="00E62319">
            <w:pPr>
              <w:jc w:val="center"/>
              <w:rPr>
                <w:rFonts w:ascii="Arial" w:hAnsi="Arial" w:cs="Arial"/>
                <w:szCs w:val="20"/>
              </w:rPr>
            </w:pPr>
            <w:r w:rsidRPr="00E96EB8">
              <w:rPr>
                <w:rFonts w:ascii="Arial" w:hAnsi="Arial" w:cs="Arial"/>
                <w:szCs w:val="20"/>
              </w:rPr>
              <w:t>10</w:t>
            </w:r>
          </w:p>
          <w:p w14:paraId="6CD45F3B" w14:textId="77777777" w:rsidR="00E62319" w:rsidRPr="00E96EB8" w:rsidRDefault="00E62319" w:rsidP="00E62319">
            <w:pPr>
              <w:jc w:val="center"/>
              <w:rPr>
                <w:rFonts w:ascii="Arial" w:hAnsi="Arial" w:cs="Arial"/>
                <w:szCs w:val="20"/>
              </w:rPr>
            </w:pPr>
          </w:p>
          <w:p w14:paraId="2A56491B" w14:textId="77777777" w:rsidR="00E62319" w:rsidRPr="00E96EB8" w:rsidRDefault="00E62319" w:rsidP="00E62319">
            <w:pPr>
              <w:jc w:val="center"/>
              <w:rPr>
                <w:rFonts w:ascii="Arial" w:hAnsi="Arial" w:cs="Arial"/>
                <w:szCs w:val="20"/>
              </w:rPr>
            </w:pPr>
          </w:p>
          <w:p w14:paraId="4B3F4F39" w14:textId="77777777" w:rsidR="00E62319" w:rsidRPr="00E96EB8" w:rsidRDefault="00E62319" w:rsidP="00E62319">
            <w:pPr>
              <w:jc w:val="center"/>
              <w:rPr>
                <w:rFonts w:ascii="Arial" w:hAnsi="Arial" w:cs="Arial"/>
                <w:szCs w:val="20"/>
              </w:rPr>
            </w:pPr>
            <w:r w:rsidRPr="00E96EB8">
              <w:rPr>
                <w:rFonts w:ascii="Arial" w:hAnsi="Arial" w:cs="Arial"/>
                <w:szCs w:val="20"/>
              </w:rPr>
              <w:lastRenderedPageBreak/>
              <w:t>02</w:t>
            </w:r>
          </w:p>
          <w:p w14:paraId="56CF234F" w14:textId="77777777" w:rsidR="00E62319" w:rsidRPr="00E96EB8" w:rsidRDefault="00E62319" w:rsidP="00E62319">
            <w:pPr>
              <w:jc w:val="center"/>
              <w:rPr>
                <w:rFonts w:ascii="Arial" w:hAnsi="Arial" w:cs="Arial"/>
                <w:szCs w:val="20"/>
              </w:rPr>
            </w:pPr>
          </w:p>
          <w:p w14:paraId="638A733A" w14:textId="77777777" w:rsidR="00E62319" w:rsidRPr="00E96EB8" w:rsidRDefault="00E62319" w:rsidP="00E62319">
            <w:pPr>
              <w:jc w:val="center"/>
              <w:rPr>
                <w:rFonts w:ascii="Arial" w:hAnsi="Arial" w:cs="Arial"/>
                <w:szCs w:val="20"/>
              </w:rPr>
            </w:pPr>
          </w:p>
          <w:p w14:paraId="517356A1" w14:textId="77777777" w:rsidR="00E62319" w:rsidRPr="00E96EB8" w:rsidRDefault="00E62319" w:rsidP="00E62319">
            <w:pPr>
              <w:jc w:val="center"/>
              <w:rPr>
                <w:rFonts w:ascii="Arial" w:hAnsi="Arial" w:cs="Arial"/>
                <w:szCs w:val="20"/>
              </w:rPr>
            </w:pPr>
          </w:p>
          <w:p w14:paraId="50CF412B" w14:textId="77777777" w:rsidR="00E62319" w:rsidRPr="00E96EB8" w:rsidRDefault="00E62319" w:rsidP="00E62319">
            <w:pPr>
              <w:jc w:val="center"/>
              <w:rPr>
                <w:rFonts w:ascii="Arial" w:hAnsi="Arial" w:cs="Arial"/>
                <w:szCs w:val="20"/>
              </w:rPr>
            </w:pPr>
            <w:r w:rsidRPr="00E96EB8">
              <w:rPr>
                <w:rFonts w:ascii="Arial" w:hAnsi="Arial" w:cs="Arial"/>
                <w:szCs w:val="20"/>
              </w:rPr>
              <w:t>02</w:t>
            </w:r>
          </w:p>
          <w:p w14:paraId="3A03F0ED" w14:textId="77777777" w:rsidR="00E62319" w:rsidRPr="00E96EB8" w:rsidRDefault="00E62319" w:rsidP="00E62319">
            <w:pPr>
              <w:rPr>
                <w:rFonts w:ascii="Arial" w:hAnsi="Arial" w:cs="Arial"/>
                <w:szCs w:val="20"/>
              </w:rPr>
            </w:pPr>
          </w:p>
        </w:tc>
      </w:tr>
      <w:tr w:rsidR="00E62319" w:rsidRPr="00E96EB8" w14:paraId="56CBA1BB" w14:textId="77777777" w:rsidTr="00E62319">
        <w:trPr>
          <w:cantSplit/>
        </w:trPr>
        <w:tc>
          <w:tcPr>
            <w:tcW w:w="2627" w:type="dxa"/>
            <w:tcBorders>
              <w:top w:val="single" w:sz="4" w:space="0" w:color="000000"/>
              <w:left w:val="single" w:sz="4" w:space="0" w:color="000000"/>
              <w:bottom w:val="single" w:sz="4" w:space="0" w:color="000000"/>
              <w:right w:val="single" w:sz="4" w:space="0" w:color="000000"/>
            </w:tcBorders>
          </w:tcPr>
          <w:p w14:paraId="30A3ED2B" w14:textId="77777777" w:rsidR="00E62319" w:rsidRPr="00E96EB8" w:rsidRDefault="00E62319" w:rsidP="00E62319">
            <w:pPr>
              <w:snapToGrid w:val="0"/>
              <w:ind w:right="-70"/>
              <w:jc w:val="center"/>
              <w:rPr>
                <w:rFonts w:ascii="Arial" w:hAnsi="Arial" w:cs="Arial"/>
                <w:szCs w:val="20"/>
              </w:rPr>
            </w:pPr>
          </w:p>
        </w:tc>
        <w:tc>
          <w:tcPr>
            <w:tcW w:w="7087" w:type="dxa"/>
            <w:gridSpan w:val="3"/>
            <w:tcBorders>
              <w:top w:val="single" w:sz="4" w:space="0" w:color="000000"/>
              <w:left w:val="single" w:sz="4" w:space="0" w:color="000000"/>
              <w:bottom w:val="single" w:sz="4" w:space="0" w:color="000000"/>
              <w:right w:val="single" w:sz="4" w:space="0" w:color="000000"/>
            </w:tcBorders>
          </w:tcPr>
          <w:p w14:paraId="1BCE5CD2" w14:textId="77777777" w:rsidR="00E62319" w:rsidRPr="00E96EB8" w:rsidRDefault="00E62319" w:rsidP="00E62319">
            <w:pPr>
              <w:snapToGrid w:val="0"/>
              <w:ind w:right="-70"/>
              <w:jc w:val="center"/>
              <w:rPr>
                <w:rFonts w:ascii="Arial" w:hAnsi="Arial" w:cs="Arial"/>
                <w:szCs w:val="20"/>
              </w:rPr>
            </w:pPr>
            <w:r w:rsidRPr="00E96EB8">
              <w:rPr>
                <w:rFonts w:ascii="Arial" w:hAnsi="Arial" w:cs="Arial"/>
                <w:szCs w:val="20"/>
              </w:rPr>
              <w:t>TOTAL                                                                       14</w:t>
            </w:r>
          </w:p>
        </w:tc>
      </w:tr>
    </w:tbl>
    <w:p w14:paraId="5D085AAC" w14:textId="77777777" w:rsidR="00E62319" w:rsidRPr="00E96EB8" w:rsidRDefault="00E62319" w:rsidP="00E62319">
      <w:pPr>
        <w:ind w:right="850"/>
        <w:jc w:val="both"/>
        <w:rPr>
          <w:rFonts w:ascii="Arial" w:hAnsi="Arial" w:cs="Arial"/>
          <w:b/>
          <w:szCs w:val="20"/>
        </w:rPr>
      </w:pPr>
    </w:p>
    <w:p w14:paraId="248B6D3A" w14:textId="77777777" w:rsidR="00E62319" w:rsidRPr="00E96EB8" w:rsidRDefault="00E62319" w:rsidP="00E62319">
      <w:pPr>
        <w:ind w:right="850"/>
        <w:jc w:val="both"/>
        <w:rPr>
          <w:rFonts w:ascii="Arial" w:hAnsi="Arial" w:cs="Arial"/>
          <w:b/>
          <w:szCs w:val="20"/>
        </w:rPr>
      </w:pPr>
      <w:r w:rsidRPr="00E96EB8">
        <w:rPr>
          <w:rFonts w:ascii="Arial" w:hAnsi="Arial" w:cs="Arial"/>
          <w:b/>
          <w:szCs w:val="20"/>
        </w:rPr>
        <w:t>3- GRUPO DE ATIVIDADES PROFISSIONAIS DE NÍVEL FUNDAMENTAL</w:t>
      </w:r>
    </w:p>
    <w:tbl>
      <w:tblPr>
        <w:tblW w:w="9714" w:type="dxa"/>
        <w:tblInd w:w="-5" w:type="dxa"/>
        <w:tblLayout w:type="fixed"/>
        <w:tblCellMar>
          <w:left w:w="70" w:type="dxa"/>
          <w:right w:w="70" w:type="dxa"/>
        </w:tblCellMar>
        <w:tblLook w:val="0000" w:firstRow="0" w:lastRow="0" w:firstColumn="0" w:lastColumn="0" w:noHBand="0" w:noVBand="0"/>
      </w:tblPr>
      <w:tblGrid>
        <w:gridCol w:w="2627"/>
        <w:gridCol w:w="2546"/>
        <w:gridCol w:w="2546"/>
        <w:gridCol w:w="1995"/>
      </w:tblGrid>
      <w:tr w:rsidR="00E62319" w:rsidRPr="00E96EB8" w14:paraId="119DF343" w14:textId="77777777" w:rsidTr="00E62319">
        <w:tc>
          <w:tcPr>
            <w:tcW w:w="2627" w:type="dxa"/>
            <w:tcBorders>
              <w:top w:val="single" w:sz="4" w:space="0" w:color="000000"/>
              <w:left w:val="single" w:sz="4" w:space="0" w:color="000000"/>
              <w:bottom w:val="single" w:sz="4" w:space="0" w:color="000000"/>
            </w:tcBorders>
          </w:tcPr>
          <w:p w14:paraId="13E9FD66" w14:textId="77777777" w:rsidR="00E62319" w:rsidRPr="00E96EB8" w:rsidRDefault="00E62319" w:rsidP="00E62319">
            <w:pPr>
              <w:keepNext/>
              <w:numPr>
                <w:ilvl w:val="8"/>
                <w:numId w:val="0"/>
              </w:numPr>
              <w:snapToGrid w:val="0"/>
              <w:ind w:left="1139" w:right="-70" w:hanging="1584"/>
              <w:jc w:val="center"/>
              <w:outlineLvl w:val="8"/>
              <w:rPr>
                <w:rFonts w:ascii="Arial" w:hAnsi="Arial" w:cs="Arial"/>
                <w:b/>
                <w:szCs w:val="20"/>
              </w:rPr>
            </w:pPr>
            <w:r w:rsidRPr="00E96EB8">
              <w:rPr>
                <w:rFonts w:ascii="Arial" w:hAnsi="Arial" w:cs="Arial"/>
                <w:b/>
                <w:szCs w:val="20"/>
              </w:rPr>
              <w:t>ESCOLARIDADE</w:t>
            </w:r>
          </w:p>
        </w:tc>
        <w:tc>
          <w:tcPr>
            <w:tcW w:w="2546" w:type="dxa"/>
            <w:tcBorders>
              <w:top w:val="single" w:sz="4" w:space="0" w:color="000000"/>
              <w:left w:val="single" w:sz="4" w:space="0" w:color="000000"/>
              <w:bottom w:val="single" w:sz="4" w:space="0" w:color="000000"/>
              <w:right w:val="single" w:sz="4" w:space="0" w:color="000000"/>
            </w:tcBorders>
          </w:tcPr>
          <w:p w14:paraId="12AAF5CB" w14:textId="77777777" w:rsidR="00E62319" w:rsidRPr="00E96EB8" w:rsidRDefault="00E62319" w:rsidP="00E62319">
            <w:pPr>
              <w:tabs>
                <w:tab w:val="left" w:pos="2340"/>
              </w:tabs>
              <w:snapToGrid w:val="0"/>
              <w:ind w:right="1"/>
              <w:jc w:val="center"/>
              <w:rPr>
                <w:rFonts w:ascii="Arial" w:hAnsi="Arial" w:cs="Arial"/>
                <w:b/>
                <w:szCs w:val="20"/>
              </w:rPr>
            </w:pPr>
            <w:r w:rsidRPr="00E96EB8">
              <w:rPr>
                <w:rFonts w:ascii="Arial" w:hAnsi="Arial" w:cs="Arial"/>
                <w:b/>
                <w:szCs w:val="20"/>
              </w:rPr>
              <w:t>CARGOS CONCORRENTES</w:t>
            </w:r>
          </w:p>
        </w:tc>
        <w:tc>
          <w:tcPr>
            <w:tcW w:w="2546" w:type="dxa"/>
            <w:tcBorders>
              <w:top w:val="single" w:sz="4" w:space="0" w:color="000000"/>
              <w:left w:val="single" w:sz="4" w:space="0" w:color="000000"/>
              <w:bottom w:val="single" w:sz="4" w:space="0" w:color="000000"/>
            </w:tcBorders>
          </w:tcPr>
          <w:p w14:paraId="43A42804" w14:textId="77777777" w:rsidR="00E62319" w:rsidRPr="00E96EB8" w:rsidRDefault="00E62319" w:rsidP="00E62319">
            <w:pPr>
              <w:tabs>
                <w:tab w:val="left" w:pos="2340"/>
              </w:tabs>
              <w:snapToGrid w:val="0"/>
              <w:ind w:right="1"/>
              <w:jc w:val="center"/>
              <w:rPr>
                <w:rFonts w:ascii="Arial" w:hAnsi="Arial" w:cs="Arial"/>
                <w:b/>
                <w:szCs w:val="20"/>
              </w:rPr>
            </w:pPr>
            <w:r w:rsidRPr="00E96EB8">
              <w:rPr>
                <w:rFonts w:ascii="Arial" w:hAnsi="Arial" w:cs="Arial"/>
                <w:b/>
                <w:szCs w:val="20"/>
              </w:rPr>
              <w:t>CARGOS</w:t>
            </w:r>
          </w:p>
        </w:tc>
        <w:tc>
          <w:tcPr>
            <w:tcW w:w="1995" w:type="dxa"/>
            <w:tcBorders>
              <w:top w:val="single" w:sz="4" w:space="0" w:color="000000"/>
              <w:left w:val="single" w:sz="4" w:space="0" w:color="000000"/>
              <w:bottom w:val="single" w:sz="4" w:space="0" w:color="000000"/>
              <w:right w:val="single" w:sz="4" w:space="0" w:color="000000"/>
            </w:tcBorders>
          </w:tcPr>
          <w:p w14:paraId="0B9FEEEF" w14:textId="77777777" w:rsidR="00E62319" w:rsidRPr="00E96EB8" w:rsidRDefault="00E62319" w:rsidP="00E62319">
            <w:pPr>
              <w:snapToGrid w:val="0"/>
              <w:ind w:left="-70"/>
              <w:jc w:val="center"/>
              <w:rPr>
                <w:rFonts w:ascii="Arial" w:hAnsi="Arial" w:cs="Arial"/>
                <w:b/>
                <w:szCs w:val="20"/>
              </w:rPr>
            </w:pPr>
            <w:r w:rsidRPr="00E96EB8">
              <w:rPr>
                <w:rFonts w:ascii="Arial" w:hAnsi="Arial" w:cs="Arial"/>
                <w:b/>
                <w:szCs w:val="20"/>
              </w:rPr>
              <w:t>QUANTITATIVO</w:t>
            </w:r>
          </w:p>
        </w:tc>
      </w:tr>
      <w:tr w:rsidR="00E62319" w:rsidRPr="00E96EB8" w14:paraId="38A2E4DC" w14:textId="77777777" w:rsidTr="00E62319">
        <w:tc>
          <w:tcPr>
            <w:tcW w:w="2627" w:type="dxa"/>
            <w:tcBorders>
              <w:top w:val="single" w:sz="4" w:space="0" w:color="000000"/>
              <w:left w:val="single" w:sz="4" w:space="0" w:color="000000"/>
              <w:bottom w:val="single" w:sz="4" w:space="0" w:color="000000"/>
            </w:tcBorders>
          </w:tcPr>
          <w:p w14:paraId="7389F9CC" w14:textId="77777777" w:rsidR="00E62319" w:rsidRPr="00E96EB8" w:rsidRDefault="00E62319" w:rsidP="00E62319">
            <w:pPr>
              <w:snapToGrid w:val="0"/>
              <w:ind w:right="-70"/>
              <w:jc w:val="both"/>
              <w:rPr>
                <w:rFonts w:ascii="Arial" w:hAnsi="Arial" w:cs="Arial"/>
                <w:b/>
                <w:szCs w:val="20"/>
              </w:rPr>
            </w:pPr>
          </w:p>
          <w:p w14:paraId="0F410A9D" w14:textId="77777777" w:rsidR="00E62319" w:rsidRPr="00E96EB8" w:rsidRDefault="00E62319" w:rsidP="00E62319">
            <w:pPr>
              <w:ind w:right="-70"/>
              <w:jc w:val="both"/>
              <w:rPr>
                <w:rFonts w:ascii="Arial" w:hAnsi="Arial" w:cs="Arial"/>
                <w:szCs w:val="20"/>
              </w:rPr>
            </w:pPr>
            <w:r w:rsidRPr="00E96EB8">
              <w:rPr>
                <w:rFonts w:ascii="Arial" w:hAnsi="Arial" w:cs="Arial"/>
                <w:szCs w:val="20"/>
              </w:rPr>
              <w:t>ENSINO FUNDAMENTAL COMPLETO</w:t>
            </w:r>
          </w:p>
        </w:tc>
        <w:tc>
          <w:tcPr>
            <w:tcW w:w="2546" w:type="dxa"/>
            <w:tcBorders>
              <w:top w:val="single" w:sz="4" w:space="0" w:color="000000"/>
              <w:left w:val="single" w:sz="4" w:space="0" w:color="000000"/>
              <w:bottom w:val="single" w:sz="4" w:space="0" w:color="000000"/>
              <w:right w:val="single" w:sz="4" w:space="0" w:color="000000"/>
            </w:tcBorders>
          </w:tcPr>
          <w:p w14:paraId="4D40D41E" w14:textId="77777777" w:rsidR="00E62319" w:rsidRPr="00E96EB8" w:rsidRDefault="00E62319" w:rsidP="00E62319">
            <w:pPr>
              <w:tabs>
                <w:tab w:val="left" w:pos="2482"/>
              </w:tabs>
              <w:snapToGrid w:val="0"/>
              <w:ind w:right="-70"/>
              <w:jc w:val="both"/>
              <w:rPr>
                <w:rFonts w:ascii="Arial" w:hAnsi="Arial" w:cs="Arial"/>
                <w:szCs w:val="20"/>
              </w:rPr>
            </w:pPr>
          </w:p>
          <w:p w14:paraId="4B166DBF" w14:textId="77777777" w:rsidR="00E62319" w:rsidRPr="00E96EB8" w:rsidRDefault="00E62319" w:rsidP="00E62319">
            <w:pPr>
              <w:tabs>
                <w:tab w:val="left" w:pos="2482"/>
              </w:tabs>
              <w:snapToGrid w:val="0"/>
              <w:ind w:right="-70"/>
              <w:jc w:val="both"/>
              <w:rPr>
                <w:rFonts w:ascii="Arial" w:hAnsi="Arial" w:cs="Arial"/>
                <w:szCs w:val="20"/>
              </w:rPr>
            </w:pPr>
            <w:r w:rsidRPr="00E96EB8">
              <w:rPr>
                <w:rFonts w:ascii="Arial" w:hAnsi="Arial" w:cs="Arial"/>
                <w:szCs w:val="20"/>
              </w:rPr>
              <w:t xml:space="preserve">OFICIAL ADMINISTRATIVO I </w:t>
            </w:r>
          </w:p>
          <w:p w14:paraId="367D12FA" w14:textId="77777777" w:rsidR="00E62319" w:rsidRPr="00E96EB8" w:rsidRDefault="00E62319" w:rsidP="00E62319">
            <w:pPr>
              <w:tabs>
                <w:tab w:val="left" w:pos="2482"/>
              </w:tabs>
              <w:snapToGrid w:val="0"/>
              <w:ind w:right="-70"/>
              <w:jc w:val="both"/>
              <w:rPr>
                <w:rFonts w:ascii="Arial" w:hAnsi="Arial" w:cs="Arial"/>
                <w:szCs w:val="20"/>
              </w:rPr>
            </w:pPr>
          </w:p>
          <w:p w14:paraId="774DCB72" w14:textId="77777777" w:rsidR="00E62319" w:rsidRPr="00E96EB8" w:rsidRDefault="00E62319" w:rsidP="00E62319">
            <w:pPr>
              <w:tabs>
                <w:tab w:val="left" w:pos="2482"/>
              </w:tabs>
              <w:snapToGrid w:val="0"/>
              <w:ind w:right="-70"/>
              <w:jc w:val="both"/>
              <w:rPr>
                <w:rFonts w:ascii="Arial" w:hAnsi="Arial" w:cs="Arial"/>
                <w:szCs w:val="20"/>
              </w:rPr>
            </w:pPr>
            <w:r w:rsidRPr="00E96EB8">
              <w:rPr>
                <w:rFonts w:ascii="Arial" w:hAnsi="Arial" w:cs="Arial"/>
                <w:szCs w:val="20"/>
              </w:rPr>
              <w:t>AUXILIAR ADMINISTRATIVO</w:t>
            </w:r>
          </w:p>
        </w:tc>
        <w:tc>
          <w:tcPr>
            <w:tcW w:w="2546" w:type="dxa"/>
            <w:tcBorders>
              <w:top w:val="single" w:sz="4" w:space="0" w:color="000000"/>
              <w:left w:val="single" w:sz="4" w:space="0" w:color="000000"/>
              <w:bottom w:val="single" w:sz="4" w:space="0" w:color="000000"/>
            </w:tcBorders>
          </w:tcPr>
          <w:p w14:paraId="7E82D151" w14:textId="77777777" w:rsidR="00E62319" w:rsidRPr="00E96EB8" w:rsidRDefault="00E62319" w:rsidP="00E62319">
            <w:pPr>
              <w:tabs>
                <w:tab w:val="left" w:pos="2482"/>
              </w:tabs>
              <w:snapToGrid w:val="0"/>
              <w:ind w:right="-70"/>
              <w:jc w:val="both"/>
              <w:rPr>
                <w:rFonts w:ascii="Arial" w:hAnsi="Arial" w:cs="Arial"/>
                <w:szCs w:val="20"/>
              </w:rPr>
            </w:pPr>
          </w:p>
          <w:p w14:paraId="7BA508D5" w14:textId="77777777" w:rsidR="00E62319" w:rsidRPr="00E96EB8" w:rsidRDefault="00E62319" w:rsidP="00E62319">
            <w:pPr>
              <w:tabs>
                <w:tab w:val="left" w:pos="2482"/>
              </w:tabs>
              <w:ind w:right="-70"/>
              <w:jc w:val="both"/>
              <w:rPr>
                <w:rFonts w:ascii="Arial" w:hAnsi="Arial" w:cs="Arial"/>
                <w:szCs w:val="20"/>
              </w:rPr>
            </w:pPr>
            <w:r w:rsidRPr="00E96EB8">
              <w:rPr>
                <w:rFonts w:ascii="Arial" w:hAnsi="Arial" w:cs="Arial"/>
                <w:szCs w:val="20"/>
              </w:rPr>
              <w:t>AGENTE PREVIDENCIÁRIO</w:t>
            </w:r>
          </w:p>
          <w:p w14:paraId="0550CFB0" w14:textId="77777777" w:rsidR="00E62319" w:rsidRPr="00E96EB8" w:rsidRDefault="00E62319" w:rsidP="00E62319">
            <w:pPr>
              <w:tabs>
                <w:tab w:val="left" w:pos="2482"/>
              </w:tabs>
              <w:ind w:right="-70"/>
              <w:jc w:val="both"/>
              <w:rPr>
                <w:rFonts w:ascii="Arial" w:hAnsi="Arial" w:cs="Arial"/>
                <w:b/>
                <w:szCs w:val="20"/>
              </w:rPr>
            </w:pPr>
          </w:p>
        </w:tc>
        <w:tc>
          <w:tcPr>
            <w:tcW w:w="1995" w:type="dxa"/>
            <w:tcBorders>
              <w:top w:val="single" w:sz="4" w:space="0" w:color="000000"/>
              <w:left w:val="single" w:sz="4" w:space="0" w:color="000000"/>
              <w:bottom w:val="single" w:sz="4" w:space="0" w:color="000000"/>
              <w:right w:val="single" w:sz="4" w:space="0" w:color="000000"/>
            </w:tcBorders>
          </w:tcPr>
          <w:p w14:paraId="083C539B" w14:textId="77777777" w:rsidR="00E62319" w:rsidRPr="00E96EB8" w:rsidRDefault="00E62319" w:rsidP="00E62319">
            <w:pPr>
              <w:snapToGrid w:val="0"/>
              <w:jc w:val="center"/>
              <w:rPr>
                <w:rFonts w:ascii="Arial" w:hAnsi="Arial" w:cs="Arial"/>
                <w:szCs w:val="20"/>
              </w:rPr>
            </w:pPr>
          </w:p>
          <w:p w14:paraId="0D600B6C" w14:textId="77777777" w:rsidR="00E62319" w:rsidRPr="00E96EB8" w:rsidRDefault="00E62319" w:rsidP="00E62319">
            <w:pPr>
              <w:jc w:val="center"/>
              <w:rPr>
                <w:rFonts w:ascii="Arial" w:hAnsi="Arial" w:cs="Arial"/>
                <w:szCs w:val="20"/>
              </w:rPr>
            </w:pPr>
            <w:r w:rsidRPr="00E96EB8">
              <w:rPr>
                <w:rFonts w:ascii="Arial" w:hAnsi="Arial" w:cs="Arial"/>
                <w:szCs w:val="20"/>
              </w:rPr>
              <w:t>10</w:t>
            </w:r>
          </w:p>
        </w:tc>
      </w:tr>
      <w:tr w:rsidR="00E62319" w:rsidRPr="00E96EB8" w14:paraId="4D38FCAC" w14:textId="77777777" w:rsidTr="00E62319">
        <w:trPr>
          <w:cantSplit/>
        </w:trPr>
        <w:tc>
          <w:tcPr>
            <w:tcW w:w="2627" w:type="dxa"/>
            <w:tcBorders>
              <w:top w:val="single" w:sz="4" w:space="0" w:color="000000"/>
              <w:left w:val="single" w:sz="4" w:space="0" w:color="000000"/>
              <w:bottom w:val="single" w:sz="4" w:space="0" w:color="000000"/>
              <w:right w:val="single" w:sz="4" w:space="0" w:color="000000"/>
            </w:tcBorders>
          </w:tcPr>
          <w:p w14:paraId="5C328F5B" w14:textId="77777777" w:rsidR="00E62319" w:rsidRPr="00E96EB8" w:rsidRDefault="00E62319" w:rsidP="00E62319">
            <w:pPr>
              <w:snapToGrid w:val="0"/>
              <w:ind w:right="-70"/>
              <w:jc w:val="center"/>
              <w:rPr>
                <w:rFonts w:ascii="Arial" w:hAnsi="Arial" w:cs="Arial"/>
                <w:szCs w:val="20"/>
              </w:rPr>
            </w:pPr>
          </w:p>
        </w:tc>
        <w:tc>
          <w:tcPr>
            <w:tcW w:w="7087" w:type="dxa"/>
            <w:gridSpan w:val="3"/>
            <w:tcBorders>
              <w:top w:val="single" w:sz="4" w:space="0" w:color="000000"/>
              <w:left w:val="single" w:sz="4" w:space="0" w:color="000000"/>
              <w:bottom w:val="single" w:sz="4" w:space="0" w:color="000000"/>
              <w:right w:val="single" w:sz="4" w:space="0" w:color="000000"/>
            </w:tcBorders>
          </w:tcPr>
          <w:p w14:paraId="1AB2822F" w14:textId="77777777" w:rsidR="00E62319" w:rsidRPr="00E96EB8" w:rsidRDefault="00E62319" w:rsidP="00E62319">
            <w:pPr>
              <w:snapToGrid w:val="0"/>
              <w:ind w:right="-70"/>
              <w:jc w:val="center"/>
              <w:rPr>
                <w:rFonts w:ascii="Arial" w:hAnsi="Arial" w:cs="Arial"/>
                <w:szCs w:val="20"/>
              </w:rPr>
            </w:pPr>
            <w:r w:rsidRPr="00E96EB8">
              <w:rPr>
                <w:rFonts w:ascii="Arial" w:hAnsi="Arial" w:cs="Arial"/>
                <w:szCs w:val="20"/>
              </w:rPr>
              <w:t>TOTAL                                                                        10</w:t>
            </w:r>
          </w:p>
        </w:tc>
      </w:tr>
    </w:tbl>
    <w:p w14:paraId="1E4223C9" w14:textId="77777777" w:rsidR="00E62319" w:rsidRPr="00E96EB8" w:rsidRDefault="00E62319" w:rsidP="00E62319">
      <w:pPr>
        <w:widowControl w:val="0"/>
        <w:autoSpaceDE w:val="0"/>
        <w:ind w:left="142" w:right="474"/>
        <w:jc w:val="both"/>
        <w:rPr>
          <w:rFonts w:ascii="Arial" w:hAnsi="Arial" w:cs="Arial"/>
        </w:rPr>
      </w:pPr>
    </w:p>
    <w:p w14:paraId="6A638C91" w14:textId="77777777" w:rsidR="002F0F2A" w:rsidRDefault="002F0F2A" w:rsidP="00E62319">
      <w:pPr>
        <w:ind w:right="850"/>
        <w:jc w:val="center"/>
        <w:rPr>
          <w:rFonts w:ascii="Arial" w:hAnsi="Arial" w:cs="Arial"/>
          <w:b/>
          <w:szCs w:val="20"/>
        </w:rPr>
      </w:pPr>
    </w:p>
    <w:p w14:paraId="08147983" w14:textId="77777777" w:rsidR="002F0F2A" w:rsidRDefault="002F0F2A" w:rsidP="00E62319">
      <w:pPr>
        <w:ind w:right="850"/>
        <w:jc w:val="center"/>
        <w:rPr>
          <w:rFonts w:ascii="Arial" w:hAnsi="Arial" w:cs="Arial"/>
          <w:b/>
          <w:szCs w:val="20"/>
        </w:rPr>
      </w:pPr>
    </w:p>
    <w:p w14:paraId="14863A1C" w14:textId="77777777" w:rsidR="002F0F2A" w:rsidRDefault="002F0F2A" w:rsidP="00E62319">
      <w:pPr>
        <w:ind w:right="850"/>
        <w:jc w:val="center"/>
        <w:rPr>
          <w:rFonts w:ascii="Arial" w:hAnsi="Arial" w:cs="Arial"/>
          <w:b/>
          <w:szCs w:val="20"/>
        </w:rPr>
      </w:pPr>
    </w:p>
    <w:p w14:paraId="7C6FFB64" w14:textId="77777777" w:rsidR="002F0F2A" w:rsidRDefault="002F0F2A" w:rsidP="00E62319">
      <w:pPr>
        <w:ind w:right="850"/>
        <w:jc w:val="center"/>
        <w:rPr>
          <w:rFonts w:ascii="Arial" w:hAnsi="Arial" w:cs="Arial"/>
          <w:b/>
          <w:szCs w:val="20"/>
        </w:rPr>
      </w:pPr>
    </w:p>
    <w:p w14:paraId="6F0C2682" w14:textId="77777777" w:rsidR="002F0F2A" w:rsidRDefault="002F0F2A" w:rsidP="00E62319">
      <w:pPr>
        <w:ind w:right="850"/>
        <w:jc w:val="center"/>
        <w:rPr>
          <w:rFonts w:ascii="Arial" w:hAnsi="Arial" w:cs="Arial"/>
          <w:b/>
          <w:szCs w:val="20"/>
        </w:rPr>
      </w:pPr>
    </w:p>
    <w:p w14:paraId="402E3ABE" w14:textId="77777777" w:rsidR="002F0F2A" w:rsidRDefault="002F0F2A" w:rsidP="00E62319">
      <w:pPr>
        <w:ind w:right="850"/>
        <w:jc w:val="center"/>
        <w:rPr>
          <w:rFonts w:ascii="Arial" w:hAnsi="Arial" w:cs="Arial"/>
          <w:b/>
          <w:szCs w:val="20"/>
        </w:rPr>
      </w:pPr>
    </w:p>
    <w:p w14:paraId="48906C0E" w14:textId="77777777" w:rsidR="002F0F2A" w:rsidRDefault="002F0F2A" w:rsidP="00E62319">
      <w:pPr>
        <w:ind w:right="850"/>
        <w:jc w:val="center"/>
        <w:rPr>
          <w:rFonts w:ascii="Arial" w:hAnsi="Arial" w:cs="Arial"/>
          <w:b/>
          <w:szCs w:val="20"/>
        </w:rPr>
      </w:pPr>
    </w:p>
    <w:p w14:paraId="678E378A" w14:textId="77777777" w:rsidR="002F0F2A" w:rsidRDefault="002F0F2A" w:rsidP="00E62319">
      <w:pPr>
        <w:ind w:right="850"/>
        <w:jc w:val="center"/>
        <w:rPr>
          <w:rFonts w:ascii="Arial" w:hAnsi="Arial" w:cs="Arial"/>
          <w:b/>
          <w:szCs w:val="20"/>
        </w:rPr>
      </w:pPr>
    </w:p>
    <w:p w14:paraId="55F59CE5" w14:textId="77777777" w:rsidR="00E62319" w:rsidRPr="00E96EB8" w:rsidRDefault="00E62319" w:rsidP="00E62319">
      <w:pPr>
        <w:ind w:right="850"/>
        <w:jc w:val="center"/>
        <w:rPr>
          <w:rFonts w:ascii="Arial" w:hAnsi="Arial" w:cs="Arial"/>
          <w:b/>
          <w:szCs w:val="20"/>
        </w:rPr>
      </w:pPr>
      <w:r w:rsidRPr="00E96EB8">
        <w:rPr>
          <w:rFonts w:ascii="Arial" w:hAnsi="Arial" w:cs="Arial"/>
          <w:b/>
          <w:szCs w:val="20"/>
        </w:rPr>
        <w:lastRenderedPageBreak/>
        <w:t>ANEXO V</w:t>
      </w:r>
    </w:p>
    <w:tbl>
      <w:tblPr>
        <w:tblW w:w="8648" w:type="dxa"/>
        <w:tblInd w:w="-5" w:type="dxa"/>
        <w:tblLayout w:type="fixed"/>
        <w:tblCellMar>
          <w:left w:w="70" w:type="dxa"/>
          <w:right w:w="70" w:type="dxa"/>
        </w:tblCellMar>
        <w:tblLook w:val="0000" w:firstRow="0" w:lastRow="0" w:firstColumn="0" w:lastColumn="0" w:noHBand="0" w:noVBand="0"/>
      </w:tblPr>
      <w:tblGrid>
        <w:gridCol w:w="2924"/>
        <w:gridCol w:w="3403"/>
        <w:gridCol w:w="2321"/>
      </w:tblGrid>
      <w:tr w:rsidR="00E62319" w:rsidRPr="00E96EB8" w14:paraId="3E7980A8" w14:textId="77777777" w:rsidTr="002F0F2A">
        <w:tc>
          <w:tcPr>
            <w:tcW w:w="2924" w:type="dxa"/>
            <w:tcBorders>
              <w:top w:val="single" w:sz="4" w:space="0" w:color="000000"/>
              <w:left w:val="single" w:sz="4" w:space="0" w:color="000000"/>
              <w:bottom w:val="single" w:sz="4" w:space="0" w:color="000000"/>
            </w:tcBorders>
          </w:tcPr>
          <w:p w14:paraId="4A90EF62" w14:textId="77777777" w:rsidR="00E62319" w:rsidRPr="00E96EB8" w:rsidRDefault="00E62319" w:rsidP="00E62319">
            <w:pPr>
              <w:snapToGrid w:val="0"/>
              <w:ind w:right="-46"/>
              <w:jc w:val="center"/>
              <w:rPr>
                <w:rFonts w:ascii="Arial" w:hAnsi="Arial" w:cs="Arial"/>
                <w:b/>
                <w:szCs w:val="20"/>
              </w:rPr>
            </w:pPr>
            <w:r w:rsidRPr="00E96EB8">
              <w:rPr>
                <w:rFonts w:ascii="Arial" w:hAnsi="Arial" w:cs="Arial"/>
                <w:b/>
                <w:szCs w:val="20"/>
              </w:rPr>
              <w:t>CARGOS DE PROVIMENTO EFETIVO DE NÍVEL SUPERIOR DO QUADRO PERMANENTE</w:t>
            </w:r>
          </w:p>
        </w:tc>
        <w:tc>
          <w:tcPr>
            <w:tcW w:w="3403" w:type="dxa"/>
            <w:tcBorders>
              <w:top w:val="single" w:sz="4" w:space="0" w:color="000000"/>
              <w:left w:val="single" w:sz="4" w:space="0" w:color="000000"/>
              <w:bottom w:val="single" w:sz="4" w:space="0" w:color="000000"/>
            </w:tcBorders>
          </w:tcPr>
          <w:p w14:paraId="353C558C" w14:textId="77777777" w:rsidR="00E62319" w:rsidRPr="00E96EB8" w:rsidRDefault="00E62319" w:rsidP="00E62319">
            <w:pPr>
              <w:snapToGrid w:val="0"/>
              <w:ind w:right="48"/>
              <w:jc w:val="center"/>
              <w:rPr>
                <w:rFonts w:ascii="Arial" w:hAnsi="Arial" w:cs="Arial"/>
                <w:b/>
                <w:szCs w:val="20"/>
              </w:rPr>
            </w:pPr>
            <w:r w:rsidRPr="00E96EB8">
              <w:rPr>
                <w:rFonts w:ascii="Arial" w:hAnsi="Arial" w:cs="Arial"/>
                <w:b/>
                <w:szCs w:val="20"/>
              </w:rPr>
              <w:t>ATRIBUIÇÕES TÍPICAS</w:t>
            </w:r>
          </w:p>
        </w:tc>
        <w:tc>
          <w:tcPr>
            <w:tcW w:w="2321" w:type="dxa"/>
            <w:tcBorders>
              <w:top w:val="single" w:sz="4" w:space="0" w:color="000000"/>
              <w:left w:val="single" w:sz="4" w:space="0" w:color="000000"/>
              <w:bottom w:val="single" w:sz="4" w:space="0" w:color="000000"/>
              <w:right w:val="single" w:sz="4" w:space="0" w:color="000000"/>
            </w:tcBorders>
          </w:tcPr>
          <w:p w14:paraId="66AAB89E" w14:textId="77777777" w:rsidR="00E62319" w:rsidRPr="00E96EB8" w:rsidRDefault="00E62319" w:rsidP="00E62319">
            <w:pPr>
              <w:snapToGrid w:val="0"/>
              <w:ind w:right="-70"/>
              <w:jc w:val="center"/>
              <w:rPr>
                <w:rFonts w:ascii="Arial" w:hAnsi="Arial" w:cs="Arial"/>
                <w:b/>
                <w:szCs w:val="20"/>
              </w:rPr>
            </w:pPr>
            <w:r w:rsidRPr="00E96EB8">
              <w:rPr>
                <w:rFonts w:ascii="Arial" w:hAnsi="Arial" w:cs="Arial"/>
                <w:b/>
                <w:szCs w:val="20"/>
              </w:rPr>
              <w:t>ESCOLARIDADE EXIGIDA</w:t>
            </w:r>
          </w:p>
        </w:tc>
      </w:tr>
      <w:tr w:rsidR="00E62319" w:rsidRPr="00E96EB8" w14:paraId="6CB2751B" w14:textId="77777777" w:rsidTr="002F0F2A">
        <w:tc>
          <w:tcPr>
            <w:tcW w:w="2924" w:type="dxa"/>
            <w:tcBorders>
              <w:top w:val="single" w:sz="4" w:space="0" w:color="000000"/>
              <w:left w:val="single" w:sz="4" w:space="0" w:color="000000"/>
              <w:bottom w:val="single" w:sz="4" w:space="0" w:color="000000"/>
            </w:tcBorders>
          </w:tcPr>
          <w:p w14:paraId="56497F27" w14:textId="77777777" w:rsidR="00E62319" w:rsidRPr="00E96EB8" w:rsidRDefault="00E62319" w:rsidP="00E62319">
            <w:pPr>
              <w:snapToGrid w:val="0"/>
              <w:ind w:right="-46"/>
              <w:rPr>
                <w:rFonts w:ascii="Arial" w:hAnsi="Arial" w:cs="Arial"/>
                <w:szCs w:val="20"/>
              </w:rPr>
            </w:pPr>
          </w:p>
          <w:p w14:paraId="5C9FD801" w14:textId="77777777" w:rsidR="00E62319" w:rsidRPr="00E96EB8" w:rsidRDefault="00E62319" w:rsidP="00E62319">
            <w:pPr>
              <w:ind w:right="-46"/>
              <w:rPr>
                <w:rFonts w:ascii="Arial" w:hAnsi="Arial" w:cs="Arial"/>
                <w:szCs w:val="20"/>
              </w:rPr>
            </w:pPr>
            <w:r w:rsidRPr="00E96EB8">
              <w:rPr>
                <w:rFonts w:ascii="Arial" w:hAnsi="Arial" w:cs="Arial"/>
                <w:szCs w:val="20"/>
              </w:rPr>
              <w:t>PROCURADOR</w:t>
            </w:r>
          </w:p>
        </w:tc>
        <w:tc>
          <w:tcPr>
            <w:tcW w:w="3403" w:type="dxa"/>
            <w:tcBorders>
              <w:top w:val="single" w:sz="4" w:space="0" w:color="000000"/>
              <w:left w:val="single" w:sz="4" w:space="0" w:color="000000"/>
              <w:bottom w:val="single" w:sz="4" w:space="0" w:color="000000"/>
            </w:tcBorders>
          </w:tcPr>
          <w:p w14:paraId="7B2E7A39" w14:textId="77777777" w:rsidR="00E62319" w:rsidRPr="00E96EB8" w:rsidRDefault="00E62319" w:rsidP="00E62319">
            <w:pPr>
              <w:snapToGrid w:val="0"/>
              <w:ind w:right="-94"/>
              <w:rPr>
                <w:rFonts w:ascii="Arial" w:hAnsi="Arial" w:cs="Arial"/>
                <w:szCs w:val="20"/>
              </w:rPr>
            </w:pPr>
          </w:p>
          <w:p w14:paraId="4113D112" w14:textId="77777777" w:rsidR="00E62319" w:rsidRPr="00E96EB8" w:rsidRDefault="00E62319" w:rsidP="00E62319">
            <w:pPr>
              <w:ind w:right="214"/>
              <w:jc w:val="both"/>
              <w:rPr>
                <w:rFonts w:ascii="Arial" w:hAnsi="Arial" w:cs="Arial"/>
                <w:szCs w:val="20"/>
              </w:rPr>
            </w:pPr>
            <w:r w:rsidRPr="00E96EB8">
              <w:rPr>
                <w:rFonts w:ascii="Arial" w:hAnsi="Arial" w:cs="Arial"/>
                <w:szCs w:val="20"/>
              </w:rPr>
              <w:t>Emitir pareceres com interpretação das Leis ou quaisquer atos administrativos, bem como nos procedimentos administrativos de licitações e participar de quaisquer questões judiciais;</w:t>
            </w:r>
          </w:p>
          <w:p w14:paraId="30487CD3" w14:textId="77777777" w:rsidR="00E62319" w:rsidRPr="00E96EB8" w:rsidRDefault="00E62319" w:rsidP="00E62319">
            <w:pPr>
              <w:ind w:right="214"/>
              <w:jc w:val="both"/>
              <w:rPr>
                <w:rFonts w:ascii="Arial" w:hAnsi="Arial" w:cs="Arial"/>
                <w:szCs w:val="20"/>
              </w:rPr>
            </w:pPr>
          </w:p>
          <w:p w14:paraId="67E989F6" w14:textId="77777777" w:rsidR="00E62319" w:rsidRPr="00E96EB8" w:rsidRDefault="00E62319" w:rsidP="00E62319">
            <w:pPr>
              <w:ind w:right="214"/>
              <w:jc w:val="both"/>
              <w:rPr>
                <w:rFonts w:ascii="Arial" w:hAnsi="Arial" w:cs="Arial"/>
                <w:szCs w:val="20"/>
              </w:rPr>
            </w:pPr>
            <w:r w:rsidRPr="00E96EB8">
              <w:rPr>
                <w:rFonts w:ascii="Arial" w:hAnsi="Arial" w:cs="Arial"/>
                <w:szCs w:val="20"/>
              </w:rPr>
              <w:t>Assistir o Procurador Chefe da Procuradoria, cooperando na elaboração de anteprojetos de Lei, regulamentos e outros atos demandados;</w:t>
            </w:r>
          </w:p>
          <w:p w14:paraId="055E7E02" w14:textId="77777777" w:rsidR="00E62319" w:rsidRPr="00E96EB8" w:rsidRDefault="00E62319" w:rsidP="00E62319">
            <w:pPr>
              <w:ind w:right="214"/>
              <w:jc w:val="both"/>
              <w:rPr>
                <w:rFonts w:ascii="Arial" w:hAnsi="Arial" w:cs="Arial"/>
                <w:szCs w:val="20"/>
              </w:rPr>
            </w:pPr>
          </w:p>
          <w:p w14:paraId="1514CBD3" w14:textId="77777777" w:rsidR="00E62319" w:rsidRPr="00E96EB8" w:rsidRDefault="00E62319" w:rsidP="00E62319">
            <w:pPr>
              <w:ind w:right="214"/>
              <w:jc w:val="both"/>
              <w:rPr>
                <w:rFonts w:ascii="Arial" w:hAnsi="Arial" w:cs="Arial"/>
                <w:szCs w:val="20"/>
              </w:rPr>
            </w:pPr>
            <w:r w:rsidRPr="00E96EB8">
              <w:rPr>
                <w:rFonts w:ascii="Arial" w:hAnsi="Arial" w:cs="Arial"/>
                <w:szCs w:val="20"/>
              </w:rPr>
              <w:t>Opinar sobre providências de ordem jurídica de interesse da autarquia;</w:t>
            </w:r>
          </w:p>
          <w:p w14:paraId="59DC20DD" w14:textId="77777777" w:rsidR="00E62319" w:rsidRPr="00E96EB8" w:rsidRDefault="00E62319" w:rsidP="00E62319">
            <w:pPr>
              <w:ind w:right="214"/>
              <w:jc w:val="both"/>
              <w:rPr>
                <w:rFonts w:ascii="Arial" w:hAnsi="Arial" w:cs="Arial"/>
                <w:szCs w:val="20"/>
              </w:rPr>
            </w:pPr>
          </w:p>
          <w:p w14:paraId="6CE59580" w14:textId="77777777" w:rsidR="00E62319" w:rsidRPr="00E96EB8" w:rsidRDefault="00E62319" w:rsidP="00E62319">
            <w:pPr>
              <w:ind w:right="214"/>
              <w:jc w:val="both"/>
              <w:rPr>
                <w:rFonts w:ascii="Arial" w:hAnsi="Arial" w:cs="Arial"/>
                <w:szCs w:val="20"/>
              </w:rPr>
            </w:pPr>
            <w:r w:rsidRPr="00E96EB8">
              <w:rPr>
                <w:rFonts w:ascii="Arial" w:hAnsi="Arial" w:cs="Arial"/>
                <w:szCs w:val="20"/>
              </w:rPr>
              <w:t>Elaborar minutas padronizadas de contratos e convênios;</w:t>
            </w:r>
          </w:p>
          <w:p w14:paraId="3EA539D3" w14:textId="77777777" w:rsidR="00E62319" w:rsidRPr="00E96EB8" w:rsidRDefault="00E62319" w:rsidP="00E62319">
            <w:pPr>
              <w:ind w:right="-94"/>
              <w:jc w:val="both"/>
              <w:rPr>
                <w:rFonts w:ascii="Arial" w:hAnsi="Arial" w:cs="Arial"/>
                <w:szCs w:val="20"/>
              </w:rPr>
            </w:pPr>
          </w:p>
          <w:p w14:paraId="63A823E6" w14:textId="77777777" w:rsidR="00E62319" w:rsidRPr="00E96EB8" w:rsidRDefault="00E62319" w:rsidP="00E62319">
            <w:pPr>
              <w:ind w:right="-94"/>
              <w:jc w:val="both"/>
              <w:rPr>
                <w:rFonts w:ascii="Arial" w:hAnsi="Arial" w:cs="Arial"/>
                <w:szCs w:val="20"/>
              </w:rPr>
            </w:pPr>
          </w:p>
        </w:tc>
        <w:tc>
          <w:tcPr>
            <w:tcW w:w="2321" w:type="dxa"/>
            <w:tcBorders>
              <w:top w:val="single" w:sz="4" w:space="0" w:color="000000"/>
              <w:left w:val="single" w:sz="4" w:space="0" w:color="000000"/>
              <w:bottom w:val="single" w:sz="4" w:space="0" w:color="000000"/>
              <w:right w:val="single" w:sz="4" w:space="0" w:color="000000"/>
            </w:tcBorders>
          </w:tcPr>
          <w:p w14:paraId="44761D00" w14:textId="77777777" w:rsidR="00E62319" w:rsidRPr="00E96EB8" w:rsidRDefault="00E62319" w:rsidP="00E62319">
            <w:pPr>
              <w:snapToGrid w:val="0"/>
              <w:ind w:right="213"/>
              <w:jc w:val="both"/>
              <w:rPr>
                <w:rFonts w:ascii="Arial" w:hAnsi="Arial" w:cs="Arial"/>
                <w:szCs w:val="20"/>
              </w:rPr>
            </w:pPr>
          </w:p>
          <w:p w14:paraId="024358CD" w14:textId="77777777" w:rsidR="00E62319" w:rsidRPr="00E96EB8" w:rsidRDefault="00E62319" w:rsidP="00E62319">
            <w:pPr>
              <w:ind w:right="213"/>
              <w:jc w:val="both"/>
              <w:rPr>
                <w:rFonts w:ascii="Arial" w:hAnsi="Arial" w:cs="Arial"/>
                <w:szCs w:val="20"/>
              </w:rPr>
            </w:pPr>
            <w:r w:rsidRPr="00E96EB8">
              <w:rPr>
                <w:rFonts w:ascii="Arial" w:hAnsi="Arial" w:cs="Arial"/>
                <w:szCs w:val="20"/>
              </w:rPr>
              <w:t>Formação em Direito, com devido registro profissional na OAB.</w:t>
            </w:r>
          </w:p>
        </w:tc>
      </w:tr>
      <w:tr w:rsidR="00E62319" w:rsidRPr="00E96EB8" w14:paraId="7DA3A37B" w14:textId="77777777" w:rsidTr="002F0F2A">
        <w:tc>
          <w:tcPr>
            <w:tcW w:w="2924" w:type="dxa"/>
            <w:tcBorders>
              <w:top w:val="single" w:sz="4" w:space="0" w:color="000000"/>
              <w:left w:val="single" w:sz="4" w:space="0" w:color="000000"/>
              <w:bottom w:val="single" w:sz="4" w:space="0" w:color="000000"/>
            </w:tcBorders>
          </w:tcPr>
          <w:p w14:paraId="15437557" w14:textId="77777777" w:rsidR="00E62319" w:rsidRPr="00E96EB8" w:rsidRDefault="00E62319" w:rsidP="00E62319">
            <w:pPr>
              <w:snapToGrid w:val="0"/>
              <w:ind w:right="-46"/>
              <w:rPr>
                <w:rFonts w:ascii="Arial" w:hAnsi="Arial" w:cs="Arial"/>
                <w:szCs w:val="20"/>
              </w:rPr>
            </w:pPr>
            <w:r w:rsidRPr="00E96EB8">
              <w:rPr>
                <w:rFonts w:ascii="Arial" w:hAnsi="Arial" w:cs="Arial"/>
                <w:szCs w:val="20"/>
              </w:rPr>
              <w:t>CONTADOR</w:t>
            </w:r>
          </w:p>
        </w:tc>
        <w:tc>
          <w:tcPr>
            <w:tcW w:w="3403" w:type="dxa"/>
            <w:tcBorders>
              <w:top w:val="single" w:sz="4" w:space="0" w:color="000000"/>
              <w:left w:val="single" w:sz="4" w:space="0" w:color="000000"/>
              <w:bottom w:val="single" w:sz="4" w:space="0" w:color="000000"/>
            </w:tcBorders>
          </w:tcPr>
          <w:p w14:paraId="57F93DA1" w14:textId="77777777" w:rsidR="00E62319" w:rsidRPr="00E96EB8" w:rsidRDefault="00E62319" w:rsidP="00E62319">
            <w:pPr>
              <w:snapToGrid w:val="0"/>
              <w:ind w:right="214"/>
              <w:jc w:val="both"/>
              <w:rPr>
                <w:rFonts w:ascii="Arial" w:hAnsi="Arial" w:cs="Arial"/>
                <w:szCs w:val="20"/>
              </w:rPr>
            </w:pPr>
            <w:r w:rsidRPr="00E96EB8">
              <w:rPr>
                <w:rFonts w:ascii="Arial" w:hAnsi="Arial" w:cs="Arial"/>
                <w:szCs w:val="20"/>
              </w:rPr>
              <w:t>Assessoramento em todos os assuntos relativos a contabilidade;</w:t>
            </w:r>
          </w:p>
          <w:p w14:paraId="0FBE3E14" w14:textId="77777777" w:rsidR="00E62319" w:rsidRPr="00E96EB8" w:rsidRDefault="00E62319" w:rsidP="00E62319">
            <w:pPr>
              <w:ind w:right="214"/>
              <w:jc w:val="both"/>
              <w:rPr>
                <w:rFonts w:ascii="Arial" w:hAnsi="Arial" w:cs="Arial"/>
                <w:szCs w:val="20"/>
              </w:rPr>
            </w:pPr>
          </w:p>
          <w:p w14:paraId="10605105" w14:textId="77777777" w:rsidR="00E62319" w:rsidRPr="00E96EB8" w:rsidRDefault="00E62319" w:rsidP="00E62319">
            <w:pPr>
              <w:ind w:right="214"/>
              <w:jc w:val="both"/>
              <w:rPr>
                <w:rFonts w:ascii="Arial" w:hAnsi="Arial" w:cs="Arial"/>
                <w:szCs w:val="20"/>
              </w:rPr>
            </w:pPr>
            <w:r w:rsidRPr="00E96EB8">
              <w:rPr>
                <w:rFonts w:ascii="Arial" w:hAnsi="Arial" w:cs="Arial"/>
                <w:szCs w:val="20"/>
              </w:rPr>
              <w:lastRenderedPageBreak/>
              <w:t>Realizar escrituração contábil e analítica das operações financeiras e patrimoniais;</w:t>
            </w:r>
          </w:p>
          <w:p w14:paraId="5A10F8CB" w14:textId="77777777" w:rsidR="00E62319" w:rsidRPr="00E96EB8" w:rsidRDefault="00E62319" w:rsidP="00E62319">
            <w:pPr>
              <w:ind w:right="214"/>
              <w:jc w:val="both"/>
              <w:rPr>
                <w:rFonts w:ascii="Arial" w:hAnsi="Arial" w:cs="Arial"/>
                <w:szCs w:val="20"/>
              </w:rPr>
            </w:pPr>
          </w:p>
          <w:p w14:paraId="582564A1" w14:textId="77777777" w:rsidR="00E62319" w:rsidRPr="00E96EB8" w:rsidRDefault="00E62319" w:rsidP="00E62319">
            <w:pPr>
              <w:ind w:right="214"/>
              <w:jc w:val="both"/>
              <w:rPr>
                <w:rFonts w:ascii="Arial" w:hAnsi="Arial" w:cs="Arial"/>
                <w:szCs w:val="20"/>
              </w:rPr>
            </w:pPr>
            <w:r w:rsidRPr="00E96EB8">
              <w:rPr>
                <w:rFonts w:ascii="Arial" w:hAnsi="Arial" w:cs="Arial"/>
                <w:szCs w:val="20"/>
              </w:rPr>
              <w:t>Promover o registro contábil dos bens patrimoniais;</w:t>
            </w:r>
          </w:p>
          <w:p w14:paraId="2D924902" w14:textId="77777777" w:rsidR="00E62319" w:rsidRPr="00E96EB8" w:rsidRDefault="00E62319" w:rsidP="00E62319">
            <w:pPr>
              <w:ind w:right="214"/>
              <w:jc w:val="both"/>
              <w:rPr>
                <w:rFonts w:ascii="Arial" w:hAnsi="Arial" w:cs="Arial"/>
                <w:szCs w:val="20"/>
              </w:rPr>
            </w:pPr>
          </w:p>
          <w:p w14:paraId="6007A75E" w14:textId="77777777" w:rsidR="00E62319" w:rsidRPr="00E96EB8" w:rsidRDefault="00E62319" w:rsidP="00E62319">
            <w:pPr>
              <w:ind w:right="214"/>
              <w:jc w:val="both"/>
              <w:rPr>
                <w:rFonts w:ascii="Arial" w:hAnsi="Arial" w:cs="Arial"/>
                <w:szCs w:val="20"/>
              </w:rPr>
            </w:pPr>
            <w:r w:rsidRPr="00E96EB8">
              <w:rPr>
                <w:rFonts w:ascii="Arial" w:hAnsi="Arial" w:cs="Arial"/>
                <w:szCs w:val="20"/>
              </w:rPr>
              <w:t>Assinar os balancetes anuais e mensais, os resumos, quadros demonstrativos, diários e outros solicitados pela chefia imediata;</w:t>
            </w:r>
          </w:p>
          <w:p w14:paraId="20ACB298" w14:textId="77777777" w:rsidR="00E62319" w:rsidRPr="00E96EB8" w:rsidRDefault="00E62319" w:rsidP="00E62319">
            <w:pPr>
              <w:ind w:right="214"/>
              <w:jc w:val="both"/>
              <w:rPr>
                <w:rFonts w:ascii="Arial" w:hAnsi="Arial" w:cs="Arial"/>
                <w:szCs w:val="20"/>
              </w:rPr>
            </w:pPr>
          </w:p>
          <w:p w14:paraId="1C4C24D9" w14:textId="77777777" w:rsidR="00E62319" w:rsidRPr="00E96EB8" w:rsidRDefault="00E62319" w:rsidP="00E62319">
            <w:pPr>
              <w:ind w:right="214"/>
              <w:jc w:val="both"/>
              <w:rPr>
                <w:rFonts w:ascii="Arial" w:hAnsi="Arial" w:cs="Arial"/>
                <w:szCs w:val="20"/>
              </w:rPr>
            </w:pPr>
            <w:r w:rsidRPr="00E96EB8">
              <w:rPr>
                <w:rFonts w:ascii="Arial" w:hAnsi="Arial" w:cs="Arial"/>
                <w:szCs w:val="20"/>
              </w:rPr>
              <w:t>Desempenhar outras funções típicas de contabilidade solicitadas pela chefia imediata;</w:t>
            </w:r>
          </w:p>
          <w:p w14:paraId="302E5214" w14:textId="77777777" w:rsidR="00E62319" w:rsidRPr="00E96EB8" w:rsidRDefault="00E62319" w:rsidP="00E62319">
            <w:pPr>
              <w:ind w:right="214"/>
              <w:jc w:val="both"/>
              <w:rPr>
                <w:rFonts w:ascii="Arial" w:hAnsi="Arial" w:cs="Arial"/>
                <w:szCs w:val="20"/>
              </w:rPr>
            </w:pPr>
          </w:p>
        </w:tc>
        <w:tc>
          <w:tcPr>
            <w:tcW w:w="2321" w:type="dxa"/>
            <w:tcBorders>
              <w:top w:val="single" w:sz="4" w:space="0" w:color="000000"/>
              <w:left w:val="single" w:sz="4" w:space="0" w:color="000000"/>
              <w:bottom w:val="single" w:sz="4" w:space="0" w:color="000000"/>
              <w:right w:val="single" w:sz="4" w:space="0" w:color="000000"/>
            </w:tcBorders>
          </w:tcPr>
          <w:p w14:paraId="7C0F9A69" w14:textId="77777777" w:rsidR="00E62319" w:rsidRPr="00E96EB8" w:rsidRDefault="00E62319" w:rsidP="00E62319">
            <w:pPr>
              <w:snapToGrid w:val="0"/>
              <w:ind w:right="213"/>
              <w:jc w:val="both"/>
              <w:rPr>
                <w:rFonts w:ascii="Arial" w:hAnsi="Arial" w:cs="Arial"/>
                <w:szCs w:val="20"/>
              </w:rPr>
            </w:pPr>
            <w:r w:rsidRPr="00E96EB8">
              <w:rPr>
                <w:rFonts w:ascii="Arial" w:hAnsi="Arial" w:cs="Arial"/>
                <w:szCs w:val="20"/>
              </w:rPr>
              <w:lastRenderedPageBreak/>
              <w:t>Formação em Ciências Contábeis, com devido registro profissional.</w:t>
            </w:r>
          </w:p>
        </w:tc>
      </w:tr>
      <w:tr w:rsidR="00E62319" w:rsidRPr="00E96EB8" w14:paraId="6B032C96" w14:textId="77777777" w:rsidTr="002F0F2A">
        <w:tc>
          <w:tcPr>
            <w:tcW w:w="2924" w:type="dxa"/>
            <w:tcBorders>
              <w:top w:val="single" w:sz="4" w:space="0" w:color="000000"/>
              <w:left w:val="single" w:sz="4" w:space="0" w:color="000000"/>
              <w:bottom w:val="single" w:sz="4" w:space="0" w:color="000000"/>
            </w:tcBorders>
          </w:tcPr>
          <w:p w14:paraId="09C390E9" w14:textId="77777777" w:rsidR="00E62319" w:rsidRPr="00E96EB8" w:rsidRDefault="00E62319" w:rsidP="00E62319">
            <w:pPr>
              <w:snapToGrid w:val="0"/>
              <w:ind w:right="72"/>
              <w:rPr>
                <w:rFonts w:ascii="Arial" w:hAnsi="Arial" w:cs="Arial"/>
                <w:szCs w:val="20"/>
              </w:rPr>
            </w:pPr>
            <w:r w:rsidRPr="00E96EB8">
              <w:rPr>
                <w:rFonts w:ascii="Arial" w:hAnsi="Arial" w:cs="Arial"/>
                <w:szCs w:val="20"/>
              </w:rPr>
              <w:lastRenderedPageBreak/>
              <w:t>GESTOR PREVIDENCIÁRIO</w:t>
            </w:r>
          </w:p>
          <w:p w14:paraId="2E9AEB6D" w14:textId="77777777" w:rsidR="00E62319" w:rsidRPr="00E96EB8" w:rsidRDefault="00E62319" w:rsidP="00E62319">
            <w:pPr>
              <w:snapToGrid w:val="0"/>
              <w:ind w:right="72"/>
              <w:rPr>
                <w:rFonts w:ascii="Arial" w:hAnsi="Arial" w:cs="Arial"/>
                <w:szCs w:val="20"/>
              </w:rPr>
            </w:pPr>
          </w:p>
          <w:p w14:paraId="08467198" w14:textId="77777777" w:rsidR="00E62319" w:rsidRPr="00E96EB8" w:rsidRDefault="00E62319" w:rsidP="00E62319">
            <w:pPr>
              <w:snapToGrid w:val="0"/>
              <w:ind w:right="72"/>
              <w:rPr>
                <w:rFonts w:ascii="Arial" w:hAnsi="Arial" w:cs="Arial"/>
                <w:szCs w:val="20"/>
              </w:rPr>
            </w:pPr>
          </w:p>
          <w:p w14:paraId="11808227" w14:textId="77777777" w:rsidR="00E62319" w:rsidRPr="00E96EB8" w:rsidRDefault="00E62319" w:rsidP="00E62319">
            <w:pPr>
              <w:snapToGrid w:val="0"/>
              <w:ind w:right="72"/>
              <w:rPr>
                <w:rFonts w:ascii="Arial" w:hAnsi="Arial" w:cs="Arial"/>
                <w:szCs w:val="20"/>
              </w:rPr>
            </w:pPr>
          </w:p>
          <w:p w14:paraId="0A0DD2E9" w14:textId="77777777" w:rsidR="00E62319" w:rsidRPr="00E96EB8" w:rsidRDefault="00E62319" w:rsidP="00E62319">
            <w:pPr>
              <w:snapToGrid w:val="0"/>
              <w:ind w:right="72"/>
              <w:rPr>
                <w:rFonts w:ascii="Arial" w:hAnsi="Arial" w:cs="Arial"/>
                <w:szCs w:val="20"/>
              </w:rPr>
            </w:pPr>
          </w:p>
          <w:p w14:paraId="4F60E5B9" w14:textId="77777777" w:rsidR="00E62319" w:rsidRPr="00E96EB8" w:rsidRDefault="00E62319" w:rsidP="00E62319">
            <w:pPr>
              <w:snapToGrid w:val="0"/>
              <w:ind w:right="72"/>
              <w:rPr>
                <w:rFonts w:ascii="Arial" w:hAnsi="Arial" w:cs="Arial"/>
                <w:szCs w:val="20"/>
              </w:rPr>
            </w:pPr>
          </w:p>
          <w:p w14:paraId="5359C312" w14:textId="77777777" w:rsidR="00E62319" w:rsidRPr="00E96EB8" w:rsidRDefault="00E62319" w:rsidP="00E62319">
            <w:pPr>
              <w:snapToGrid w:val="0"/>
              <w:ind w:right="72"/>
              <w:rPr>
                <w:rFonts w:ascii="Arial" w:hAnsi="Arial" w:cs="Arial"/>
                <w:szCs w:val="20"/>
              </w:rPr>
            </w:pPr>
          </w:p>
          <w:p w14:paraId="359D73B7" w14:textId="77777777" w:rsidR="00E62319" w:rsidRPr="00E96EB8" w:rsidRDefault="00E62319" w:rsidP="00E62319">
            <w:pPr>
              <w:snapToGrid w:val="0"/>
              <w:ind w:right="72"/>
              <w:rPr>
                <w:rFonts w:ascii="Arial" w:hAnsi="Arial" w:cs="Arial"/>
                <w:szCs w:val="20"/>
              </w:rPr>
            </w:pPr>
          </w:p>
          <w:p w14:paraId="746CF5B7" w14:textId="77777777" w:rsidR="00E62319" w:rsidRPr="00E96EB8" w:rsidRDefault="00E62319" w:rsidP="00E62319">
            <w:pPr>
              <w:snapToGrid w:val="0"/>
              <w:ind w:right="72"/>
              <w:rPr>
                <w:rFonts w:ascii="Arial" w:hAnsi="Arial" w:cs="Arial"/>
                <w:szCs w:val="20"/>
              </w:rPr>
            </w:pPr>
          </w:p>
          <w:p w14:paraId="131B5D34" w14:textId="77777777" w:rsidR="00E62319" w:rsidRPr="00E96EB8" w:rsidRDefault="00E62319" w:rsidP="00E62319">
            <w:pPr>
              <w:snapToGrid w:val="0"/>
              <w:ind w:right="72"/>
              <w:rPr>
                <w:rFonts w:ascii="Arial" w:hAnsi="Arial" w:cs="Arial"/>
                <w:szCs w:val="20"/>
              </w:rPr>
            </w:pPr>
          </w:p>
          <w:p w14:paraId="1BD340C6" w14:textId="77777777" w:rsidR="00E62319" w:rsidRPr="00E96EB8" w:rsidRDefault="00E62319" w:rsidP="00E62319">
            <w:pPr>
              <w:snapToGrid w:val="0"/>
              <w:ind w:right="72"/>
              <w:rPr>
                <w:rFonts w:ascii="Arial" w:hAnsi="Arial" w:cs="Arial"/>
                <w:szCs w:val="20"/>
              </w:rPr>
            </w:pPr>
          </w:p>
          <w:p w14:paraId="1268BE34" w14:textId="77777777" w:rsidR="00E62319" w:rsidRPr="00E96EB8" w:rsidRDefault="00E62319" w:rsidP="00E62319">
            <w:pPr>
              <w:snapToGrid w:val="0"/>
              <w:ind w:right="72"/>
              <w:rPr>
                <w:rFonts w:ascii="Arial" w:hAnsi="Arial" w:cs="Arial"/>
                <w:szCs w:val="20"/>
              </w:rPr>
            </w:pPr>
          </w:p>
          <w:p w14:paraId="5755954D" w14:textId="77777777" w:rsidR="00E62319" w:rsidRPr="00E96EB8" w:rsidRDefault="00E62319" w:rsidP="00E62319">
            <w:pPr>
              <w:snapToGrid w:val="0"/>
              <w:ind w:right="72"/>
              <w:rPr>
                <w:rFonts w:ascii="Arial" w:hAnsi="Arial" w:cs="Arial"/>
                <w:szCs w:val="20"/>
              </w:rPr>
            </w:pPr>
          </w:p>
          <w:p w14:paraId="094D7E99" w14:textId="77777777" w:rsidR="00E62319" w:rsidRPr="00E96EB8" w:rsidRDefault="00E62319" w:rsidP="00E62319">
            <w:pPr>
              <w:snapToGrid w:val="0"/>
              <w:ind w:right="72"/>
              <w:rPr>
                <w:rFonts w:ascii="Arial" w:hAnsi="Arial" w:cs="Arial"/>
                <w:szCs w:val="20"/>
              </w:rPr>
            </w:pPr>
          </w:p>
          <w:p w14:paraId="7CFE5BF7" w14:textId="77777777" w:rsidR="00E62319" w:rsidRPr="00E96EB8" w:rsidRDefault="00E62319" w:rsidP="00E62319">
            <w:pPr>
              <w:snapToGrid w:val="0"/>
              <w:ind w:right="72"/>
              <w:rPr>
                <w:rFonts w:ascii="Arial" w:hAnsi="Arial" w:cs="Arial"/>
                <w:szCs w:val="20"/>
              </w:rPr>
            </w:pPr>
          </w:p>
          <w:p w14:paraId="451B0F43" w14:textId="77777777" w:rsidR="00E62319" w:rsidRPr="00E96EB8" w:rsidRDefault="00E62319" w:rsidP="00E62319">
            <w:pPr>
              <w:snapToGrid w:val="0"/>
              <w:ind w:right="72"/>
              <w:rPr>
                <w:rFonts w:ascii="Arial" w:hAnsi="Arial" w:cs="Arial"/>
                <w:szCs w:val="20"/>
              </w:rPr>
            </w:pPr>
          </w:p>
          <w:p w14:paraId="3A2552FC" w14:textId="77777777" w:rsidR="00E62319" w:rsidRPr="00E96EB8" w:rsidRDefault="00E62319" w:rsidP="00E62319">
            <w:pPr>
              <w:snapToGrid w:val="0"/>
              <w:ind w:right="72"/>
              <w:rPr>
                <w:rFonts w:ascii="Arial" w:hAnsi="Arial" w:cs="Arial"/>
                <w:szCs w:val="20"/>
              </w:rPr>
            </w:pPr>
          </w:p>
          <w:p w14:paraId="44ED58A0" w14:textId="77777777" w:rsidR="00E62319" w:rsidRPr="00E96EB8" w:rsidRDefault="00E62319" w:rsidP="00E62319">
            <w:pPr>
              <w:snapToGrid w:val="0"/>
              <w:ind w:right="72"/>
              <w:rPr>
                <w:rFonts w:ascii="Arial" w:hAnsi="Arial" w:cs="Arial"/>
                <w:szCs w:val="20"/>
              </w:rPr>
            </w:pPr>
          </w:p>
          <w:p w14:paraId="606DCC1D" w14:textId="77777777" w:rsidR="00E62319" w:rsidRPr="00E96EB8" w:rsidRDefault="00E62319" w:rsidP="00E62319">
            <w:pPr>
              <w:snapToGrid w:val="0"/>
              <w:ind w:right="72"/>
              <w:rPr>
                <w:rFonts w:ascii="Arial" w:hAnsi="Arial" w:cs="Arial"/>
                <w:szCs w:val="20"/>
              </w:rPr>
            </w:pPr>
          </w:p>
          <w:p w14:paraId="6F3C5424" w14:textId="77777777" w:rsidR="00E62319" w:rsidRPr="00E96EB8" w:rsidRDefault="00E62319" w:rsidP="00E62319">
            <w:pPr>
              <w:snapToGrid w:val="0"/>
              <w:ind w:right="72"/>
              <w:rPr>
                <w:rFonts w:ascii="Arial" w:hAnsi="Arial" w:cs="Arial"/>
                <w:szCs w:val="20"/>
              </w:rPr>
            </w:pPr>
          </w:p>
          <w:p w14:paraId="7874E096" w14:textId="77777777" w:rsidR="00E62319" w:rsidRPr="00E96EB8" w:rsidRDefault="00E62319" w:rsidP="00E62319">
            <w:pPr>
              <w:snapToGrid w:val="0"/>
              <w:ind w:right="72"/>
              <w:rPr>
                <w:rFonts w:ascii="Arial" w:hAnsi="Arial" w:cs="Arial"/>
                <w:szCs w:val="20"/>
              </w:rPr>
            </w:pPr>
          </w:p>
          <w:p w14:paraId="36D8CFE8" w14:textId="77777777" w:rsidR="00E62319" w:rsidRPr="00E96EB8" w:rsidRDefault="00E62319" w:rsidP="00E62319">
            <w:pPr>
              <w:snapToGrid w:val="0"/>
              <w:ind w:right="72"/>
              <w:rPr>
                <w:rFonts w:ascii="Arial" w:hAnsi="Arial" w:cs="Arial"/>
                <w:szCs w:val="20"/>
              </w:rPr>
            </w:pPr>
          </w:p>
          <w:p w14:paraId="36ACC309" w14:textId="77777777" w:rsidR="00E62319" w:rsidRPr="00E96EB8" w:rsidRDefault="00E62319" w:rsidP="00E62319">
            <w:pPr>
              <w:snapToGrid w:val="0"/>
              <w:ind w:right="72"/>
              <w:rPr>
                <w:rFonts w:ascii="Arial" w:hAnsi="Arial" w:cs="Arial"/>
                <w:szCs w:val="20"/>
              </w:rPr>
            </w:pPr>
          </w:p>
          <w:p w14:paraId="1CC2FC40" w14:textId="77777777" w:rsidR="00E62319" w:rsidRPr="00E96EB8" w:rsidRDefault="00E62319" w:rsidP="00E62319">
            <w:pPr>
              <w:snapToGrid w:val="0"/>
              <w:ind w:right="72"/>
              <w:rPr>
                <w:rFonts w:ascii="Arial" w:hAnsi="Arial" w:cs="Arial"/>
                <w:szCs w:val="20"/>
              </w:rPr>
            </w:pPr>
          </w:p>
          <w:p w14:paraId="7F53DDC4" w14:textId="77777777" w:rsidR="00E62319" w:rsidRPr="00E96EB8" w:rsidRDefault="00E62319" w:rsidP="00E62319">
            <w:pPr>
              <w:snapToGrid w:val="0"/>
              <w:ind w:right="72"/>
              <w:rPr>
                <w:rFonts w:ascii="Arial" w:hAnsi="Arial" w:cs="Arial"/>
                <w:szCs w:val="20"/>
              </w:rPr>
            </w:pPr>
          </w:p>
          <w:p w14:paraId="4F6FA316" w14:textId="77777777" w:rsidR="00E62319" w:rsidRPr="00E96EB8" w:rsidRDefault="00E62319" w:rsidP="00E62319">
            <w:pPr>
              <w:snapToGrid w:val="0"/>
              <w:ind w:right="72"/>
              <w:rPr>
                <w:rFonts w:ascii="Arial" w:hAnsi="Arial" w:cs="Arial"/>
                <w:szCs w:val="20"/>
              </w:rPr>
            </w:pPr>
          </w:p>
          <w:p w14:paraId="08D058A4" w14:textId="77777777" w:rsidR="00E62319" w:rsidRPr="00E96EB8" w:rsidRDefault="00E62319" w:rsidP="00E62319">
            <w:pPr>
              <w:snapToGrid w:val="0"/>
              <w:ind w:right="72"/>
              <w:rPr>
                <w:rFonts w:ascii="Arial" w:hAnsi="Arial" w:cs="Arial"/>
                <w:szCs w:val="20"/>
              </w:rPr>
            </w:pPr>
          </w:p>
          <w:p w14:paraId="3BE5304B" w14:textId="77777777" w:rsidR="00E62319" w:rsidRPr="00E96EB8" w:rsidRDefault="00E62319" w:rsidP="00E62319">
            <w:pPr>
              <w:snapToGrid w:val="0"/>
              <w:ind w:right="72"/>
              <w:rPr>
                <w:rFonts w:ascii="Arial" w:hAnsi="Arial" w:cs="Arial"/>
                <w:szCs w:val="20"/>
              </w:rPr>
            </w:pPr>
          </w:p>
          <w:p w14:paraId="627A873C" w14:textId="77777777" w:rsidR="00E62319" w:rsidRPr="00E96EB8" w:rsidRDefault="00E62319" w:rsidP="00E62319">
            <w:pPr>
              <w:snapToGrid w:val="0"/>
              <w:ind w:right="72"/>
              <w:rPr>
                <w:rFonts w:ascii="Arial" w:hAnsi="Arial" w:cs="Arial"/>
                <w:szCs w:val="20"/>
              </w:rPr>
            </w:pPr>
          </w:p>
          <w:p w14:paraId="11A2E869" w14:textId="77777777" w:rsidR="00E62319" w:rsidRPr="00E96EB8" w:rsidRDefault="00E62319" w:rsidP="00E62319">
            <w:pPr>
              <w:snapToGrid w:val="0"/>
              <w:ind w:right="72"/>
              <w:rPr>
                <w:rFonts w:ascii="Arial" w:hAnsi="Arial" w:cs="Arial"/>
                <w:szCs w:val="20"/>
              </w:rPr>
            </w:pPr>
          </w:p>
          <w:p w14:paraId="31BAAEEE" w14:textId="77777777" w:rsidR="00E62319" w:rsidRPr="00E96EB8" w:rsidRDefault="00E62319" w:rsidP="00E62319">
            <w:pPr>
              <w:snapToGrid w:val="0"/>
              <w:ind w:right="72"/>
              <w:rPr>
                <w:rFonts w:ascii="Arial" w:hAnsi="Arial" w:cs="Arial"/>
                <w:szCs w:val="20"/>
              </w:rPr>
            </w:pPr>
          </w:p>
          <w:p w14:paraId="61D5AF6F" w14:textId="77777777" w:rsidR="00E62319" w:rsidRPr="00E96EB8" w:rsidRDefault="00E62319" w:rsidP="00E62319">
            <w:pPr>
              <w:snapToGrid w:val="0"/>
              <w:ind w:right="72"/>
              <w:rPr>
                <w:rFonts w:ascii="Arial" w:hAnsi="Arial" w:cs="Arial"/>
                <w:szCs w:val="20"/>
              </w:rPr>
            </w:pPr>
          </w:p>
          <w:p w14:paraId="5DB82065" w14:textId="77777777" w:rsidR="00E62319" w:rsidRPr="00E96EB8" w:rsidRDefault="00E62319" w:rsidP="00E62319">
            <w:pPr>
              <w:snapToGrid w:val="0"/>
              <w:ind w:right="72"/>
              <w:rPr>
                <w:rFonts w:ascii="Arial" w:hAnsi="Arial" w:cs="Arial"/>
                <w:szCs w:val="20"/>
              </w:rPr>
            </w:pPr>
          </w:p>
          <w:p w14:paraId="7BBFB22E" w14:textId="77777777" w:rsidR="00E62319" w:rsidRPr="00E96EB8" w:rsidRDefault="00E62319" w:rsidP="00E62319">
            <w:pPr>
              <w:snapToGrid w:val="0"/>
              <w:ind w:right="72"/>
              <w:rPr>
                <w:rFonts w:ascii="Arial" w:hAnsi="Arial" w:cs="Arial"/>
                <w:szCs w:val="20"/>
              </w:rPr>
            </w:pPr>
          </w:p>
          <w:p w14:paraId="042399B5" w14:textId="77777777" w:rsidR="00E62319" w:rsidRPr="00E96EB8" w:rsidRDefault="00E62319" w:rsidP="00E62319">
            <w:pPr>
              <w:snapToGrid w:val="0"/>
              <w:ind w:right="72"/>
              <w:rPr>
                <w:rFonts w:ascii="Arial" w:hAnsi="Arial" w:cs="Arial"/>
                <w:szCs w:val="20"/>
              </w:rPr>
            </w:pPr>
          </w:p>
          <w:p w14:paraId="64CC6621" w14:textId="77777777" w:rsidR="00E62319" w:rsidRPr="00E96EB8" w:rsidRDefault="00E62319" w:rsidP="00E62319">
            <w:pPr>
              <w:snapToGrid w:val="0"/>
              <w:ind w:right="72"/>
              <w:rPr>
                <w:rFonts w:ascii="Arial" w:hAnsi="Arial" w:cs="Arial"/>
                <w:szCs w:val="20"/>
              </w:rPr>
            </w:pPr>
          </w:p>
          <w:p w14:paraId="1076F4BB" w14:textId="77777777" w:rsidR="00E62319" w:rsidRPr="00E96EB8" w:rsidRDefault="00E62319" w:rsidP="00E62319">
            <w:pPr>
              <w:snapToGrid w:val="0"/>
              <w:ind w:right="72"/>
              <w:rPr>
                <w:rFonts w:ascii="Arial" w:hAnsi="Arial" w:cs="Arial"/>
                <w:szCs w:val="20"/>
              </w:rPr>
            </w:pPr>
          </w:p>
          <w:p w14:paraId="3E975D43" w14:textId="77777777" w:rsidR="00E62319" w:rsidRPr="00E96EB8" w:rsidRDefault="00E62319" w:rsidP="00E62319">
            <w:pPr>
              <w:snapToGrid w:val="0"/>
              <w:ind w:right="72"/>
              <w:rPr>
                <w:rFonts w:ascii="Arial" w:hAnsi="Arial" w:cs="Arial"/>
                <w:szCs w:val="20"/>
              </w:rPr>
            </w:pPr>
          </w:p>
          <w:p w14:paraId="4FE19713" w14:textId="77777777" w:rsidR="00E62319" w:rsidRPr="00E96EB8" w:rsidRDefault="00E62319" w:rsidP="00E62319">
            <w:pPr>
              <w:snapToGrid w:val="0"/>
              <w:ind w:right="72"/>
              <w:rPr>
                <w:rFonts w:ascii="Arial" w:hAnsi="Arial" w:cs="Arial"/>
                <w:szCs w:val="20"/>
              </w:rPr>
            </w:pPr>
          </w:p>
          <w:p w14:paraId="1C6D9589" w14:textId="77777777" w:rsidR="00E62319" w:rsidRPr="00E96EB8" w:rsidRDefault="00E62319" w:rsidP="00E62319">
            <w:pPr>
              <w:snapToGrid w:val="0"/>
              <w:ind w:right="72"/>
              <w:rPr>
                <w:rFonts w:ascii="Arial" w:hAnsi="Arial" w:cs="Arial"/>
                <w:szCs w:val="20"/>
              </w:rPr>
            </w:pPr>
          </w:p>
          <w:p w14:paraId="330E763F" w14:textId="77777777" w:rsidR="00E62319" w:rsidRPr="00E96EB8" w:rsidRDefault="00E62319" w:rsidP="00E62319">
            <w:pPr>
              <w:snapToGrid w:val="0"/>
              <w:ind w:right="72"/>
              <w:rPr>
                <w:rFonts w:ascii="Arial" w:hAnsi="Arial" w:cs="Arial"/>
                <w:szCs w:val="20"/>
              </w:rPr>
            </w:pPr>
          </w:p>
          <w:p w14:paraId="4CDB21AF" w14:textId="77777777" w:rsidR="00E62319" w:rsidRPr="00E96EB8" w:rsidRDefault="00E62319" w:rsidP="00E62319">
            <w:pPr>
              <w:snapToGrid w:val="0"/>
              <w:ind w:right="72"/>
              <w:rPr>
                <w:rFonts w:ascii="Arial" w:hAnsi="Arial" w:cs="Arial"/>
                <w:szCs w:val="20"/>
              </w:rPr>
            </w:pPr>
          </w:p>
          <w:p w14:paraId="0DA80567" w14:textId="77777777" w:rsidR="00E62319" w:rsidRPr="00E96EB8" w:rsidRDefault="00E62319" w:rsidP="00E62319">
            <w:pPr>
              <w:snapToGrid w:val="0"/>
              <w:ind w:right="72"/>
              <w:rPr>
                <w:rFonts w:ascii="Arial" w:hAnsi="Arial" w:cs="Arial"/>
                <w:szCs w:val="20"/>
              </w:rPr>
            </w:pPr>
          </w:p>
          <w:p w14:paraId="01E3F732" w14:textId="77777777" w:rsidR="00E62319" w:rsidRPr="00E96EB8" w:rsidRDefault="00E62319" w:rsidP="00E62319">
            <w:pPr>
              <w:snapToGrid w:val="0"/>
              <w:ind w:right="72"/>
              <w:rPr>
                <w:rFonts w:ascii="Arial" w:hAnsi="Arial" w:cs="Arial"/>
                <w:szCs w:val="20"/>
              </w:rPr>
            </w:pPr>
          </w:p>
          <w:p w14:paraId="218EE42D" w14:textId="77777777" w:rsidR="00E62319" w:rsidRPr="00E96EB8" w:rsidRDefault="00E62319" w:rsidP="00E62319">
            <w:pPr>
              <w:snapToGrid w:val="0"/>
              <w:ind w:right="72"/>
              <w:rPr>
                <w:rFonts w:ascii="Arial" w:hAnsi="Arial" w:cs="Arial"/>
                <w:szCs w:val="20"/>
              </w:rPr>
            </w:pPr>
            <w:r w:rsidRPr="00E96EB8">
              <w:rPr>
                <w:rFonts w:ascii="Arial" w:hAnsi="Arial" w:cs="Arial"/>
                <w:szCs w:val="20"/>
              </w:rPr>
              <w:t>ASSISTENTE SOCIAL</w:t>
            </w:r>
          </w:p>
          <w:p w14:paraId="01D44FDF" w14:textId="77777777" w:rsidR="00E62319" w:rsidRPr="00E96EB8" w:rsidRDefault="00E62319" w:rsidP="00E62319">
            <w:pPr>
              <w:snapToGrid w:val="0"/>
              <w:ind w:right="72"/>
              <w:rPr>
                <w:rFonts w:ascii="Arial" w:hAnsi="Arial" w:cs="Arial"/>
                <w:szCs w:val="20"/>
              </w:rPr>
            </w:pPr>
          </w:p>
          <w:p w14:paraId="4908C6FF" w14:textId="77777777" w:rsidR="00E62319" w:rsidRPr="00E96EB8" w:rsidRDefault="00E62319" w:rsidP="00E62319">
            <w:pPr>
              <w:snapToGrid w:val="0"/>
              <w:ind w:right="72"/>
              <w:rPr>
                <w:rFonts w:ascii="Arial" w:hAnsi="Arial" w:cs="Arial"/>
                <w:szCs w:val="20"/>
              </w:rPr>
            </w:pPr>
          </w:p>
          <w:p w14:paraId="70C70C30" w14:textId="77777777" w:rsidR="00E62319" w:rsidRPr="00E96EB8" w:rsidRDefault="00E62319" w:rsidP="00E62319">
            <w:pPr>
              <w:snapToGrid w:val="0"/>
              <w:ind w:right="72"/>
              <w:rPr>
                <w:rFonts w:ascii="Arial" w:hAnsi="Arial" w:cs="Arial"/>
                <w:szCs w:val="20"/>
              </w:rPr>
            </w:pPr>
          </w:p>
          <w:p w14:paraId="1F2B7F55" w14:textId="77777777" w:rsidR="00E62319" w:rsidRPr="00E96EB8" w:rsidRDefault="00E62319" w:rsidP="00E62319">
            <w:pPr>
              <w:snapToGrid w:val="0"/>
              <w:ind w:right="72"/>
              <w:rPr>
                <w:rFonts w:ascii="Arial" w:hAnsi="Arial" w:cs="Arial"/>
                <w:szCs w:val="20"/>
              </w:rPr>
            </w:pPr>
          </w:p>
          <w:p w14:paraId="62C096F3" w14:textId="77777777" w:rsidR="00E62319" w:rsidRPr="00E96EB8" w:rsidRDefault="00E62319" w:rsidP="00E62319">
            <w:pPr>
              <w:snapToGrid w:val="0"/>
              <w:ind w:right="72"/>
              <w:rPr>
                <w:rFonts w:ascii="Arial" w:hAnsi="Arial" w:cs="Arial"/>
                <w:szCs w:val="20"/>
              </w:rPr>
            </w:pPr>
          </w:p>
          <w:p w14:paraId="116BD587" w14:textId="77777777" w:rsidR="00E62319" w:rsidRPr="00E96EB8" w:rsidRDefault="00E62319" w:rsidP="00E62319">
            <w:pPr>
              <w:snapToGrid w:val="0"/>
              <w:ind w:right="72"/>
              <w:rPr>
                <w:rFonts w:ascii="Arial" w:hAnsi="Arial" w:cs="Arial"/>
                <w:szCs w:val="20"/>
              </w:rPr>
            </w:pPr>
          </w:p>
          <w:p w14:paraId="70EB4912" w14:textId="77777777" w:rsidR="00E62319" w:rsidRPr="00E96EB8" w:rsidRDefault="00E62319" w:rsidP="00E62319">
            <w:pPr>
              <w:snapToGrid w:val="0"/>
              <w:ind w:right="72"/>
              <w:rPr>
                <w:rFonts w:ascii="Arial" w:hAnsi="Arial" w:cs="Arial"/>
                <w:szCs w:val="20"/>
              </w:rPr>
            </w:pPr>
          </w:p>
          <w:p w14:paraId="0D5F3E1D" w14:textId="77777777" w:rsidR="00E62319" w:rsidRPr="00E96EB8" w:rsidRDefault="00E62319" w:rsidP="00E62319">
            <w:pPr>
              <w:snapToGrid w:val="0"/>
              <w:ind w:right="72"/>
              <w:rPr>
                <w:rFonts w:ascii="Arial" w:hAnsi="Arial" w:cs="Arial"/>
                <w:szCs w:val="20"/>
              </w:rPr>
            </w:pPr>
          </w:p>
          <w:p w14:paraId="19DE9AB5" w14:textId="77777777" w:rsidR="00E62319" w:rsidRPr="00E96EB8" w:rsidRDefault="00E62319" w:rsidP="00E62319">
            <w:pPr>
              <w:snapToGrid w:val="0"/>
              <w:ind w:right="72"/>
              <w:rPr>
                <w:rFonts w:ascii="Arial" w:hAnsi="Arial" w:cs="Arial"/>
                <w:szCs w:val="20"/>
              </w:rPr>
            </w:pPr>
          </w:p>
          <w:p w14:paraId="0BE1BFC3" w14:textId="77777777" w:rsidR="00E62319" w:rsidRPr="00E96EB8" w:rsidRDefault="00E62319" w:rsidP="00E62319">
            <w:pPr>
              <w:snapToGrid w:val="0"/>
              <w:ind w:right="72"/>
              <w:rPr>
                <w:rFonts w:ascii="Arial" w:hAnsi="Arial" w:cs="Arial"/>
                <w:szCs w:val="20"/>
              </w:rPr>
            </w:pPr>
          </w:p>
          <w:p w14:paraId="6E86638B" w14:textId="77777777" w:rsidR="00E62319" w:rsidRPr="00E96EB8" w:rsidRDefault="00E62319" w:rsidP="00E62319">
            <w:pPr>
              <w:snapToGrid w:val="0"/>
              <w:ind w:right="72"/>
              <w:rPr>
                <w:rFonts w:ascii="Arial" w:hAnsi="Arial" w:cs="Arial"/>
                <w:szCs w:val="20"/>
              </w:rPr>
            </w:pPr>
          </w:p>
          <w:p w14:paraId="34A5C52E" w14:textId="77777777" w:rsidR="00E62319" w:rsidRPr="00E96EB8" w:rsidRDefault="00E62319" w:rsidP="00E62319">
            <w:pPr>
              <w:snapToGrid w:val="0"/>
              <w:ind w:right="72"/>
              <w:rPr>
                <w:rFonts w:ascii="Arial" w:hAnsi="Arial" w:cs="Arial"/>
                <w:szCs w:val="20"/>
              </w:rPr>
            </w:pPr>
          </w:p>
          <w:p w14:paraId="568A4EF3" w14:textId="77777777" w:rsidR="00E62319" w:rsidRPr="00E96EB8" w:rsidRDefault="00E62319" w:rsidP="00E62319">
            <w:pPr>
              <w:snapToGrid w:val="0"/>
              <w:ind w:right="72"/>
              <w:rPr>
                <w:rFonts w:ascii="Arial" w:hAnsi="Arial" w:cs="Arial"/>
                <w:szCs w:val="20"/>
              </w:rPr>
            </w:pPr>
          </w:p>
          <w:p w14:paraId="1303A6EF" w14:textId="77777777" w:rsidR="00E62319" w:rsidRPr="00E96EB8" w:rsidRDefault="00E62319" w:rsidP="00E62319">
            <w:pPr>
              <w:snapToGrid w:val="0"/>
              <w:ind w:right="72"/>
              <w:rPr>
                <w:rFonts w:ascii="Arial" w:hAnsi="Arial" w:cs="Arial"/>
                <w:szCs w:val="20"/>
              </w:rPr>
            </w:pPr>
          </w:p>
          <w:p w14:paraId="0E27CC75" w14:textId="77777777" w:rsidR="00E62319" w:rsidRPr="00E96EB8" w:rsidRDefault="00E62319" w:rsidP="00E62319">
            <w:pPr>
              <w:snapToGrid w:val="0"/>
              <w:ind w:right="72"/>
              <w:rPr>
                <w:rFonts w:ascii="Arial" w:hAnsi="Arial" w:cs="Arial"/>
                <w:szCs w:val="20"/>
              </w:rPr>
            </w:pPr>
          </w:p>
          <w:p w14:paraId="27DB6FBC" w14:textId="77777777" w:rsidR="00E62319" w:rsidRPr="00E96EB8" w:rsidRDefault="00E62319" w:rsidP="00E62319">
            <w:pPr>
              <w:snapToGrid w:val="0"/>
              <w:ind w:right="72"/>
              <w:rPr>
                <w:rFonts w:ascii="Arial" w:hAnsi="Arial" w:cs="Arial"/>
                <w:szCs w:val="20"/>
              </w:rPr>
            </w:pPr>
          </w:p>
          <w:p w14:paraId="285A40DC" w14:textId="77777777" w:rsidR="00E62319" w:rsidRPr="00E96EB8" w:rsidRDefault="00E62319" w:rsidP="00E62319">
            <w:pPr>
              <w:snapToGrid w:val="0"/>
              <w:ind w:right="72"/>
              <w:rPr>
                <w:rFonts w:ascii="Arial" w:hAnsi="Arial" w:cs="Arial"/>
                <w:szCs w:val="20"/>
              </w:rPr>
            </w:pPr>
          </w:p>
          <w:p w14:paraId="29770F4A" w14:textId="77777777" w:rsidR="00E62319" w:rsidRPr="00E96EB8" w:rsidRDefault="00E62319" w:rsidP="00E62319">
            <w:pPr>
              <w:snapToGrid w:val="0"/>
              <w:ind w:right="72"/>
              <w:rPr>
                <w:rFonts w:ascii="Arial" w:hAnsi="Arial" w:cs="Arial"/>
                <w:szCs w:val="20"/>
              </w:rPr>
            </w:pPr>
          </w:p>
          <w:p w14:paraId="57925BC7" w14:textId="77777777" w:rsidR="00E62319" w:rsidRPr="00E96EB8" w:rsidRDefault="00E62319" w:rsidP="00E62319">
            <w:pPr>
              <w:snapToGrid w:val="0"/>
              <w:ind w:right="72"/>
              <w:rPr>
                <w:rFonts w:ascii="Arial" w:hAnsi="Arial" w:cs="Arial"/>
                <w:szCs w:val="20"/>
              </w:rPr>
            </w:pPr>
          </w:p>
          <w:p w14:paraId="24D7CF97" w14:textId="77777777" w:rsidR="00E62319" w:rsidRPr="00E96EB8" w:rsidRDefault="00E62319" w:rsidP="00E62319">
            <w:pPr>
              <w:snapToGrid w:val="0"/>
              <w:ind w:right="72"/>
              <w:rPr>
                <w:rFonts w:ascii="Arial" w:hAnsi="Arial" w:cs="Arial"/>
                <w:szCs w:val="20"/>
              </w:rPr>
            </w:pPr>
          </w:p>
          <w:p w14:paraId="064395B9" w14:textId="77777777" w:rsidR="00E62319" w:rsidRPr="00E96EB8" w:rsidRDefault="00E62319" w:rsidP="00E62319">
            <w:pPr>
              <w:snapToGrid w:val="0"/>
              <w:ind w:right="72"/>
              <w:rPr>
                <w:rFonts w:ascii="Arial" w:hAnsi="Arial" w:cs="Arial"/>
                <w:szCs w:val="20"/>
              </w:rPr>
            </w:pPr>
          </w:p>
          <w:p w14:paraId="69D380B8" w14:textId="77777777" w:rsidR="00E62319" w:rsidRPr="00E96EB8" w:rsidRDefault="00E62319" w:rsidP="00E62319">
            <w:pPr>
              <w:snapToGrid w:val="0"/>
              <w:ind w:right="72"/>
              <w:rPr>
                <w:rFonts w:ascii="Arial" w:hAnsi="Arial" w:cs="Arial"/>
                <w:szCs w:val="20"/>
              </w:rPr>
            </w:pPr>
          </w:p>
          <w:p w14:paraId="71FDFA9E" w14:textId="77777777" w:rsidR="00E62319" w:rsidRPr="00E96EB8" w:rsidRDefault="00E62319" w:rsidP="00E62319">
            <w:pPr>
              <w:snapToGrid w:val="0"/>
              <w:ind w:right="72"/>
              <w:rPr>
                <w:rFonts w:ascii="Arial" w:hAnsi="Arial" w:cs="Arial"/>
                <w:szCs w:val="20"/>
              </w:rPr>
            </w:pPr>
          </w:p>
          <w:p w14:paraId="37846F31" w14:textId="77777777" w:rsidR="00E62319" w:rsidRPr="00E96EB8" w:rsidRDefault="00E62319" w:rsidP="00E62319">
            <w:pPr>
              <w:snapToGrid w:val="0"/>
              <w:ind w:right="72"/>
              <w:rPr>
                <w:rFonts w:ascii="Arial" w:hAnsi="Arial" w:cs="Arial"/>
                <w:szCs w:val="20"/>
              </w:rPr>
            </w:pPr>
          </w:p>
          <w:p w14:paraId="6EAA84F0" w14:textId="77777777" w:rsidR="00E62319" w:rsidRPr="00E96EB8" w:rsidRDefault="00E62319" w:rsidP="00E62319">
            <w:pPr>
              <w:snapToGrid w:val="0"/>
              <w:ind w:right="72"/>
              <w:rPr>
                <w:rFonts w:ascii="Arial" w:hAnsi="Arial" w:cs="Arial"/>
                <w:szCs w:val="20"/>
              </w:rPr>
            </w:pPr>
          </w:p>
          <w:p w14:paraId="1EBAD8BC" w14:textId="77777777" w:rsidR="00E62319" w:rsidRPr="00E96EB8" w:rsidRDefault="00E62319" w:rsidP="00E62319">
            <w:pPr>
              <w:snapToGrid w:val="0"/>
              <w:ind w:right="72"/>
              <w:rPr>
                <w:rFonts w:ascii="Arial" w:hAnsi="Arial" w:cs="Arial"/>
                <w:szCs w:val="20"/>
              </w:rPr>
            </w:pPr>
          </w:p>
          <w:p w14:paraId="01196D5B" w14:textId="77777777" w:rsidR="00E62319" w:rsidRPr="00E96EB8" w:rsidRDefault="00E62319" w:rsidP="00E62319">
            <w:pPr>
              <w:snapToGrid w:val="0"/>
              <w:ind w:right="72"/>
              <w:rPr>
                <w:rFonts w:ascii="Arial" w:hAnsi="Arial" w:cs="Arial"/>
                <w:szCs w:val="20"/>
              </w:rPr>
            </w:pPr>
          </w:p>
          <w:p w14:paraId="4784F35B" w14:textId="77777777" w:rsidR="00E62319" w:rsidRPr="00E96EB8" w:rsidRDefault="00E62319" w:rsidP="00E62319">
            <w:pPr>
              <w:snapToGrid w:val="0"/>
              <w:ind w:right="72"/>
              <w:rPr>
                <w:rFonts w:ascii="Arial" w:hAnsi="Arial" w:cs="Arial"/>
                <w:szCs w:val="20"/>
              </w:rPr>
            </w:pPr>
          </w:p>
          <w:p w14:paraId="5278C5D9" w14:textId="77777777" w:rsidR="00E62319" w:rsidRPr="00E96EB8" w:rsidRDefault="00E62319" w:rsidP="00E62319">
            <w:pPr>
              <w:snapToGrid w:val="0"/>
              <w:ind w:right="72"/>
              <w:rPr>
                <w:rFonts w:ascii="Arial" w:hAnsi="Arial" w:cs="Arial"/>
                <w:szCs w:val="20"/>
              </w:rPr>
            </w:pPr>
          </w:p>
          <w:p w14:paraId="7E4AE853" w14:textId="77777777" w:rsidR="00E62319" w:rsidRPr="00E96EB8" w:rsidRDefault="00E62319" w:rsidP="00E62319">
            <w:pPr>
              <w:snapToGrid w:val="0"/>
              <w:ind w:right="72"/>
              <w:rPr>
                <w:rFonts w:ascii="Arial" w:hAnsi="Arial" w:cs="Arial"/>
                <w:szCs w:val="20"/>
              </w:rPr>
            </w:pPr>
          </w:p>
          <w:p w14:paraId="1ABFB7D5" w14:textId="77777777" w:rsidR="00E62319" w:rsidRPr="00E96EB8" w:rsidRDefault="00E62319" w:rsidP="00E62319">
            <w:pPr>
              <w:snapToGrid w:val="0"/>
              <w:ind w:right="72"/>
              <w:rPr>
                <w:rFonts w:ascii="Arial" w:hAnsi="Arial" w:cs="Arial"/>
                <w:szCs w:val="20"/>
              </w:rPr>
            </w:pPr>
          </w:p>
          <w:p w14:paraId="47FC2DA3" w14:textId="77777777" w:rsidR="00E62319" w:rsidRPr="00E96EB8" w:rsidRDefault="00E62319" w:rsidP="00E62319">
            <w:pPr>
              <w:snapToGrid w:val="0"/>
              <w:ind w:right="72"/>
              <w:rPr>
                <w:rFonts w:ascii="Arial" w:hAnsi="Arial" w:cs="Arial"/>
                <w:szCs w:val="20"/>
              </w:rPr>
            </w:pPr>
          </w:p>
          <w:p w14:paraId="306F9617" w14:textId="77777777" w:rsidR="00E62319" w:rsidRPr="00E96EB8" w:rsidRDefault="00E62319" w:rsidP="00E62319">
            <w:pPr>
              <w:snapToGrid w:val="0"/>
              <w:ind w:right="72"/>
              <w:rPr>
                <w:rFonts w:ascii="Arial" w:hAnsi="Arial" w:cs="Arial"/>
                <w:szCs w:val="20"/>
              </w:rPr>
            </w:pPr>
          </w:p>
          <w:p w14:paraId="43DDBBF5" w14:textId="77777777" w:rsidR="00E62319" w:rsidRPr="00E96EB8" w:rsidRDefault="00E62319" w:rsidP="00E62319">
            <w:pPr>
              <w:snapToGrid w:val="0"/>
              <w:ind w:right="72"/>
              <w:rPr>
                <w:rFonts w:ascii="Arial" w:hAnsi="Arial" w:cs="Arial"/>
                <w:szCs w:val="20"/>
              </w:rPr>
            </w:pPr>
          </w:p>
          <w:p w14:paraId="2C808A69" w14:textId="77777777" w:rsidR="00E62319" w:rsidRPr="00E96EB8" w:rsidRDefault="00E62319" w:rsidP="00E62319">
            <w:pPr>
              <w:snapToGrid w:val="0"/>
              <w:ind w:right="72"/>
              <w:rPr>
                <w:rFonts w:ascii="Arial" w:hAnsi="Arial" w:cs="Arial"/>
                <w:szCs w:val="20"/>
              </w:rPr>
            </w:pPr>
          </w:p>
          <w:p w14:paraId="5A4AA0E8" w14:textId="77777777" w:rsidR="00E62319" w:rsidRPr="00E96EB8" w:rsidRDefault="00E62319" w:rsidP="00E62319">
            <w:pPr>
              <w:snapToGrid w:val="0"/>
              <w:ind w:right="72"/>
              <w:rPr>
                <w:rFonts w:ascii="Arial" w:hAnsi="Arial" w:cs="Arial"/>
                <w:szCs w:val="20"/>
              </w:rPr>
            </w:pPr>
          </w:p>
          <w:p w14:paraId="7C0BB80C" w14:textId="77777777" w:rsidR="00E62319" w:rsidRPr="00E96EB8" w:rsidRDefault="00E62319" w:rsidP="00E62319">
            <w:pPr>
              <w:snapToGrid w:val="0"/>
              <w:ind w:right="72"/>
              <w:rPr>
                <w:rFonts w:ascii="Arial" w:hAnsi="Arial" w:cs="Arial"/>
                <w:szCs w:val="20"/>
              </w:rPr>
            </w:pPr>
          </w:p>
          <w:p w14:paraId="68A0A768" w14:textId="77777777" w:rsidR="00E62319" w:rsidRPr="00E96EB8" w:rsidRDefault="00E62319" w:rsidP="00E62319">
            <w:pPr>
              <w:snapToGrid w:val="0"/>
              <w:ind w:right="72"/>
              <w:rPr>
                <w:rFonts w:ascii="Arial" w:hAnsi="Arial" w:cs="Arial"/>
                <w:szCs w:val="20"/>
              </w:rPr>
            </w:pPr>
          </w:p>
          <w:p w14:paraId="76433524" w14:textId="77777777" w:rsidR="00E62319" w:rsidRPr="00E96EB8" w:rsidRDefault="00E62319" w:rsidP="00E62319">
            <w:pPr>
              <w:snapToGrid w:val="0"/>
              <w:ind w:right="72"/>
              <w:rPr>
                <w:rFonts w:ascii="Arial" w:hAnsi="Arial" w:cs="Arial"/>
                <w:szCs w:val="20"/>
              </w:rPr>
            </w:pPr>
          </w:p>
          <w:p w14:paraId="0B5AA9A8" w14:textId="77777777" w:rsidR="00E62319" w:rsidRPr="00E96EB8" w:rsidRDefault="00E62319" w:rsidP="00E62319">
            <w:pPr>
              <w:snapToGrid w:val="0"/>
              <w:ind w:right="72"/>
              <w:rPr>
                <w:rFonts w:ascii="Arial" w:hAnsi="Arial" w:cs="Arial"/>
                <w:szCs w:val="20"/>
              </w:rPr>
            </w:pPr>
          </w:p>
          <w:p w14:paraId="302B4402" w14:textId="77777777" w:rsidR="00E62319" w:rsidRPr="00E96EB8" w:rsidRDefault="00E62319" w:rsidP="00E62319">
            <w:pPr>
              <w:snapToGrid w:val="0"/>
              <w:ind w:right="72"/>
              <w:rPr>
                <w:rFonts w:ascii="Arial" w:hAnsi="Arial" w:cs="Arial"/>
                <w:szCs w:val="20"/>
              </w:rPr>
            </w:pPr>
          </w:p>
          <w:p w14:paraId="06DCE07D" w14:textId="77777777" w:rsidR="00E62319" w:rsidRPr="00E96EB8" w:rsidRDefault="00E62319" w:rsidP="00E62319">
            <w:pPr>
              <w:snapToGrid w:val="0"/>
              <w:ind w:right="72"/>
              <w:rPr>
                <w:rFonts w:ascii="Arial" w:hAnsi="Arial" w:cs="Arial"/>
                <w:szCs w:val="20"/>
              </w:rPr>
            </w:pPr>
          </w:p>
          <w:p w14:paraId="629CD421" w14:textId="77777777" w:rsidR="00E62319" w:rsidRPr="00E96EB8" w:rsidRDefault="00E62319" w:rsidP="00E62319">
            <w:pPr>
              <w:snapToGrid w:val="0"/>
              <w:ind w:right="72"/>
              <w:rPr>
                <w:rFonts w:ascii="Arial" w:hAnsi="Arial" w:cs="Arial"/>
                <w:szCs w:val="20"/>
              </w:rPr>
            </w:pPr>
          </w:p>
          <w:p w14:paraId="3582E316" w14:textId="77777777" w:rsidR="00E62319" w:rsidRPr="00E96EB8" w:rsidRDefault="00E62319" w:rsidP="00E62319">
            <w:pPr>
              <w:snapToGrid w:val="0"/>
              <w:ind w:right="72"/>
              <w:rPr>
                <w:rFonts w:ascii="Arial" w:hAnsi="Arial" w:cs="Arial"/>
                <w:szCs w:val="20"/>
              </w:rPr>
            </w:pPr>
          </w:p>
          <w:p w14:paraId="794E8873" w14:textId="77777777" w:rsidR="00E62319" w:rsidRPr="00E96EB8" w:rsidRDefault="00E62319" w:rsidP="00E62319">
            <w:pPr>
              <w:snapToGrid w:val="0"/>
              <w:ind w:right="72"/>
              <w:rPr>
                <w:rFonts w:ascii="Arial" w:hAnsi="Arial" w:cs="Arial"/>
                <w:szCs w:val="20"/>
              </w:rPr>
            </w:pPr>
          </w:p>
          <w:p w14:paraId="54D58C3A" w14:textId="77777777" w:rsidR="00E62319" w:rsidRPr="00E96EB8" w:rsidRDefault="00E62319" w:rsidP="00E62319">
            <w:pPr>
              <w:snapToGrid w:val="0"/>
              <w:ind w:right="72"/>
              <w:rPr>
                <w:rFonts w:ascii="Arial" w:hAnsi="Arial" w:cs="Arial"/>
                <w:szCs w:val="20"/>
              </w:rPr>
            </w:pPr>
          </w:p>
          <w:p w14:paraId="1F716F01" w14:textId="77777777" w:rsidR="00E62319" w:rsidRPr="00E96EB8" w:rsidRDefault="00E62319" w:rsidP="00E62319">
            <w:pPr>
              <w:snapToGrid w:val="0"/>
              <w:ind w:right="72"/>
              <w:rPr>
                <w:rFonts w:ascii="Arial" w:hAnsi="Arial" w:cs="Arial"/>
                <w:szCs w:val="20"/>
              </w:rPr>
            </w:pPr>
          </w:p>
          <w:p w14:paraId="5DBC3C59" w14:textId="77777777" w:rsidR="00E62319" w:rsidRPr="00E96EB8" w:rsidRDefault="00E62319" w:rsidP="00E62319">
            <w:pPr>
              <w:snapToGrid w:val="0"/>
              <w:ind w:right="72"/>
              <w:rPr>
                <w:rFonts w:ascii="Arial" w:hAnsi="Arial" w:cs="Arial"/>
                <w:szCs w:val="20"/>
              </w:rPr>
            </w:pPr>
          </w:p>
          <w:p w14:paraId="19640B02" w14:textId="77777777" w:rsidR="00E62319" w:rsidRPr="00E96EB8" w:rsidRDefault="00E62319" w:rsidP="00E62319">
            <w:pPr>
              <w:snapToGrid w:val="0"/>
              <w:ind w:right="72"/>
              <w:rPr>
                <w:rFonts w:ascii="Arial" w:hAnsi="Arial" w:cs="Arial"/>
                <w:szCs w:val="20"/>
              </w:rPr>
            </w:pPr>
          </w:p>
          <w:p w14:paraId="2E071C0D" w14:textId="77777777" w:rsidR="00E62319" w:rsidRPr="00E96EB8" w:rsidRDefault="00E62319" w:rsidP="00E62319">
            <w:pPr>
              <w:snapToGrid w:val="0"/>
              <w:ind w:right="72"/>
              <w:rPr>
                <w:rFonts w:ascii="Arial" w:hAnsi="Arial" w:cs="Arial"/>
                <w:szCs w:val="20"/>
              </w:rPr>
            </w:pPr>
          </w:p>
          <w:p w14:paraId="61CBEDC5" w14:textId="77777777" w:rsidR="00E62319" w:rsidRPr="00E96EB8" w:rsidRDefault="00E62319" w:rsidP="00E62319">
            <w:pPr>
              <w:snapToGrid w:val="0"/>
              <w:ind w:right="72"/>
              <w:rPr>
                <w:rFonts w:ascii="Arial" w:hAnsi="Arial" w:cs="Arial"/>
                <w:szCs w:val="20"/>
              </w:rPr>
            </w:pPr>
          </w:p>
          <w:p w14:paraId="676D909B" w14:textId="77777777" w:rsidR="00E62319" w:rsidRPr="00E96EB8" w:rsidRDefault="00E62319" w:rsidP="00E62319">
            <w:pPr>
              <w:snapToGrid w:val="0"/>
              <w:ind w:right="72"/>
              <w:rPr>
                <w:rFonts w:ascii="Arial" w:hAnsi="Arial" w:cs="Arial"/>
                <w:szCs w:val="20"/>
              </w:rPr>
            </w:pPr>
          </w:p>
          <w:p w14:paraId="715175AE" w14:textId="77777777" w:rsidR="00E62319" w:rsidRPr="00E96EB8" w:rsidRDefault="00E62319" w:rsidP="00E62319">
            <w:pPr>
              <w:snapToGrid w:val="0"/>
              <w:ind w:right="72"/>
              <w:rPr>
                <w:rFonts w:ascii="Arial" w:hAnsi="Arial" w:cs="Arial"/>
                <w:szCs w:val="20"/>
              </w:rPr>
            </w:pPr>
          </w:p>
          <w:p w14:paraId="5D1C7936" w14:textId="77777777" w:rsidR="00E62319" w:rsidRPr="00E96EB8" w:rsidRDefault="00E62319" w:rsidP="00E62319">
            <w:pPr>
              <w:snapToGrid w:val="0"/>
              <w:ind w:right="72"/>
              <w:rPr>
                <w:rFonts w:ascii="Arial" w:hAnsi="Arial" w:cs="Arial"/>
                <w:szCs w:val="20"/>
              </w:rPr>
            </w:pPr>
          </w:p>
          <w:p w14:paraId="28630720" w14:textId="77777777" w:rsidR="00E62319" w:rsidRPr="00E96EB8" w:rsidRDefault="00E62319" w:rsidP="00E62319">
            <w:pPr>
              <w:snapToGrid w:val="0"/>
              <w:ind w:right="72"/>
              <w:rPr>
                <w:rFonts w:ascii="Arial" w:hAnsi="Arial" w:cs="Arial"/>
                <w:szCs w:val="20"/>
              </w:rPr>
            </w:pPr>
            <w:r w:rsidRPr="00E96EB8">
              <w:rPr>
                <w:rFonts w:ascii="Arial" w:hAnsi="Arial" w:cs="Arial"/>
                <w:szCs w:val="20"/>
              </w:rPr>
              <w:t>MÉDICO PERITO</w:t>
            </w:r>
          </w:p>
        </w:tc>
        <w:tc>
          <w:tcPr>
            <w:tcW w:w="3403" w:type="dxa"/>
            <w:tcBorders>
              <w:top w:val="single" w:sz="4" w:space="0" w:color="000000"/>
              <w:left w:val="single" w:sz="4" w:space="0" w:color="000000"/>
              <w:bottom w:val="single" w:sz="4" w:space="0" w:color="000000"/>
            </w:tcBorders>
          </w:tcPr>
          <w:p w14:paraId="7A152FC9" w14:textId="77777777" w:rsidR="00E62319" w:rsidRPr="00E96EB8" w:rsidRDefault="00E62319" w:rsidP="00E62319">
            <w:pPr>
              <w:tabs>
                <w:tab w:val="left" w:pos="3048"/>
              </w:tabs>
              <w:snapToGrid w:val="0"/>
              <w:ind w:right="214"/>
              <w:jc w:val="both"/>
              <w:rPr>
                <w:rFonts w:ascii="Arial" w:hAnsi="Arial" w:cs="Arial"/>
                <w:szCs w:val="20"/>
              </w:rPr>
            </w:pPr>
            <w:r w:rsidRPr="00E96EB8">
              <w:rPr>
                <w:rFonts w:ascii="Arial" w:hAnsi="Arial" w:cs="Arial"/>
                <w:szCs w:val="20"/>
              </w:rPr>
              <w:lastRenderedPageBreak/>
              <w:t>Elaborar políticas voltadas para área previdenciária;</w:t>
            </w:r>
          </w:p>
          <w:p w14:paraId="19D73812" w14:textId="77777777" w:rsidR="00E62319" w:rsidRPr="00E96EB8" w:rsidRDefault="00E62319" w:rsidP="00E62319">
            <w:pPr>
              <w:tabs>
                <w:tab w:val="left" w:pos="3048"/>
              </w:tabs>
              <w:ind w:right="214"/>
              <w:jc w:val="both"/>
              <w:rPr>
                <w:rFonts w:ascii="Arial" w:hAnsi="Arial" w:cs="Arial"/>
                <w:szCs w:val="20"/>
              </w:rPr>
            </w:pPr>
          </w:p>
          <w:p w14:paraId="708EBC5D" w14:textId="77777777" w:rsidR="00E62319" w:rsidRPr="00E96EB8" w:rsidRDefault="00E62319" w:rsidP="00E62319">
            <w:pPr>
              <w:tabs>
                <w:tab w:val="left" w:pos="3048"/>
              </w:tabs>
              <w:ind w:right="214"/>
              <w:jc w:val="both"/>
              <w:rPr>
                <w:rFonts w:ascii="Arial" w:hAnsi="Arial" w:cs="Arial"/>
                <w:szCs w:val="20"/>
              </w:rPr>
            </w:pPr>
            <w:r w:rsidRPr="00E96EB8">
              <w:rPr>
                <w:rFonts w:ascii="Arial" w:hAnsi="Arial" w:cs="Arial"/>
                <w:szCs w:val="20"/>
              </w:rPr>
              <w:t>Estudar e relatar sobre matéria previdenciária;</w:t>
            </w:r>
          </w:p>
          <w:p w14:paraId="2EDD33F9" w14:textId="77777777" w:rsidR="00E62319" w:rsidRPr="00E96EB8" w:rsidRDefault="00E62319" w:rsidP="00E62319">
            <w:pPr>
              <w:tabs>
                <w:tab w:val="left" w:pos="3048"/>
              </w:tabs>
              <w:ind w:right="214"/>
              <w:jc w:val="both"/>
              <w:rPr>
                <w:rFonts w:ascii="Arial" w:hAnsi="Arial" w:cs="Arial"/>
                <w:szCs w:val="20"/>
              </w:rPr>
            </w:pPr>
          </w:p>
          <w:p w14:paraId="771F986B" w14:textId="77777777" w:rsidR="00E62319" w:rsidRPr="00E96EB8" w:rsidRDefault="00E62319" w:rsidP="00E62319">
            <w:pPr>
              <w:tabs>
                <w:tab w:val="left" w:pos="3048"/>
              </w:tabs>
              <w:ind w:right="214"/>
              <w:jc w:val="both"/>
              <w:rPr>
                <w:rFonts w:ascii="Arial" w:hAnsi="Arial" w:cs="Arial"/>
                <w:szCs w:val="20"/>
              </w:rPr>
            </w:pPr>
            <w:r w:rsidRPr="00E96EB8">
              <w:rPr>
                <w:rFonts w:ascii="Arial" w:hAnsi="Arial" w:cs="Arial"/>
                <w:szCs w:val="20"/>
              </w:rPr>
              <w:t>Emitir pareceres em procedimentos administrativos relativos a benefícios previdenciários;</w:t>
            </w:r>
          </w:p>
          <w:p w14:paraId="12272D38" w14:textId="77777777" w:rsidR="00E62319" w:rsidRPr="00E96EB8" w:rsidRDefault="00E62319" w:rsidP="00E62319">
            <w:pPr>
              <w:tabs>
                <w:tab w:val="left" w:pos="3048"/>
              </w:tabs>
              <w:ind w:right="214"/>
              <w:jc w:val="both"/>
              <w:rPr>
                <w:rFonts w:ascii="Arial" w:hAnsi="Arial" w:cs="Arial"/>
                <w:szCs w:val="20"/>
              </w:rPr>
            </w:pPr>
          </w:p>
          <w:p w14:paraId="03FE8A00" w14:textId="77777777" w:rsidR="00E62319" w:rsidRPr="00E96EB8" w:rsidRDefault="00E62319" w:rsidP="00E62319">
            <w:pPr>
              <w:tabs>
                <w:tab w:val="left" w:pos="3048"/>
              </w:tabs>
              <w:ind w:right="214"/>
              <w:jc w:val="both"/>
              <w:rPr>
                <w:rFonts w:ascii="Arial" w:hAnsi="Arial" w:cs="Arial"/>
                <w:szCs w:val="20"/>
              </w:rPr>
            </w:pPr>
            <w:r w:rsidRPr="00E96EB8">
              <w:rPr>
                <w:rFonts w:ascii="Arial" w:hAnsi="Arial" w:cs="Arial"/>
                <w:szCs w:val="20"/>
              </w:rPr>
              <w:t>Participar e acompanhar sistematicamente a gestão do IBASMA;</w:t>
            </w:r>
          </w:p>
          <w:p w14:paraId="5700CE82" w14:textId="77777777" w:rsidR="00E62319" w:rsidRPr="00E96EB8" w:rsidRDefault="00E62319" w:rsidP="00E62319">
            <w:pPr>
              <w:tabs>
                <w:tab w:val="left" w:pos="3262"/>
              </w:tabs>
              <w:ind w:right="214"/>
              <w:jc w:val="both"/>
              <w:rPr>
                <w:rFonts w:ascii="Arial" w:hAnsi="Arial" w:cs="Arial"/>
                <w:szCs w:val="20"/>
              </w:rPr>
            </w:pPr>
          </w:p>
          <w:p w14:paraId="54FF2705"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lastRenderedPageBreak/>
              <w:t>Sugerir e apreciar as propostas de alteração da política previdenciária do IBASMA;</w:t>
            </w:r>
          </w:p>
          <w:p w14:paraId="5B88C3D4" w14:textId="77777777" w:rsidR="00E62319" w:rsidRPr="00E96EB8" w:rsidRDefault="00E62319" w:rsidP="00E62319">
            <w:pPr>
              <w:tabs>
                <w:tab w:val="left" w:pos="3262"/>
              </w:tabs>
              <w:ind w:right="214"/>
              <w:jc w:val="both"/>
              <w:rPr>
                <w:rFonts w:ascii="Arial" w:hAnsi="Arial" w:cs="Arial"/>
                <w:szCs w:val="20"/>
              </w:rPr>
            </w:pPr>
          </w:p>
          <w:p w14:paraId="28CD9421"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Coordenar, acompanhar e apreciar a execução dos planos e programas previdenciários do IBASMA;</w:t>
            </w:r>
          </w:p>
          <w:p w14:paraId="71B86FFB" w14:textId="77777777" w:rsidR="00E62319" w:rsidRPr="00E96EB8" w:rsidRDefault="00E62319" w:rsidP="00E62319">
            <w:pPr>
              <w:tabs>
                <w:tab w:val="left" w:pos="3262"/>
              </w:tabs>
              <w:ind w:right="214"/>
              <w:jc w:val="both"/>
              <w:rPr>
                <w:rFonts w:ascii="Arial" w:hAnsi="Arial" w:cs="Arial"/>
                <w:szCs w:val="20"/>
              </w:rPr>
            </w:pPr>
          </w:p>
          <w:p w14:paraId="4BACE0A7"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Dirimir dúvidas quanto à aplicação de normas regulamentares do IBASMA;</w:t>
            </w:r>
          </w:p>
          <w:p w14:paraId="423332DF" w14:textId="77777777" w:rsidR="00E62319" w:rsidRPr="00E96EB8" w:rsidRDefault="00E62319" w:rsidP="00E62319">
            <w:pPr>
              <w:tabs>
                <w:tab w:val="left" w:pos="3262"/>
              </w:tabs>
              <w:ind w:right="214"/>
              <w:jc w:val="both"/>
              <w:rPr>
                <w:rFonts w:ascii="Arial" w:hAnsi="Arial" w:cs="Arial"/>
                <w:szCs w:val="20"/>
              </w:rPr>
            </w:pPr>
          </w:p>
          <w:p w14:paraId="41336470"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Desempenhar qualquer função típica de previdência solicitada pela chefia imediata;</w:t>
            </w:r>
          </w:p>
          <w:p w14:paraId="6BA0E4D7" w14:textId="77777777" w:rsidR="00E62319" w:rsidRPr="00E96EB8" w:rsidRDefault="00E62319" w:rsidP="00E62319">
            <w:pPr>
              <w:tabs>
                <w:tab w:val="left" w:pos="3262"/>
              </w:tabs>
              <w:ind w:right="214"/>
              <w:jc w:val="both"/>
              <w:rPr>
                <w:rFonts w:ascii="Arial" w:hAnsi="Arial" w:cs="Arial"/>
                <w:szCs w:val="20"/>
              </w:rPr>
            </w:pPr>
          </w:p>
          <w:p w14:paraId="1678093D"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Formalizar sugestões, visando a melhoria do sistema previdenciário do IBASMA;</w:t>
            </w:r>
          </w:p>
          <w:p w14:paraId="160729D3" w14:textId="77777777" w:rsidR="00E62319" w:rsidRPr="00E96EB8" w:rsidRDefault="00E62319" w:rsidP="00E62319">
            <w:pPr>
              <w:tabs>
                <w:tab w:val="left" w:pos="3262"/>
              </w:tabs>
              <w:ind w:right="214"/>
              <w:jc w:val="both"/>
              <w:rPr>
                <w:rFonts w:ascii="Arial" w:hAnsi="Arial" w:cs="Arial"/>
                <w:szCs w:val="20"/>
              </w:rPr>
            </w:pPr>
          </w:p>
          <w:p w14:paraId="2BDC5420"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Planejar, coordenar, orientar sobre todas as atividades típicas de previdência, mantendo intercâmbio com o Ministério da Fazenda – MF.</w:t>
            </w:r>
          </w:p>
          <w:p w14:paraId="3E942C9D" w14:textId="77777777" w:rsidR="00E62319" w:rsidRPr="00E96EB8" w:rsidRDefault="00E62319" w:rsidP="00E62319">
            <w:pPr>
              <w:tabs>
                <w:tab w:val="left" w:pos="3262"/>
              </w:tabs>
              <w:ind w:right="214"/>
              <w:jc w:val="both"/>
              <w:rPr>
                <w:rFonts w:ascii="Arial" w:hAnsi="Arial" w:cs="Arial"/>
                <w:szCs w:val="20"/>
              </w:rPr>
            </w:pPr>
          </w:p>
          <w:p w14:paraId="55804678"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Elaborar e implementar políticas que dão suporte às ações na área social. </w:t>
            </w:r>
          </w:p>
          <w:p w14:paraId="351C55B7"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ab/>
            </w:r>
          </w:p>
          <w:p w14:paraId="1B112B71"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Elaborar, implementar projetos na área social, baseados na identificação das necessidades individuais e coletivas, visando </w:t>
            </w:r>
            <w:r w:rsidRPr="00E96EB8">
              <w:rPr>
                <w:rFonts w:ascii="Arial" w:hAnsi="Arial" w:cs="Arial"/>
                <w:szCs w:val="20"/>
              </w:rPr>
              <w:lastRenderedPageBreak/>
              <w:t xml:space="preserve">o atendimento e a garantia dos direitos enquanto cidadãos da população usuária dos serviços desenvolvidos pela Instituição. </w:t>
            </w:r>
          </w:p>
          <w:p w14:paraId="7CBC5F58" w14:textId="77777777" w:rsidR="00E62319" w:rsidRPr="00E96EB8" w:rsidRDefault="00E62319" w:rsidP="00E62319">
            <w:pPr>
              <w:tabs>
                <w:tab w:val="left" w:pos="3262"/>
              </w:tabs>
              <w:ind w:right="214"/>
              <w:jc w:val="both"/>
              <w:rPr>
                <w:rFonts w:ascii="Arial" w:hAnsi="Arial" w:cs="Arial"/>
                <w:szCs w:val="20"/>
              </w:rPr>
            </w:pPr>
          </w:p>
          <w:p w14:paraId="61A2B63E"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Propor e administrar benefícios sociais no âmbito da comunidade do IBASMA e da população usuária dos serviços da mesma. </w:t>
            </w:r>
          </w:p>
          <w:p w14:paraId="3A364B5B" w14:textId="77777777" w:rsidR="00E62319" w:rsidRPr="00E96EB8" w:rsidRDefault="00E62319" w:rsidP="00E62319">
            <w:pPr>
              <w:tabs>
                <w:tab w:val="left" w:pos="3262"/>
              </w:tabs>
              <w:ind w:right="214"/>
              <w:jc w:val="both"/>
              <w:rPr>
                <w:rFonts w:ascii="Arial" w:hAnsi="Arial" w:cs="Arial"/>
                <w:szCs w:val="20"/>
              </w:rPr>
            </w:pPr>
          </w:p>
          <w:p w14:paraId="4FF5ABF0"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Planejar e desenvolver pesquisas para análise da realidade social e para encaminhamento de ações relacionadas a questões que emergem do âmbito de ação do serviço social. </w:t>
            </w:r>
          </w:p>
          <w:p w14:paraId="1ED1F3C6" w14:textId="77777777" w:rsidR="00E62319" w:rsidRPr="00E96EB8" w:rsidRDefault="00E62319" w:rsidP="00E62319">
            <w:pPr>
              <w:tabs>
                <w:tab w:val="left" w:pos="3262"/>
              </w:tabs>
              <w:ind w:right="214"/>
              <w:jc w:val="both"/>
              <w:rPr>
                <w:rFonts w:ascii="Arial" w:hAnsi="Arial" w:cs="Arial"/>
                <w:szCs w:val="20"/>
              </w:rPr>
            </w:pPr>
          </w:p>
          <w:p w14:paraId="7781C7BF"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Propor, coordenar, ministrar e avaliar treinamento na área social. </w:t>
            </w:r>
          </w:p>
          <w:p w14:paraId="48D8DBE7" w14:textId="77777777" w:rsidR="00E62319" w:rsidRPr="00E96EB8" w:rsidRDefault="00E62319" w:rsidP="00E62319">
            <w:pPr>
              <w:tabs>
                <w:tab w:val="left" w:pos="3262"/>
              </w:tabs>
              <w:ind w:right="214"/>
              <w:jc w:val="both"/>
              <w:rPr>
                <w:rFonts w:ascii="Arial" w:hAnsi="Arial" w:cs="Arial"/>
                <w:szCs w:val="20"/>
              </w:rPr>
            </w:pPr>
          </w:p>
          <w:p w14:paraId="42790DF3"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Participar e coordenar grupos de estudos, equipes multiprofissionais e interdisciplinares, associações e eventos relacionados a área de serviço social. </w:t>
            </w:r>
          </w:p>
          <w:p w14:paraId="391905BC" w14:textId="77777777" w:rsidR="00E62319" w:rsidRPr="00E96EB8" w:rsidRDefault="00E62319" w:rsidP="00E62319">
            <w:pPr>
              <w:tabs>
                <w:tab w:val="left" w:pos="3262"/>
              </w:tabs>
              <w:ind w:right="214"/>
              <w:jc w:val="both"/>
              <w:rPr>
                <w:rFonts w:ascii="Arial" w:hAnsi="Arial" w:cs="Arial"/>
                <w:szCs w:val="20"/>
              </w:rPr>
            </w:pPr>
          </w:p>
          <w:p w14:paraId="0FFDCAB3"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Realizar perícia, laudos e pareceres técnicos relacionados a matéria especifica do serviço social. </w:t>
            </w:r>
          </w:p>
          <w:p w14:paraId="165600DC" w14:textId="77777777" w:rsidR="00E62319" w:rsidRPr="00E96EB8" w:rsidRDefault="00E62319" w:rsidP="00E62319">
            <w:pPr>
              <w:tabs>
                <w:tab w:val="left" w:pos="3262"/>
              </w:tabs>
              <w:ind w:right="214"/>
              <w:jc w:val="both"/>
              <w:rPr>
                <w:rFonts w:ascii="Arial" w:hAnsi="Arial" w:cs="Arial"/>
                <w:szCs w:val="20"/>
              </w:rPr>
            </w:pPr>
          </w:p>
          <w:p w14:paraId="7C6BA480"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lastRenderedPageBreak/>
              <w:t xml:space="preserve">Desempenhar tarefas administrativas inerentes a função. </w:t>
            </w:r>
          </w:p>
          <w:p w14:paraId="4892C5A0" w14:textId="77777777" w:rsidR="00E62319" w:rsidRPr="00E96EB8" w:rsidRDefault="00E62319" w:rsidP="00E62319">
            <w:pPr>
              <w:tabs>
                <w:tab w:val="left" w:pos="3262"/>
              </w:tabs>
              <w:ind w:right="214"/>
              <w:jc w:val="both"/>
              <w:rPr>
                <w:rFonts w:ascii="Arial" w:hAnsi="Arial" w:cs="Arial"/>
                <w:szCs w:val="20"/>
              </w:rPr>
            </w:pPr>
          </w:p>
          <w:p w14:paraId="41B4602B"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Executar outras tarefas compatíveis com as exigências para o exercício da função.</w:t>
            </w:r>
          </w:p>
          <w:p w14:paraId="3FDA31AE" w14:textId="77777777" w:rsidR="00E62319" w:rsidRPr="00E96EB8" w:rsidRDefault="00E62319" w:rsidP="00E62319">
            <w:pPr>
              <w:tabs>
                <w:tab w:val="left" w:pos="3262"/>
              </w:tabs>
              <w:ind w:right="214"/>
              <w:jc w:val="both"/>
              <w:rPr>
                <w:rFonts w:ascii="Arial" w:hAnsi="Arial" w:cs="Arial"/>
                <w:szCs w:val="20"/>
              </w:rPr>
            </w:pPr>
          </w:p>
          <w:p w14:paraId="30B0B4CE"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Emitir pareceres médico-periciais fundamentados, na esfera de suas atribuições. </w:t>
            </w:r>
          </w:p>
          <w:p w14:paraId="06151F73" w14:textId="77777777" w:rsidR="00E62319" w:rsidRPr="00E96EB8" w:rsidRDefault="00E62319" w:rsidP="00E62319">
            <w:pPr>
              <w:tabs>
                <w:tab w:val="left" w:pos="3262"/>
              </w:tabs>
              <w:ind w:right="214"/>
              <w:jc w:val="both"/>
              <w:rPr>
                <w:rFonts w:ascii="Arial" w:hAnsi="Arial" w:cs="Arial"/>
                <w:szCs w:val="20"/>
              </w:rPr>
            </w:pPr>
          </w:p>
          <w:p w14:paraId="736445BB"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 xml:space="preserve">Planejar, coordenar, orientar, supervisionar e executar atividades médico-periciais relativas à Reabilitação Profissional. </w:t>
            </w:r>
          </w:p>
          <w:p w14:paraId="68D417A9" w14:textId="77777777" w:rsidR="00E62319" w:rsidRPr="00E96EB8" w:rsidRDefault="00E62319" w:rsidP="00E62319">
            <w:pPr>
              <w:tabs>
                <w:tab w:val="left" w:pos="3262"/>
              </w:tabs>
              <w:ind w:right="214"/>
              <w:jc w:val="both"/>
              <w:rPr>
                <w:rFonts w:ascii="Arial" w:hAnsi="Arial" w:cs="Arial"/>
                <w:szCs w:val="20"/>
              </w:rPr>
            </w:pPr>
          </w:p>
          <w:p w14:paraId="2B9C8AA2" w14:textId="77777777" w:rsidR="00E62319" w:rsidRPr="00E96EB8" w:rsidRDefault="00E62319" w:rsidP="00E62319">
            <w:pPr>
              <w:tabs>
                <w:tab w:val="left" w:pos="3262"/>
              </w:tabs>
              <w:ind w:right="214"/>
              <w:jc w:val="both"/>
              <w:rPr>
                <w:rFonts w:ascii="Arial" w:hAnsi="Arial" w:cs="Arial"/>
                <w:szCs w:val="20"/>
              </w:rPr>
            </w:pPr>
            <w:r w:rsidRPr="00E96EB8">
              <w:rPr>
                <w:rFonts w:ascii="Arial" w:hAnsi="Arial" w:cs="Arial"/>
                <w:szCs w:val="20"/>
              </w:rPr>
              <w:t>Analisar exames complementares e pareceres especializados de profissionais e serviços credenciados, laudos e declarações médico-hospitalares, bem como documentos previstos na legislação trabalhista e previdenciária relativos à saúde do trabalhador</w:t>
            </w:r>
          </w:p>
          <w:p w14:paraId="2F7F3355" w14:textId="77777777" w:rsidR="00E62319" w:rsidRPr="00E96EB8" w:rsidRDefault="00E62319" w:rsidP="00E62319">
            <w:pPr>
              <w:tabs>
                <w:tab w:val="left" w:pos="3262"/>
              </w:tabs>
              <w:jc w:val="both"/>
              <w:rPr>
                <w:rFonts w:ascii="Arial" w:hAnsi="Arial" w:cs="Arial"/>
                <w:szCs w:val="20"/>
              </w:rPr>
            </w:pPr>
          </w:p>
        </w:tc>
        <w:tc>
          <w:tcPr>
            <w:tcW w:w="2321" w:type="dxa"/>
            <w:tcBorders>
              <w:top w:val="single" w:sz="4" w:space="0" w:color="000000"/>
              <w:left w:val="single" w:sz="4" w:space="0" w:color="000000"/>
              <w:bottom w:val="single" w:sz="4" w:space="0" w:color="000000"/>
              <w:right w:val="single" w:sz="4" w:space="0" w:color="000000"/>
            </w:tcBorders>
          </w:tcPr>
          <w:p w14:paraId="3DE10C7C" w14:textId="77777777" w:rsidR="00E62319" w:rsidRPr="00E96EB8" w:rsidRDefault="00E62319" w:rsidP="00E62319">
            <w:pPr>
              <w:snapToGrid w:val="0"/>
              <w:ind w:right="213"/>
              <w:jc w:val="both"/>
              <w:rPr>
                <w:rFonts w:ascii="Arial" w:hAnsi="Arial" w:cs="Arial"/>
                <w:szCs w:val="20"/>
              </w:rPr>
            </w:pPr>
            <w:r w:rsidRPr="00E96EB8">
              <w:rPr>
                <w:rFonts w:ascii="Arial" w:hAnsi="Arial" w:cs="Arial"/>
                <w:szCs w:val="20"/>
              </w:rPr>
              <w:lastRenderedPageBreak/>
              <w:t xml:space="preserve">Formação em administração de empresas, engenharia, atuária, direito, estatística, ciências contábeis ou economia, com o devido registro profissional. </w:t>
            </w:r>
          </w:p>
          <w:p w14:paraId="7DA8CB42" w14:textId="77777777" w:rsidR="00E62319" w:rsidRPr="00E96EB8" w:rsidRDefault="00E62319" w:rsidP="00E62319">
            <w:pPr>
              <w:snapToGrid w:val="0"/>
              <w:ind w:right="213"/>
              <w:jc w:val="both"/>
              <w:rPr>
                <w:rFonts w:ascii="Arial" w:hAnsi="Arial" w:cs="Arial"/>
                <w:szCs w:val="20"/>
              </w:rPr>
            </w:pPr>
          </w:p>
          <w:p w14:paraId="4F8A977D" w14:textId="77777777" w:rsidR="00E62319" w:rsidRPr="00E96EB8" w:rsidRDefault="00E62319" w:rsidP="00E62319">
            <w:pPr>
              <w:snapToGrid w:val="0"/>
              <w:ind w:right="213"/>
              <w:jc w:val="both"/>
              <w:rPr>
                <w:rFonts w:ascii="Arial" w:hAnsi="Arial" w:cs="Arial"/>
                <w:szCs w:val="20"/>
              </w:rPr>
            </w:pPr>
          </w:p>
          <w:p w14:paraId="12E281A3" w14:textId="77777777" w:rsidR="00E62319" w:rsidRPr="00E96EB8" w:rsidRDefault="00E62319" w:rsidP="00E62319">
            <w:pPr>
              <w:snapToGrid w:val="0"/>
              <w:ind w:right="213"/>
              <w:jc w:val="both"/>
              <w:rPr>
                <w:rFonts w:ascii="Arial" w:hAnsi="Arial" w:cs="Arial"/>
                <w:szCs w:val="20"/>
              </w:rPr>
            </w:pPr>
          </w:p>
          <w:p w14:paraId="1693FAEC" w14:textId="77777777" w:rsidR="00E62319" w:rsidRPr="00E96EB8" w:rsidRDefault="00E62319" w:rsidP="00E62319">
            <w:pPr>
              <w:snapToGrid w:val="0"/>
              <w:ind w:right="213"/>
              <w:jc w:val="both"/>
              <w:rPr>
                <w:rFonts w:ascii="Arial" w:hAnsi="Arial" w:cs="Arial"/>
                <w:szCs w:val="20"/>
              </w:rPr>
            </w:pPr>
          </w:p>
          <w:p w14:paraId="460DE5C2" w14:textId="77777777" w:rsidR="00E62319" w:rsidRPr="00E96EB8" w:rsidRDefault="00E62319" w:rsidP="00E62319">
            <w:pPr>
              <w:snapToGrid w:val="0"/>
              <w:ind w:right="213"/>
              <w:jc w:val="both"/>
              <w:rPr>
                <w:rFonts w:ascii="Arial" w:hAnsi="Arial" w:cs="Arial"/>
                <w:szCs w:val="20"/>
              </w:rPr>
            </w:pPr>
          </w:p>
          <w:p w14:paraId="1E341BE5" w14:textId="77777777" w:rsidR="00E62319" w:rsidRPr="00E96EB8" w:rsidRDefault="00E62319" w:rsidP="00E62319">
            <w:pPr>
              <w:snapToGrid w:val="0"/>
              <w:ind w:right="213"/>
              <w:jc w:val="both"/>
              <w:rPr>
                <w:rFonts w:ascii="Arial" w:hAnsi="Arial" w:cs="Arial"/>
                <w:szCs w:val="20"/>
              </w:rPr>
            </w:pPr>
          </w:p>
          <w:p w14:paraId="501EE08E" w14:textId="77777777" w:rsidR="00E62319" w:rsidRPr="00E96EB8" w:rsidRDefault="00E62319" w:rsidP="00E62319">
            <w:pPr>
              <w:snapToGrid w:val="0"/>
              <w:ind w:right="213"/>
              <w:jc w:val="both"/>
              <w:rPr>
                <w:rFonts w:ascii="Arial" w:hAnsi="Arial" w:cs="Arial"/>
                <w:szCs w:val="20"/>
              </w:rPr>
            </w:pPr>
          </w:p>
          <w:p w14:paraId="4B99828C" w14:textId="77777777" w:rsidR="00E62319" w:rsidRPr="00E96EB8" w:rsidRDefault="00E62319" w:rsidP="00E62319">
            <w:pPr>
              <w:snapToGrid w:val="0"/>
              <w:ind w:right="213"/>
              <w:jc w:val="both"/>
              <w:rPr>
                <w:rFonts w:ascii="Arial" w:hAnsi="Arial" w:cs="Arial"/>
                <w:szCs w:val="20"/>
              </w:rPr>
            </w:pPr>
          </w:p>
          <w:p w14:paraId="5B322254" w14:textId="77777777" w:rsidR="00E62319" w:rsidRPr="00E96EB8" w:rsidRDefault="00E62319" w:rsidP="00E62319">
            <w:pPr>
              <w:snapToGrid w:val="0"/>
              <w:ind w:right="213"/>
              <w:jc w:val="both"/>
              <w:rPr>
                <w:rFonts w:ascii="Arial" w:hAnsi="Arial" w:cs="Arial"/>
                <w:szCs w:val="20"/>
              </w:rPr>
            </w:pPr>
          </w:p>
          <w:p w14:paraId="2D5BD8D1" w14:textId="77777777" w:rsidR="00E62319" w:rsidRPr="00E96EB8" w:rsidRDefault="00E62319" w:rsidP="00E62319">
            <w:pPr>
              <w:snapToGrid w:val="0"/>
              <w:ind w:right="213"/>
              <w:jc w:val="both"/>
              <w:rPr>
                <w:rFonts w:ascii="Arial" w:hAnsi="Arial" w:cs="Arial"/>
                <w:szCs w:val="20"/>
              </w:rPr>
            </w:pPr>
          </w:p>
          <w:p w14:paraId="37999DC5" w14:textId="77777777" w:rsidR="00E62319" w:rsidRPr="00E96EB8" w:rsidRDefault="00E62319" w:rsidP="00E62319">
            <w:pPr>
              <w:snapToGrid w:val="0"/>
              <w:ind w:right="213"/>
              <w:jc w:val="both"/>
              <w:rPr>
                <w:rFonts w:ascii="Arial" w:hAnsi="Arial" w:cs="Arial"/>
                <w:szCs w:val="20"/>
              </w:rPr>
            </w:pPr>
          </w:p>
          <w:p w14:paraId="1B467239" w14:textId="77777777" w:rsidR="00E62319" w:rsidRPr="00E96EB8" w:rsidRDefault="00E62319" w:rsidP="00E62319">
            <w:pPr>
              <w:snapToGrid w:val="0"/>
              <w:ind w:right="213"/>
              <w:jc w:val="both"/>
              <w:rPr>
                <w:rFonts w:ascii="Arial" w:hAnsi="Arial" w:cs="Arial"/>
                <w:szCs w:val="20"/>
              </w:rPr>
            </w:pPr>
          </w:p>
          <w:p w14:paraId="7898BE82" w14:textId="77777777" w:rsidR="00E62319" w:rsidRPr="00E96EB8" w:rsidRDefault="00E62319" w:rsidP="00E62319">
            <w:pPr>
              <w:snapToGrid w:val="0"/>
              <w:ind w:right="213"/>
              <w:jc w:val="both"/>
              <w:rPr>
                <w:rFonts w:ascii="Arial" w:hAnsi="Arial" w:cs="Arial"/>
                <w:szCs w:val="20"/>
              </w:rPr>
            </w:pPr>
          </w:p>
          <w:p w14:paraId="16D17E36" w14:textId="77777777" w:rsidR="00E62319" w:rsidRPr="00E96EB8" w:rsidRDefault="00E62319" w:rsidP="00E62319">
            <w:pPr>
              <w:snapToGrid w:val="0"/>
              <w:ind w:right="213"/>
              <w:jc w:val="both"/>
              <w:rPr>
                <w:rFonts w:ascii="Arial" w:hAnsi="Arial" w:cs="Arial"/>
                <w:szCs w:val="20"/>
              </w:rPr>
            </w:pPr>
          </w:p>
          <w:p w14:paraId="7DE39031" w14:textId="77777777" w:rsidR="00E62319" w:rsidRPr="00E96EB8" w:rsidRDefault="00E62319" w:rsidP="00E62319">
            <w:pPr>
              <w:snapToGrid w:val="0"/>
              <w:ind w:right="213"/>
              <w:jc w:val="both"/>
              <w:rPr>
                <w:rFonts w:ascii="Arial" w:hAnsi="Arial" w:cs="Arial"/>
                <w:szCs w:val="20"/>
              </w:rPr>
            </w:pPr>
          </w:p>
          <w:p w14:paraId="1E1F98F2" w14:textId="77777777" w:rsidR="00E62319" w:rsidRPr="00E96EB8" w:rsidRDefault="00E62319" w:rsidP="00E62319">
            <w:pPr>
              <w:snapToGrid w:val="0"/>
              <w:ind w:right="213"/>
              <w:jc w:val="both"/>
              <w:rPr>
                <w:rFonts w:ascii="Arial" w:hAnsi="Arial" w:cs="Arial"/>
                <w:szCs w:val="20"/>
              </w:rPr>
            </w:pPr>
          </w:p>
          <w:p w14:paraId="3D3B3A2E" w14:textId="77777777" w:rsidR="00E62319" w:rsidRPr="00E96EB8" w:rsidRDefault="00E62319" w:rsidP="00E62319">
            <w:pPr>
              <w:snapToGrid w:val="0"/>
              <w:ind w:right="213"/>
              <w:jc w:val="both"/>
              <w:rPr>
                <w:rFonts w:ascii="Arial" w:hAnsi="Arial" w:cs="Arial"/>
                <w:szCs w:val="20"/>
              </w:rPr>
            </w:pPr>
          </w:p>
          <w:p w14:paraId="2433CE61" w14:textId="77777777" w:rsidR="00E62319" w:rsidRPr="00E96EB8" w:rsidRDefault="00E62319" w:rsidP="00E62319">
            <w:pPr>
              <w:snapToGrid w:val="0"/>
              <w:ind w:right="213"/>
              <w:jc w:val="both"/>
              <w:rPr>
                <w:rFonts w:ascii="Arial" w:hAnsi="Arial" w:cs="Arial"/>
                <w:szCs w:val="20"/>
              </w:rPr>
            </w:pPr>
          </w:p>
          <w:p w14:paraId="728126A4" w14:textId="77777777" w:rsidR="00E62319" w:rsidRPr="00E96EB8" w:rsidRDefault="00E62319" w:rsidP="00E62319">
            <w:pPr>
              <w:snapToGrid w:val="0"/>
              <w:ind w:right="213"/>
              <w:jc w:val="both"/>
              <w:rPr>
                <w:rFonts w:ascii="Arial" w:hAnsi="Arial" w:cs="Arial"/>
                <w:szCs w:val="20"/>
              </w:rPr>
            </w:pPr>
          </w:p>
          <w:p w14:paraId="5FB465C0" w14:textId="77777777" w:rsidR="00E62319" w:rsidRPr="00E96EB8" w:rsidRDefault="00E62319" w:rsidP="00E62319">
            <w:pPr>
              <w:snapToGrid w:val="0"/>
              <w:ind w:right="213"/>
              <w:jc w:val="both"/>
              <w:rPr>
                <w:rFonts w:ascii="Arial" w:hAnsi="Arial" w:cs="Arial"/>
                <w:szCs w:val="20"/>
              </w:rPr>
            </w:pPr>
          </w:p>
          <w:p w14:paraId="26B0607A" w14:textId="77777777" w:rsidR="00E62319" w:rsidRPr="00E96EB8" w:rsidRDefault="00E62319" w:rsidP="00E62319">
            <w:pPr>
              <w:snapToGrid w:val="0"/>
              <w:ind w:right="213"/>
              <w:jc w:val="both"/>
              <w:rPr>
                <w:rFonts w:ascii="Arial" w:hAnsi="Arial" w:cs="Arial"/>
                <w:szCs w:val="20"/>
              </w:rPr>
            </w:pPr>
          </w:p>
          <w:p w14:paraId="5771E71C" w14:textId="77777777" w:rsidR="00E62319" w:rsidRPr="00E96EB8" w:rsidRDefault="00E62319" w:rsidP="00E62319">
            <w:pPr>
              <w:snapToGrid w:val="0"/>
              <w:ind w:right="213"/>
              <w:jc w:val="both"/>
              <w:rPr>
                <w:rFonts w:ascii="Arial" w:hAnsi="Arial" w:cs="Arial"/>
                <w:szCs w:val="20"/>
              </w:rPr>
            </w:pPr>
          </w:p>
          <w:p w14:paraId="47BBFF41" w14:textId="77777777" w:rsidR="00E62319" w:rsidRPr="00E96EB8" w:rsidRDefault="00E62319" w:rsidP="00E62319">
            <w:pPr>
              <w:snapToGrid w:val="0"/>
              <w:ind w:right="213"/>
              <w:jc w:val="both"/>
              <w:rPr>
                <w:rFonts w:ascii="Arial" w:hAnsi="Arial" w:cs="Arial"/>
                <w:szCs w:val="20"/>
              </w:rPr>
            </w:pPr>
          </w:p>
          <w:p w14:paraId="123C318A" w14:textId="77777777" w:rsidR="00E62319" w:rsidRPr="00E96EB8" w:rsidRDefault="00E62319" w:rsidP="00E62319">
            <w:pPr>
              <w:snapToGrid w:val="0"/>
              <w:ind w:right="213"/>
              <w:jc w:val="both"/>
              <w:rPr>
                <w:rFonts w:ascii="Arial" w:hAnsi="Arial" w:cs="Arial"/>
                <w:szCs w:val="20"/>
              </w:rPr>
            </w:pPr>
          </w:p>
          <w:p w14:paraId="2A453534" w14:textId="77777777" w:rsidR="00E62319" w:rsidRPr="00E96EB8" w:rsidRDefault="00E62319" w:rsidP="00E62319">
            <w:pPr>
              <w:snapToGrid w:val="0"/>
              <w:ind w:right="213"/>
              <w:jc w:val="both"/>
              <w:rPr>
                <w:rFonts w:ascii="Arial" w:hAnsi="Arial" w:cs="Arial"/>
                <w:szCs w:val="20"/>
              </w:rPr>
            </w:pPr>
          </w:p>
          <w:p w14:paraId="3C16DCF7" w14:textId="77777777" w:rsidR="00E62319" w:rsidRPr="00E96EB8" w:rsidRDefault="00E62319" w:rsidP="00E62319">
            <w:pPr>
              <w:snapToGrid w:val="0"/>
              <w:ind w:right="213"/>
              <w:jc w:val="both"/>
              <w:rPr>
                <w:rFonts w:ascii="Arial" w:hAnsi="Arial" w:cs="Arial"/>
                <w:szCs w:val="20"/>
              </w:rPr>
            </w:pPr>
          </w:p>
          <w:p w14:paraId="5427B7BC" w14:textId="77777777" w:rsidR="00E62319" w:rsidRPr="00E96EB8" w:rsidRDefault="00E62319" w:rsidP="00E62319">
            <w:pPr>
              <w:snapToGrid w:val="0"/>
              <w:ind w:right="213"/>
              <w:jc w:val="both"/>
              <w:rPr>
                <w:rFonts w:ascii="Arial" w:hAnsi="Arial" w:cs="Arial"/>
                <w:szCs w:val="20"/>
              </w:rPr>
            </w:pPr>
          </w:p>
          <w:p w14:paraId="12C0967E" w14:textId="77777777" w:rsidR="00E62319" w:rsidRPr="00E96EB8" w:rsidRDefault="00E62319" w:rsidP="00E62319">
            <w:pPr>
              <w:snapToGrid w:val="0"/>
              <w:ind w:right="213"/>
              <w:jc w:val="both"/>
              <w:rPr>
                <w:rFonts w:ascii="Arial" w:hAnsi="Arial" w:cs="Arial"/>
                <w:szCs w:val="20"/>
              </w:rPr>
            </w:pPr>
          </w:p>
          <w:p w14:paraId="015A2888" w14:textId="77777777" w:rsidR="00E62319" w:rsidRPr="00E96EB8" w:rsidRDefault="00E62319" w:rsidP="00E62319">
            <w:pPr>
              <w:snapToGrid w:val="0"/>
              <w:ind w:right="213"/>
              <w:jc w:val="both"/>
              <w:rPr>
                <w:rFonts w:ascii="Arial" w:hAnsi="Arial" w:cs="Arial"/>
                <w:szCs w:val="20"/>
              </w:rPr>
            </w:pPr>
          </w:p>
          <w:p w14:paraId="7AD1AB31" w14:textId="77777777" w:rsidR="00E62319" w:rsidRPr="00E96EB8" w:rsidRDefault="00E62319" w:rsidP="00E62319">
            <w:pPr>
              <w:snapToGrid w:val="0"/>
              <w:ind w:right="213"/>
              <w:jc w:val="both"/>
              <w:rPr>
                <w:rFonts w:ascii="Arial" w:hAnsi="Arial" w:cs="Arial"/>
                <w:szCs w:val="20"/>
              </w:rPr>
            </w:pPr>
          </w:p>
          <w:p w14:paraId="58A16312" w14:textId="77777777" w:rsidR="00E62319" w:rsidRPr="00E96EB8" w:rsidRDefault="00E62319" w:rsidP="00E62319">
            <w:pPr>
              <w:snapToGrid w:val="0"/>
              <w:ind w:right="213"/>
              <w:jc w:val="both"/>
              <w:rPr>
                <w:rFonts w:ascii="Arial" w:hAnsi="Arial" w:cs="Arial"/>
                <w:szCs w:val="20"/>
              </w:rPr>
            </w:pPr>
          </w:p>
          <w:p w14:paraId="4262A10D" w14:textId="77777777" w:rsidR="00E62319" w:rsidRPr="00E96EB8" w:rsidRDefault="00E62319" w:rsidP="00E62319">
            <w:pPr>
              <w:snapToGrid w:val="0"/>
              <w:ind w:right="213"/>
              <w:jc w:val="both"/>
              <w:rPr>
                <w:rFonts w:ascii="Arial" w:hAnsi="Arial" w:cs="Arial"/>
                <w:szCs w:val="20"/>
              </w:rPr>
            </w:pPr>
          </w:p>
          <w:p w14:paraId="5CC93EB2" w14:textId="77777777" w:rsidR="00E62319" w:rsidRPr="00E96EB8" w:rsidRDefault="00E62319" w:rsidP="00E62319">
            <w:pPr>
              <w:snapToGrid w:val="0"/>
              <w:ind w:right="213"/>
              <w:jc w:val="both"/>
              <w:rPr>
                <w:rFonts w:ascii="Arial" w:hAnsi="Arial" w:cs="Arial"/>
                <w:szCs w:val="20"/>
              </w:rPr>
            </w:pPr>
          </w:p>
          <w:p w14:paraId="2F771DBD" w14:textId="77777777" w:rsidR="00E62319" w:rsidRPr="00E96EB8" w:rsidRDefault="00E62319" w:rsidP="00E62319">
            <w:pPr>
              <w:snapToGrid w:val="0"/>
              <w:ind w:right="213"/>
              <w:jc w:val="both"/>
              <w:rPr>
                <w:rFonts w:ascii="Arial" w:hAnsi="Arial" w:cs="Arial"/>
                <w:szCs w:val="20"/>
              </w:rPr>
            </w:pPr>
          </w:p>
          <w:p w14:paraId="07BCA4CB" w14:textId="77777777" w:rsidR="00E62319" w:rsidRPr="00E96EB8" w:rsidRDefault="00E62319" w:rsidP="00E62319">
            <w:pPr>
              <w:snapToGrid w:val="0"/>
              <w:ind w:right="213"/>
              <w:jc w:val="both"/>
              <w:rPr>
                <w:rFonts w:ascii="Arial" w:hAnsi="Arial" w:cs="Arial"/>
                <w:szCs w:val="20"/>
              </w:rPr>
            </w:pPr>
          </w:p>
          <w:p w14:paraId="6B0ABE02" w14:textId="77777777" w:rsidR="00E62319" w:rsidRPr="00E96EB8" w:rsidRDefault="00E62319" w:rsidP="00E62319">
            <w:pPr>
              <w:snapToGrid w:val="0"/>
              <w:ind w:right="213"/>
              <w:jc w:val="both"/>
              <w:rPr>
                <w:rFonts w:ascii="Arial" w:hAnsi="Arial" w:cs="Arial"/>
                <w:szCs w:val="20"/>
              </w:rPr>
            </w:pPr>
            <w:r w:rsidRPr="00E96EB8">
              <w:rPr>
                <w:rFonts w:ascii="Arial" w:hAnsi="Arial" w:cs="Arial"/>
                <w:szCs w:val="20"/>
              </w:rPr>
              <w:t>Formação em Serviço Social, com o devido registro profissional</w:t>
            </w:r>
          </w:p>
          <w:p w14:paraId="162850C2" w14:textId="77777777" w:rsidR="00E62319" w:rsidRPr="00E96EB8" w:rsidRDefault="00E62319" w:rsidP="00E62319">
            <w:pPr>
              <w:snapToGrid w:val="0"/>
              <w:ind w:right="213"/>
              <w:jc w:val="both"/>
              <w:rPr>
                <w:rFonts w:ascii="Arial" w:hAnsi="Arial" w:cs="Arial"/>
                <w:szCs w:val="20"/>
              </w:rPr>
            </w:pPr>
          </w:p>
          <w:p w14:paraId="23AEEA09" w14:textId="77777777" w:rsidR="00E62319" w:rsidRPr="00E96EB8" w:rsidRDefault="00E62319" w:rsidP="00E62319">
            <w:pPr>
              <w:snapToGrid w:val="0"/>
              <w:ind w:right="213"/>
              <w:jc w:val="both"/>
              <w:rPr>
                <w:rFonts w:ascii="Arial" w:hAnsi="Arial" w:cs="Arial"/>
                <w:szCs w:val="20"/>
              </w:rPr>
            </w:pPr>
          </w:p>
          <w:p w14:paraId="085520A8" w14:textId="77777777" w:rsidR="00E62319" w:rsidRPr="00E96EB8" w:rsidRDefault="00E62319" w:rsidP="00E62319">
            <w:pPr>
              <w:snapToGrid w:val="0"/>
              <w:ind w:right="213"/>
              <w:jc w:val="both"/>
              <w:rPr>
                <w:rFonts w:ascii="Arial" w:hAnsi="Arial" w:cs="Arial"/>
                <w:szCs w:val="20"/>
              </w:rPr>
            </w:pPr>
          </w:p>
          <w:p w14:paraId="44D28826" w14:textId="77777777" w:rsidR="00E62319" w:rsidRPr="00E96EB8" w:rsidRDefault="00E62319" w:rsidP="00E62319">
            <w:pPr>
              <w:snapToGrid w:val="0"/>
              <w:ind w:right="213"/>
              <w:jc w:val="both"/>
              <w:rPr>
                <w:rFonts w:ascii="Arial" w:hAnsi="Arial" w:cs="Arial"/>
                <w:szCs w:val="20"/>
              </w:rPr>
            </w:pPr>
          </w:p>
          <w:p w14:paraId="5BBDFFB5" w14:textId="77777777" w:rsidR="00E62319" w:rsidRPr="00E96EB8" w:rsidRDefault="00E62319" w:rsidP="00E62319">
            <w:pPr>
              <w:snapToGrid w:val="0"/>
              <w:ind w:right="213"/>
              <w:jc w:val="both"/>
              <w:rPr>
                <w:rFonts w:ascii="Arial" w:hAnsi="Arial" w:cs="Arial"/>
                <w:szCs w:val="20"/>
              </w:rPr>
            </w:pPr>
          </w:p>
          <w:p w14:paraId="23079DCB" w14:textId="77777777" w:rsidR="00E62319" w:rsidRPr="00E96EB8" w:rsidRDefault="00E62319" w:rsidP="00E62319">
            <w:pPr>
              <w:snapToGrid w:val="0"/>
              <w:ind w:right="213"/>
              <w:jc w:val="both"/>
              <w:rPr>
                <w:rFonts w:ascii="Arial" w:hAnsi="Arial" w:cs="Arial"/>
                <w:szCs w:val="20"/>
              </w:rPr>
            </w:pPr>
          </w:p>
          <w:p w14:paraId="763D42D2" w14:textId="77777777" w:rsidR="00E62319" w:rsidRPr="00E96EB8" w:rsidRDefault="00E62319" w:rsidP="00E62319">
            <w:pPr>
              <w:snapToGrid w:val="0"/>
              <w:ind w:right="213"/>
              <w:jc w:val="both"/>
              <w:rPr>
                <w:rFonts w:ascii="Arial" w:hAnsi="Arial" w:cs="Arial"/>
                <w:szCs w:val="20"/>
              </w:rPr>
            </w:pPr>
          </w:p>
          <w:p w14:paraId="27395678" w14:textId="77777777" w:rsidR="00E62319" w:rsidRPr="00E96EB8" w:rsidRDefault="00E62319" w:rsidP="00E62319">
            <w:pPr>
              <w:snapToGrid w:val="0"/>
              <w:ind w:right="213"/>
              <w:jc w:val="both"/>
              <w:rPr>
                <w:rFonts w:ascii="Arial" w:hAnsi="Arial" w:cs="Arial"/>
                <w:szCs w:val="20"/>
              </w:rPr>
            </w:pPr>
          </w:p>
          <w:p w14:paraId="5DB70DE3" w14:textId="77777777" w:rsidR="00E62319" w:rsidRPr="00E96EB8" w:rsidRDefault="00E62319" w:rsidP="00E62319">
            <w:pPr>
              <w:snapToGrid w:val="0"/>
              <w:ind w:right="213"/>
              <w:jc w:val="both"/>
              <w:rPr>
                <w:rFonts w:ascii="Arial" w:hAnsi="Arial" w:cs="Arial"/>
                <w:szCs w:val="20"/>
              </w:rPr>
            </w:pPr>
          </w:p>
          <w:p w14:paraId="529CA491" w14:textId="77777777" w:rsidR="00E62319" w:rsidRPr="00E96EB8" w:rsidRDefault="00E62319" w:rsidP="00E62319">
            <w:pPr>
              <w:snapToGrid w:val="0"/>
              <w:ind w:right="213"/>
              <w:jc w:val="both"/>
              <w:rPr>
                <w:rFonts w:ascii="Arial" w:hAnsi="Arial" w:cs="Arial"/>
                <w:szCs w:val="20"/>
              </w:rPr>
            </w:pPr>
          </w:p>
          <w:p w14:paraId="5E62261E" w14:textId="77777777" w:rsidR="00E62319" w:rsidRPr="00E96EB8" w:rsidRDefault="00E62319" w:rsidP="00E62319">
            <w:pPr>
              <w:snapToGrid w:val="0"/>
              <w:ind w:right="213"/>
              <w:jc w:val="both"/>
              <w:rPr>
                <w:rFonts w:ascii="Arial" w:hAnsi="Arial" w:cs="Arial"/>
                <w:szCs w:val="20"/>
              </w:rPr>
            </w:pPr>
          </w:p>
          <w:p w14:paraId="765D25C3" w14:textId="77777777" w:rsidR="00E62319" w:rsidRPr="00E96EB8" w:rsidRDefault="00E62319" w:rsidP="00E62319">
            <w:pPr>
              <w:snapToGrid w:val="0"/>
              <w:ind w:right="213"/>
              <w:jc w:val="both"/>
              <w:rPr>
                <w:rFonts w:ascii="Arial" w:hAnsi="Arial" w:cs="Arial"/>
                <w:szCs w:val="20"/>
              </w:rPr>
            </w:pPr>
          </w:p>
          <w:p w14:paraId="6E7E9403" w14:textId="77777777" w:rsidR="00E62319" w:rsidRPr="00E96EB8" w:rsidRDefault="00E62319" w:rsidP="00E62319">
            <w:pPr>
              <w:snapToGrid w:val="0"/>
              <w:ind w:right="213"/>
              <w:jc w:val="both"/>
              <w:rPr>
                <w:rFonts w:ascii="Arial" w:hAnsi="Arial" w:cs="Arial"/>
                <w:szCs w:val="20"/>
              </w:rPr>
            </w:pPr>
          </w:p>
          <w:p w14:paraId="09011FC5" w14:textId="77777777" w:rsidR="00E62319" w:rsidRPr="00E96EB8" w:rsidRDefault="00E62319" w:rsidP="00E62319">
            <w:pPr>
              <w:snapToGrid w:val="0"/>
              <w:ind w:right="213"/>
              <w:jc w:val="both"/>
              <w:rPr>
                <w:rFonts w:ascii="Arial" w:hAnsi="Arial" w:cs="Arial"/>
                <w:szCs w:val="20"/>
              </w:rPr>
            </w:pPr>
          </w:p>
          <w:p w14:paraId="0B2C729B" w14:textId="77777777" w:rsidR="00E62319" w:rsidRPr="00E96EB8" w:rsidRDefault="00E62319" w:rsidP="00E62319">
            <w:pPr>
              <w:snapToGrid w:val="0"/>
              <w:ind w:right="213"/>
              <w:jc w:val="both"/>
              <w:rPr>
                <w:rFonts w:ascii="Arial" w:hAnsi="Arial" w:cs="Arial"/>
                <w:szCs w:val="20"/>
              </w:rPr>
            </w:pPr>
          </w:p>
          <w:p w14:paraId="433553F7" w14:textId="77777777" w:rsidR="00E62319" w:rsidRPr="00E96EB8" w:rsidRDefault="00E62319" w:rsidP="00E62319">
            <w:pPr>
              <w:snapToGrid w:val="0"/>
              <w:ind w:right="213"/>
              <w:jc w:val="both"/>
              <w:rPr>
                <w:rFonts w:ascii="Arial" w:hAnsi="Arial" w:cs="Arial"/>
                <w:szCs w:val="20"/>
              </w:rPr>
            </w:pPr>
          </w:p>
          <w:p w14:paraId="6FE2F249" w14:textId="77777777" w:rsidR="00E62319" w:rsidRPr="00E96EB8" w:rsidRDefault="00E62319" w:rsidP="00E62319">
            <w:pPr>
              <w:snapToGrid w:val="0"/>
              <w:ind w:right="213"/>
              <w:jc w:val="both"/>
              <w:rPr>
                <w:rFonts w:ascii="Arial" w:hAnsi="Arial" w:cs="Arial"/>
                <w:szCs w:val="20"/>
              </w:rPr>
            </w:pPr>
          </w:p>
          <w:p w14:paraId="7075C644" w14:textId="77777777" w:rsidR="00E62319" w:rsidRPr="00E96EB8" w:rsidRDefault="00E62319" w:rsidP="00E62319">
            <w:pPr>
              <w:snapToGrid w:val="0"/>
              <w:ind w:right="213"/>
              <w:jc w:val="both"/>
              <w:rPr>
                <w:rFonts w:ascii="Arial" w:hAnsi="Arial" w:cs="Arial"/>
                <w:szCs w:val="20"/>
              </w:rPr>
            </w:pPr>
          </w:p>
          <w:p w14:paraId="71440055" w14:textId="77777777" w:rsidR="00E62319" w:rsidRPr="00E96EB8" w:rsidRDefault="00E62319" w:rsidP="00E62319">
            <w:pPr>
              <w:snapToGrid w:val="0"/>
              <w:ind w:right="213"/>
              <w:jc w:val="both"/>
              <w:rPr>
                <w:rFonts w:ascii="Arial" w:hAnsi="Arial" w:cs="Arial"/>
                <w:szCs w:val="20"/>
              </w:rPr>
            </w:pPr>
          </w:p>
          <w:p w14:paraId="58CDB0CB" w14:textId="77777777" w:rsidR="00E62319" w:rsidRPr="00E96EB8" w:rsidRDefault="00E62319" w:rsidP="00E62319">
            <w:pPr>
              <w:snapToGrid w:val="0"/>
              <w:ind w:right="213"/>
              <w:jc w:val="both"/>
              <w:rPr>
                <w:rFonts w:ascii="Arial" w:hAnsi="Arial" w:cs="Arial"/>
                <w:szCs w:val="20"/>
              </w:rPr>
            </w:pPr>
          </w:p>
          <w:p w14:paraId="66043595" w14:textId="77777777" w:rsidR="00E62319" w:rsidRPr="00E96EB8" w:rsidRDefault="00E62319" w:rsidP="00E62319">
            <w:pPr>
              <w:snapToGrid w:val="0"/>
              <w:ind w:right="213"/>
              <w:jc w:val="both"/>
              <w:rPr>
                <w:rFonts w:ascii="Arial" w:hAnsi="Arial" w:cs="Arial"/>
                <w:szCs w:val="20"/>
              </w:rPr>
            </w:pPr>
          </w:p>
          <w:p w14:paraId="4A888D2A" w14:textId="77777777" w:rsidR="00E62319" w:rsidRPr="00E96EB8" w:rsidRDefault="00E62319" w:rsidP="00E62319">
            <w:pPr>
              <w:snapToGrid w:val="0"/>
              <w:ind w:right="213"/>
              <w:jc w:val="both"/>
              <w:rPr>
                <w:rFonts w:ascii="Arial" w:hAnsi="Arial" w:cs="Arial"/>
                <w:szCs w:val="20"/>
              </w:rPr>
            </w:pPr>
          </w:p>
          <w:p w14:paraId="739C5DA5" w14:textId="77777777" w:rsidR="00E62319" w:rsidRPr="00E96EB8" w:rsidRDefault="00E62319" w:rsidP="00E62319">
            <w:pPr>
              <w:snapToGrid w:val="0"/>
              <w:ind w:right="213"/>
              <w:jc w:val="both"/>
              <w:rPr>
                <w:rFonts w:ascii="Arial" w:hAnsi="Arial" w:cs="Arial"/>
                <w:szCs w:val="20"/>
              </w:rPr>
            </w:pPr>
          </w:p>
          <w:p w14:paraId="50C17787" w14:textId="77777777" w:rsidR="00E62319" w:rsidRPr="00E96EB8" w:rsidRDefault="00E62319" w:rsidP="00E62319">
            <w:pPr>
              <w:snapToGrid w:val="0"/>
              <w:ind w:right="213"/>
              <w:jc w:val="both"/>
              <w:rPr>
                <w:rFonts w:ascii="Arial" w:hAnsi="Arial" w:cs="Arial"/>
                <w:szCs w:val="20"/>
              </w:rPr>
            </w:pPr>
          </w:p>
          <w:p w14:paraId="29136829" w14:textId="77777777" w:rsidR="00E62319" w:rsidRPr="00E96EB8" w:rsidRDefault="00E62319" w:rsidP="00E62319">
            <w:pPr>
              <w:snapToGrid w:val="0"/>
              <w:ind w:right="213"/>
              <w:jc w:val="both"/>
              <w:rPr>
                <w:rFonts w:ascii="Arial" w:hAnsi="Arial" w:cs="Arial"/>
                <w:szCs w:val="20"/>
              </w:rPr>
            </w:pPr>
          </w:p>
          <w:p w14:paraId="688FB8DF" w14:textId="77777777" w:rsidR="00E62319" w:rsidRPr="00E96EB8" w:rsidRDefault="00E62319" w:rsidP="00E62319">
            <w:pPr>
              <w:snapToGrid w:val="0"/>
              <w:ind w:right="213"/>
              <w:jc w:val="both"/>
              <w:rPr>
                <w:rFonts w:ascii="Arial" w:hAnsi="Arial" w:cs="Arial"/>
                <w:szCs w:val="20"/>
              </w:rPr>
            </w:pPr>
          </w:p>
          <w:p w14:paraId="6CB423E4" w14:textId="77777777" w:rsidR="00E62319" w:rsidRPr="00E96EB8" w:rsidRDefault="00E62319" w:rsidP="00E62319">
            <w:pPr>
              <w:snapToGrid w:val="0"/>
              <w:ind w:right="213"/>
              <w:jc w:val="both"/>
              <w:rPr>
                <w:rFonts w:ascii="Arial" w:hAnsi="Arial" w:cs="Arial"/>
                <w:szCs w:val="20"/>
              </w:rPr>
            </w:pPr>
          </w:p>
          <w:p w14:paraId="55D1DCB6" w14:textId="77777777" w:rsidR="00E62319" w:rsidRPr="00E96EB8" w:rsidRDefault="00E62319" w:rsidP="00E62319">
            <w:pPr>
              <w:snapToGrid w:val="0"/>
              <w:ind w:right="213"/>
              <w:jc w:val="both"/>
              <w:rPr>
                <w:rFonts w:ascii="Arial" w:hAnsi="Arial" w:cs="Arial"/>
                <w:szCs w:val="20"/>
              </w:rPr>
            </w:pPr>
          </w:p>
          <w:p w14:paraId="6F0D07C2" w14:textId="77777777" w:rsidR="00E62319" w:rsidRPr="00E96EB8" w:rsidRDefault="00E62319" w:rsidP="00E62319">
            <w:pPr>
              <w:snapToGrid w:val="0"/>
              <w:ind w:right="213"/>
              <w:jc w:val="both"/>
              <w:rPr>
                <w:rFonts w:ascii="Arial" w:hAnsi="Arial" w:cs="Arial"/>
                <w:szCs w:val="20"/>
              </w:rPr>
            </w:pPr>
          </w:p>
          <w:p w14:paraId="61EF8EEB" w14:textId="77777777" w:rsidR="00E62319" w:rsidRPr="00E96EB8" w:rsidRDefault="00E62319" w:rsidP="00E62319">
            <w:pPr>
              <w:snapToGrid w:val="0"/>
              <w:ind w:right="213"/>
              <w:jc w:val="both"/>
              <w:rPr>
                <w:rFonts w:ascii="Arial" w:hAnsi="Arial" w:cs="Arial"/>
                <w:szCs w:val="20"/>
              </w:rPr>
            </w:pPr>
          </w:p>
          <w:p w14:paraId="3E4AA783" w14:textId="77777777" w:rsidR="00E62319" w:rsidRPr="00E96EB8" w:rsidRDefault="00E62319" w:rsidP="00E62319">
            <w:pPr>
              <w:snapToGrid w:val="0"/>
              <w:ind w:right="213"/>
              <w:jc w:val="both"/>
              <w:rPr>
                <w:rFonts w:ascii="Arial" w:hAnsi="Arial" w:cs="Arial"/>
                <w:szCs w:val="20"/>
              </w:rPr>
            </w:pPr>
          </w:p>
          <w:p w14:paraId="510913C5" w14:textId="77777777" w:rsidR="00E62319" w:rsidRPr="00E96EB8" w:rsidRDefault="00E62319" w:rsidP="00E62319">
            <w:pPr>
              <w:snapToGrid w:val="0"/>
              <w:ind w:right="213"/>
              <w:jc w:val="both"/>
              <w:rPr>
                <w:rFonts w:ascii="Arial" w:hAnsi="Arial" w:cs="Arial"/>
                <w:szCs w:val="20"/>
              </w:rPr>
            </w:pPr>
          </w:p>
          <w:p w14:paraId="64485BD5" w14:textId="77777777" w:rsidR="00E62319" w:rsidRPr="00E96EB8" w:rsidRDefault="00E62319" w:rsidP="00E62319">
            <w:pPr>
              <w:snapToGrid w:val="0"/>
              <w:ind w:right="213"/>
              <w:jc w:val="both"/>
              <w:rPr>
                <w:rFonts w:ascii="Arial" w:hAnsi="Arial" w:cs="Arial"/>
                <w:szCs w:val="20"/>
              </w:rPr>
            </w:pPr>
          </w:p>
          <w:p w14:paraId="46F7F077" w14:textId="77777777" w:rsidR="00E62319" w:rsidRPr="00E96EB8" w:rsidRDefault="00E62319" w:rsidP="00E62319">
            <w:pPr>
              <w:snapToGrid w:val="0"/>
              <w:ind w:right="213"/>
              <w:jc w:val="both"/>
              <w:rPr>
                <w:rFonts w:ascii="Arial" w:hAnsi="Arial" w:cs="Arial"/>
                <w:szCs w:val="20"/>
              </w:rPr>
            </w:pPr>
          </w:p>
          <w:p w14:paraId="30D0E943" w14:textId="77777777" w:rsidR="00E62319" w:rsidRPr="00E96EB8" w:rsidRDefault="00E62319" w:rsidP="00E62319">
            <w:pPr>
              <w:snapToGrid w:val="0"/>
              <w:ind w:right="213"/>
              <w:jc w:val="both"/>
              <w:rPr>
                <w:rFonts w:ascii="Arial" w:hAnsi="Arial" w:cs="Arial"/>
                <w:szCs w:val="20"/>
              </w:rPr>
            </w:pPr>
          </w:p>
          <w:p w14:paraId="5991759F" w14:textId="77777777" w:rsidR="00E62319" w:rsidRPr="00E96EB8" w:rsidRDefault="00E62319" w:rsidP="00E62319">
            <w:pPr>
              <w:snapToGrid w:val="0"/>
              <w:ind w:right="213"/>
              <w:jc w:val="both"/>
              <w:rPr>
                <w:rFonts w:ascii="Arial" w:hAnsi="Arial" w:cs="Arial"/>
                <w:szCs w:val="20"/>
              </w:rPr>
            </w:pPr>
          </w:p>
          <w:p w14:paraId="3C5A3D23" w14:textId="77777777" w:rsidR="00E62319" w:rsidRPr="00E96EB8" w:rsidRDefault="00E62319" w:rsidP="00E62319">
            <w:pPr>
              <w:snapToGrid w:val="0"/>
              <w:ind w:right="213"/>
              <w:jc w:val="both"/>
              <w:rPr>
                <w:rFonts w:ascii="Arial" w:hAnsi="Arial" w:cs="Arial"/>
                <w:szCs w:val="20"/>
              </w:rPr>
            </w:pPr>
          </w:p>
          <w:p w14:paraId="6CE84287" w14:textId="77777777" w:rsidR="00E62319" w:rsidRPr="00E96EB8" w:rsidRDefault="00E62319" w:rsidP="00E62319">
            <w:pPr>
              <w:snapToGrid w:val="0"/>
              <w:ind w:right="213"/>
              <w:jc w:val="both"/>
              <w:rPr>
                <w:rFonts w:ascii="Arial" w:hAnsi="Arial" w:cs="Arial"/>
                <w:szCs w:val="20"/>
              </w:rPr>
            </w:pPr>
          </w:p>
          <w:p w14:paraId="254D1494" w14:textId="77777777" w:rsidR="00E62319" w:rsidRPr="00E96EB8" w:rsidRDefault="00E62319" w:rsidP="00E62319">
            <w:pPr>
              <w:snapToGrid w:val="0"/>
              <w:ind w:right="213"/>
              <w:jc w:val="both"/>
              <w:rPr>
                <w:rFonts w:ascii="Arial" w:hAnsi="Arial" w:cs="Arial"/>
                <w:szCs w:val="20"/>
              </w:rPr>
            </w:pPr>
          </w:p>
          <w:p w14:paraId="191B3C06" w14:textId="77777777" w:rsidR="00E62319" w:rsidRPr="00E96EB8" w:rsidRDefault="00E62319" w:rsidP="00E62319">
            <w:pPr>
              <w:snapToGrid w:val="0"/>
              <w:ind w:right="213"/>
              <w:jc w:val="both"/>
              <w:rPr>
                <w:rFonts w:ascii="Arial" w:hAnsi="Arial" w:cs="Arial"/>
                <w:szCs w:val="20"/>
              </w:rPr>
            </w:pPr>
          </w:p>
          <w:p w14:paraId="44DA65E1" w14:textId="77777777" w:rsidR="00E62319" w:rsidRPr="00E96EB8" w:rsidRDefault="00E62319" w:rsidP="00E62319">
            <w:pPr>
              <w:snapToGrid w:val="0"/>
              <w:ind w:right="213"/>
              <w:jc w:val="both"/>
              <w:rPr>
                <w:rFonts w:ascii="Arial" w:hAnsi="Arial" w:cs="Arial"/>
                <w:szCs w:val="20"/>
              </w:rPr>
            </w:pPr>
          </w:p>
          <w:p w14:paraId="09834F52" w14:textId="77777777" w:rsidR="00E62319" w:rsidRPr="00E96EB8" w:rsidRDefault="00E62319" w:rsidP="00E62319">
            <w:pPr>
              <w:snapToGrid w:val="0"/>
              <w:ind w:right="213"/>
              <w:jc w:val="both"/>
              <w:rPr>
                <w:rFonts w:ascii="Arial" w:hAnsi="Arial" w:cs="Arial"/>
                <w:szCs w:val="20"/>
              </w:rPr>
            </w:pPr>
          </w:p>
          <w:p w14:paraId="0D86A375" w14:textId="77777777" w:rsidR="00E62319" w:rsidRPr="00E96EB8" w:rsidRDefault="00E62319" w:rsidP="00E62319">
            <w:pPr>
              <w:snapToGrid w:val="0"/>
              <w:ind w:right="213"/>
              <w:jc w:val="both"/>
              <w:rPr>
                <w:rFonts w:ascii="Arial" w:hAnsi="Arial" w:cs="Arial"/>
                <w:szCs w:val="20"/>
              </w:rPr>
            </w:pPr>
          </w:p>
          <w:p w14:paraId="0139687E" w14:textId="77777777" w:rsidR="00E62319" w:rsidRPr="00E96EB8" w:rsidRDefault="00E62319" w:rsidP="00E62319">
            <w:pPr>
              <w:snapToGrid w:val="0"/>
              <w:ind w:right="213"/>
              <w:jc w:val="both"/>
              <w:rPr>
                <w:rFonts w:ascii="Arial" w:hAnsi="Arial" w:cs="Arial"/>
                <w:szCs w:val="20"/>
              </w:rPr>
            </w:pPr>
          </w:p>
          <w:p w14:paraId="126A6AF7" w14:textId="77777777" w:rsidR="00E62319" w:rsidRPr="00E96EB8" w:rsidRDefault="00E62319" w:rsidP="00E62319">
            <w:pPr>
              <w:snapToGrid w:val="0"/>
              <w:ind w:right="213"/>
              <w:jc w:val="both"/>
              <w:rPr>
                <w:rFonts w:ascii="Arial" w:hAnsi="Arial" w:cs="Arial"/>
                <w:szCs w:val="20"/>
              </w:rPr>
            </w:pPr>
          </w:p>
          <w:p w14:paraId="17963A42" w14:textId="77777777" w:rsidR="00E62319" w:rsidRPr="00E96EB8" w:rsidRDefault="00E62319" w:rsidP="00E62319">
            <w:pPr>
              <w:snapToGrid w:val="0"/>
              <w:ind w:right="213"/>
              <w:jc w:val="both"/>
              <w:rPr>
                <w:rFonts w:ascii="Arial" w:hAnsi="Arial" w:cs="Arial"/>
                <w:szCs w:val="20"/>
              </w:rPr>
            </w:pPr>
          </w:p>
          <w:p w14:paraId="7945C19D" w14:textId="77777777" w:rsidR="00E62319" w:rsidRPr="00E96EB8" w:rsidRDefault="00E62319" w:rsidP="00E62319">
            <w:pPr>
              <w:snapToGrid w:val="0"/>
              <w:ind w:right="213"/>
              <w:jc w:val="both"/>
              <w:rPr>
                <w:rFonts w:ascii="Arial" w:hAnsi="Arial" w:cs="Arial"/>
                <w:szCs w:val="20"/>
              </w:rPr>
            </w:pPr>
          </w:p>
          <w:p w14:paraId="04219F1C" w14:textId="77777777" w:rsidR="00E62319" w:rsidRPr="00E96EB8" w:rsidRDefault="00E62319" w:rsidP="00E62319">
            <w:pPr>
              <w:snapToGrid w:val="0"/>
              <w:ind w:right="213"/>
              <w:jc w:val="both"/>
              <w:rPr>
                <w:rFonts w:ascii="Arial" w:hAnsi="Arial" w:cs="Arial"/>
                <w:szCs w:val="20"/>
              </w:rPr>
            </w:pPr>
          </w:p>
          <w:p w14:paraId="18E1A2CE" w14:textId="77777777" w:rsidR="00E62319" w:rsidRPr="00E96EB8" w:rsidRDefault="00E62319" w:rsidP="00E62319">
            <w:pPr>
              <w:snapToGrid w:val="0"/>
              <w:ind w:right="213"/>
              <w:jc w:val="both"/>
              <w:rPr>
                <w:rFonts w:ascii="Arial" w:hAnsi="Arial" w:cs="Arial"/>
                <w:szCs w:val="20"/>
              </w:rPr>
            </w:pPr>
          </w:p>
          <w:p w14:paraId="232F8411" w14:textId="77777777" w:rsidR="00E62319" w:rsidRPr="00E96EB8" w:rsidRDefault="00E62319" w:rsidP="00E62319">
            <w:pPr>
              <w:snapToGrid w:val="0"/>
              <w:ind w:right="213"/>
              <w:jc w:val="both"/>
              <w:rPr>
                <w:rFonts w:ascii="Arial" w:hAnsi="Arial" w:cs="Arial"/>
                <w:szCs w:val="20"/>
              </w:rPr>
            </w:pPr>
          </w:p>
          <w:p w14:paraId="70EA41BC" w14:textId="77777777" w:rsidR="00E62319" w:rsidRPr="00E96EB8" w:rsidRDefault="00E62319" w:rsidP="00E62319">
            <w:pPr>
              <w:snapToGrid w:val="0"/>
              <w:ind w:right="213"/>
              <w:jc w:val="both"/>
              <w:rPr>
                <w:rFonts w:ascii="Arial" w:hAnsi="Arial" w:cs="Arial"/>
                <w:szCs w:val="20"/>
              </w:rPr>
            </w:pPr>
            <w:r w:rsidRPr="00E96EB8">
              <w:rPr>
                <w:rFonts w:ascii="Arial" w:hAnsi="Arial" w:cs="Arial"/>
                <w:szCs w:val="20"/>
              </w:rPr>
              <w:t>Formação em Medicina, com o devido registro profissional</w:t>
            </w:r>
          </w:p>
          <w:p w14:paraId="65E8C706" w14:textId="77777777" w:rsidR="00E62319" w:rsidRPr="00E96EB8" w:rsidRDefault="00E62319" w:rsidP="00E62319">
            <w:pPr>
              <w:snapToGrid w:val="0"/>
              <w:ind w:right="213"/>
              <w:jc w:val="both"/>
              <w:rPr>
                <w:rFonts w:ascii="Arial" w:hAnsi="Arial" w:cs="Arial"/>
                <w:szCs w:val="20"/>
              </w:rPr>
            </w:pPr>
          </w:p>
          <w:p w14:paraId="2E282997" w14:textId="77777777" w:rsidR="00E62319" w:rsidRPr="00E96EB8" w:rsidRDefault="00E62319" w:rsidP="00E62319">
            <w:pPr>
              <w:snapToGrid w:val="0"/>
              <w:ind w:right="213"/>
              <w:jc w:val="both"/>
              <w:rPr>
                <w:rFonts w:ascii="Arial" w:hAnsi="Arial" w:cs="Arial"/>
                <w:szCs w:val="20"/>
              </w:rPr>
            </w:pPr>
          </w:p>
          <w:p w14:paraId="55D05BB9" w14:textId="77777777" w:rsidR="00E62319" w:rsidRPr="00E96EB8" w:rsidRDefault="00E62319" w:rsidP="00E62319">
            <w:pPr>
              <w:snapToGrid w:val="0"/>
              <w:ind w:right="213"/>
              <w:jc w:val="both"/>
              <w:rPr>
                <w:rFonts w:ascii="Arial" w:hAnsi="Arial" w:cs="Arial"/>
                <w:szCs w:val="20"/>
              </w:rPr>
            </w:pPr>
          </w:p>
          <w:p w14:paraId="355BA831" w14:textId="77777777" w:rsidR="00E62319" w:rsidRPr="00E96EB8" w:rsidRDefault="00E62319" w:rsidP="00E62319">
            <w:pPr>
              <w:snapToGrid w:val="0"/>
              <w:ind w:right="213"/>
              <w:jc w:val="both"/>
              <w:rPr>
                <w:rFonts w:ascii="Arial" w:hAnsi="Arial" w:cs="Arial"/>
                <w:szCs w:val="20"/>
              </w:rPr>
            </w:pPr>
          </w:p>
          <w:p w14:paraId="18502D6E" w14:textId="77777777" w:rsidR="00E62319" w:rsidRPr="00E96EB8" w:rsidRDefault="00E62319" w:rsidP="00E62319">
            <w:pPr>
              <w:snapToGrid w:val="0"/>
              <w:ind w:right="213"/>
              <w:jc w:val="both"/>
              <w:rPr>
                <w:rFonts w:ascii="Arial" w:hAnsi="Arial" w:cs="Arial"/>
                <w:szCs w:val="20"/>
              </w:rPr>
            </w:pPr>
          </w:p>
          <w:p w14:paraId="56EB8F54" w14:textId="77777777" w:rsidR="00E62319" w:rsidRPr="00E96EB8" w:rsidRDefault="00E62319" w:rsidP="00E62319">
            <w:pPr>
              <w:snapToGrid w:val="0"/>
              <w:ind w:right="213"/>
              <w:jc w:val="both"/>
              <w:rPr>
                <w:rFonts w:ascii="Arial" w:hAnsi="Arial" w:cs="Arial"/>
                <w:szCs w:val="20"/>
              </w:rPr>
            </w:pPr>
          </w:p>
          <w:p w14:paraId="25E67677" w14:textId="77777777" w:rsidR="00E62319" w:rsidRPr="00E96EB8" w:rsidRDefault="00E62319" w:rsidP="00E62319">
            <w:pPr>
              <w:snapToGrid w:val="0"/>
              <w:ind w:right="213"/>
              <w:jc w:val="both"/>
              <w:rPr>
                <w:rFonts w:ascii="Arial" w:hAnsi="Arial" w:cs="Arial"/>
                <w:szCs w:val="20"/>
              </w:rPr>
            </w:pPr>
          </w:p>
          <w:p w14:paraId="155B6AC1" w14:textId="77777777" w:rsidR="00E62319" w:rsidRPr="00E96EB8" w:rsidRDefault="00E62319" w:rsidP="00E62319">
            <w:pPr>
              <w:snapToGrid w:val="0"/>
              <w:ind w:right="213"/>
              <w:jc w:val="both"/>
              <w:rPr>
                <w:rFonts w:ascii="Arial" w:hAnsi="Arial" w:cs="Arial"/>
                <w:szCs w:val="20"/>
              </w:rPr>
            </w:pPr>
          </w:p>
          <w:p w14:paraId="6F1B3871" w14:textId="77777777" w:rsidR="00E62319" w:rsidRPr="00E96EB8" w:rsidRDefault="00E62319" w:rsidP="00E62319">
            <w:pPr>
              <w:snapToGrid w:val="0"/>
              <w:ind w:right="213"/>
              <w:jc w:val="both"/>
              <w:rPr>
                <w:rFonts w:ascii="Arial" w:hAnsi="Arial" w:cs="Arial"/>
                <w:szCs w:val="20"/>
              </w:rPr>
            </w:pPr>
          </w:p>
          <w:p w14:paraId="02512816" w14:textId="77777777" w:rsidR="00E62319" w:rsidRPr="00E96EB8" w:rsidRDefault="00E62319" w:rsidP="00E62319">
            <w:pPr>
              <w:snapToGrid w:val="0"/>
              <w:ind w:right="213"/>
              <w:jc w:val="both"/>
              <w:rPr>
                <w:rFonts w:ascii="Arial" w:hAnsi="Arial" w:cs="Arial"/>
                <w:szCs w:val="20"/>
              </w:rPr>
            </w:pPr>
          </w:p>
          <w:p w14:paraId="7E7B9028" w14:textId="77777777" w:rsidR="00E62319" w:rsidRPr="00E96EB8" w:rsidRDefault="00E62319" w:rsidP="00E62319">
            <w:pPr>
              <w:snapToGrid w:val="0"/>
              <w:ind w:right="213"/>
              <w:jc w:val="both"/>
              <w:rPr>
                <w:rFonts w:ascii="Arial" w:hAnsi="Arial" w:cs="Arial"/>
                <w:szCs w:val="20"/>
              </w:rPr>
            </w:pPr>
          </w:p>
          <w:p w14:paraId="65564944" w14:textId="77777777" w:rsidR="00E62319" w:rsidRPr="00E96EB8" w:rsidRDefault="00E62319" w:rsidP="00E62319">
            <w:pPr>
              <w:snapToGrid w:val="0"/>
              <w:ind w:right="213"/>
              <w:jc w:val="both"/>
              <w:rPr>
                <w:rFonts w:ascii="Arial" w:hAnsi="Arial" w:cs="Arial"/>
                <w:szCs w:val="20"/>
              </w:rPr>
            </w:pPr>
          </w:p>
          <w:p w14:paraId="3A45947D" w14:textId="77777777" w:rsidR="00E62319" w:rsidRPr="00E96EB8" w:rsidRDefault="00E62319" w:rsidP="00E62319">
            <w:pPr>
              <w:snapToGrid w:val="0"/>
              <w:ind w:right="213"/>
              <w:jc w:val="both"/>
              <w:rPr>
                <w:rFonts w:ascii="Arial" w:hAnsi="Arial" w:cs="Arial"/>
                <w:szCs w:val="20"/>
              </w:rPr>
            </w:pPr>
          </w:p>
          <w:p w14:paraId="1A5E50A3" w14:textId="77777777" w:rsidR="00E62319" w:rsidRPr="00E96EB8" w:rsidRDefault="00E62319" w:rsidP="00E62319">
            <w:pPr>
              <w:snapToGrid w:val="0"/>
              <w:ind w:right="213"/>
              <w:jc w:val="both"/>
              <w:rPr>
                <w:rFonts w:ascii="Arial" w:hAnsi="Arial" w:cs="Arial"/>
                <w:szCs w:val="20"/>
              </w:rPr>
            </w:pPr>
          </w:p>
          <w:p w14:paraId="2F482CCC" w14:textId="77777777" w:rsidR="00E62319" w:rsidRPr="00E96EB8" w:rsidRDefault="00E62319" w:rsidP="00E62319">
            <w:pPr>
              <w:snapToGrid w:val="0"/>
              <w:ind w:right="213"/>
              <w:jc w:val="both"/>
              <w:rPr>
                <w:rFonts w:ascii="Arial" w:hAnsi="Arial" w:cs="Arial"/>
                <w:szCs w:val="20"/>
              </w:rPr>
            </w:pPr>
          </w:p>
          <w:p w14:paraId="7EEB4EB2" w14:textId="77777777" w:rsidR="00E62319" w:rsidRPr="00E96EB8" w:rsidRDefault="00E62319" w:rsidP="00E62319">
            <w:pPr>
              <w:snapToGrid w:val="0"/>
              <w:ind w:right="213"/>
              <w:jc w:val="both"/>
              <w:rPr>
                <w:rFonts w:ascii="Arial" w:hAnsi="Arial" w:cs="Arial"/>
                <w:szCs w:val="20"/>
              </w:rPr>
            </w:pPr>
          </w:p>
          <w:p w14:paraId="2436F289" w14:textId="77777777" w:rsidR="00E62319" w:rsidRPr="00E96EB8" w:rsidRDefault="00E62319" w:rsidP="00E62319">
            <w:pPr>
              <w:snapToGrid w:val="0"/>
              <w:ind w:right="213"/>
              <w:jc w:val="both"/>
              <w:rPr>
                <w:rFonts w:ascii="Arial" w:hAnsi="Arial" w:cs="Arial"/>
                <w:szCs w:val="20"/>
              </w:rPr>
            </w:pPr>
          </w:p>
        </w:tc>
      </w:tr>
      <w:tr w:rsidR="00E62319" w:rsidRPr="00E96EB8" w14:paraId="0095FE09" w14:textId="77777777" w:rsidTr="002F0F2A">
        <w:tc>
          <w:tcPr>
            <w:tcW w:w="2924" w:type="dxa"/>
            <w:tcBorders>
              <w:top w:val="single" w:sz="4" w:space="0" w:color="000000"/>
              <w:left w:val="single" w:sz="4" w:space="0" w:color="000000"/>
              <w:bottom w:val="single" w:sz="4" w:space="0" w:color="000000"/>
            </w:tcBorders>
          </w:tcPr>
          <w:p w14:paraId="73D266E2" w14:textId="77777777" w:rsidR="00E62319" w:rsidRPr="00E96EB8" w:rsidRDefault="00E62319" w:rsidP="00E62319">
            <w:pPr>
              <w:snapToGrid w:val="0"/>
              <w:ind w:right="214" w:firstLine="142"/>
              <w:jc w:val="center"/>
              <w:rPr>
                <w:rFonts w:ascii="Arial" w:hAnsi="Arial" w:cs="Arial"/>
                <w:b/>
                <w:szCs w:val="20"/>
              </w:rPr>
            </w:pPr>
          </w:p>
          <w:p w14:paraId="69C1D79F" w14:textId="77777777" w:rsidR="00E62319" w:rsidRPr="00E96EB8" w:rsidRDefault="00E62319" w:rsidP="00E62319">
            <w:pPr>
              <w:ind w:right="214"/>
              <w:jc w:val="both"/>
              <w:rPr>
                <w:rFonts w:ascii="Arial" w:hAnsi="Arial" w:cs="Arial"/>
                <w:b/>
                <w:szCs w:val="20"/>
              </w:rPr>
            </w:pPr>
            <w:r w:rsidRPr="00E96EB8">
              <w:rPr>
                <w:rFonts w:ascii="Arial" w:hAnsi="Arial" w:cs="Arial"/>
                <w:b/>
                <w:szCs w:val="20"/>
              </w:rPr>
              <w:t xml:space="preserve">CARGOS DE PROVIMENTO EFETIVO </w:t>
            </w:r>
            <w:r w:rsidRPr="00E96EB8">
              <w:rPr>
                <w:rFonts w:ascii="Arial" w:hAnsi="Arial" w:cs="Arial"/>
                <w:b/>
                <w:szCs w:val="20"/>
              </w:rPr>
              <w:lastRenderedPageBreak/>
              <w:t>DE NÍVEL MÉDIO DO QUADRO PERMANENTE</w:t>
            </w:r>
          </w:p>
        </w:tc>
        <w:tc>
          <w:tcPr>
            <w:tcW w:w="3403" w:type="dxa"/>
            <w:tcBorders>
              <w:top w:val="single" w:sz="4" w:space="0" w:color="000000"/>
              <w:left w:val="single" w:sz="4" w:space="0" w:color="000000"/>
              <w:bottom w:val="single" w:sz="4" w:space="0" w:color="000000"/>
            </w:tcBorders>
          </w:tcPr>
          <w:p w14:paraId="4C79E1C7" w14:textId="77777777" w:rsidR="00E62319" w:rsidRPr="00E96EB8" w:rsidRDefault="00E62319" w:rsidP="00E62319">
            <w:pPr>
              <w:snapToGrid w:val="0"/>
              <w:ind w:right="850" w:firstLine="709"/>
              <w:jc w:val="center"/>
              <w:rPr>
                <w:rFonts w:ascii="Arial" w:hAnsi="Arial" w:cs="Arial"/>
                <w:b/>
                <w:szCs w:val="20"/>
              </w:rPr>
            </w:pPr>
          </w:p>
          <w:p w14:paraId="7AD76229" w14:textId="77777777" w:rsidR="00E62319" w:rsidRPr="00E96EB8" w:rsidRDefault="00E62319" w:rsidP="00E62319">
            <w:pPr>
              <w:ind w:right="-70"/>
              <w:jc w:val="center"/>
              <w:rPr>
                <w:rFonts w:ascii="Arial" w:hAnsi="Arial" w:cs="Arial"/>
                <w:b/>
                <w:szCs w:val="20"/>
              </w:rPr>
            </w:pPr>
            <w:r w:rsidRPr="00E96EB8">
              <w:rPr>
                <w:rFonts w:ascii="Arial" w:hAnsi="Arial" w:cs="Arial"/>
                <w:b/>
                <w:szCs w:val="20"/>
              </w:rPr>
              <w:t>ATRIBUIÇÕES TÍPICAS</w:t>
            </w:r>
          </w:p>
        </w:tc>
        <w:tc>
          <w:tcPr>
            <w:tcW w:w="2321" w:type="dxa"/>
            <w:tcBorders>
              <w:top w:val="single" w:sz="4" w:space="0" w:color="000000"/>
              <w:left w:val="single" w:sz="4" w:space="0" w:color="000000"/>
              <w:bottom w:val="single" w:sz="4" w:space="0" w:color="000000"/>
              <w:right w:val="single" w:sz="4" w:space="0" w:color="000000"/>
            </w:tcBorders>
          </w:tcPr>
          <w:p w14:paraId="33DDBB0D" w14:textId="77777777" w:rsidR="00E62319" w:rsidRPr="00E96EB8" w:rsidRDefault="00E62319" w:rsidP="00E62319">
            <w:pPr>
              <w:snapToGrid w:val="0"/>
              <w:ind w:right="-70"/>
              <w:jc w:val="center"/>
              <w:rPr>
                <w:rFonts w:ascii="Arial" w:hAnsi="Arial" w:cs="Arial"/>
                <w:b/>
                <w:szCs w:val="20"/>
              </w:rPr>
            </w:pPr>
          </w:p>
          <w:p w14:paraId="5C5DBAD0" w14:textId="77777777" w:rsidR="00E62319" w:rsidRPr="00E96EB8" w:rsidRDefault="00E62319" w:rsidP="00E62319">
            <w:pPr>
              <w:ind w:right="-70"/>
              <w:jc w:val="center"/>
              <w:rPr>
                <w:rFonts w:ascii="Arial" w:hAnsi="Arial" w:cs="Arial"/>
                <w:b/>
                <w:szCs w:val="20"/>
              </w:rPr>
            </w:pPr>
            <w:r w:rsidRPr="00E96EB8">
              <w:rPr>
                <w:rFonts w:ascii="Arial" w:hAnsi="Arial" w:cs="Arial"/>
                <w:b/>
                <w:szCs w:val="20"/>
              </w:rPr>
              <w:t>ESCOLARIDADE EXIGIDA</w:t>
            </w:r>
          </w:p>
          <w:p w14:paraId="12D49648" w14:textId="77777777" w:rsidR="00E62319" w:rsidRPr="00E96EB8" w:rsidRDefault="00E62319" w:rsidP="00E62319">
            <w:pPr>
              <w:ind w:right="-70"/>
              <w:jc w:val="center"/>
              <w:rPr>
                <w:rFonts w:ascii="Arial" w:hAnsi="Arial" w:cs="Arial"/>
                <w:b/>
                <w:szCs w:val="20"/>
              </w:rPr>
            </w:pPr>
          </w:p>
        </w:tc>
      </w:tr>
      <w:tr w:rsidR="00E62319" w:rsidRPr="00E96EB8" w14:paraId="04630600" w14:textId="77777777" w:rsidTr="002F0F2A">
        <w:tc>
          <w:tcPr>
            <w:tcW w:w="2924" w:type="dxa"/>
            <w:tcBorders>
              <w:top w:val="single" w:sz="4" w:space="0" w:color="000000"/>
              <w:left w:val="single" w:sz="4" w:space="0" w:color="000000"/>
              <w:bottom w:val="single" w:sz="4" w:space="0" w:color="000000"/>
            </w:tcBorders>
          </w:tcPr>
          <w:p w14:paraId="153F4363" w14:textId="77777777" w:rsidR="00E62319" w:rsidRPr="00E96EB8" w:rsidRDefault="00E62319" w:rsidP="00E62319">
            <w:pPr>
              <w:snapToGrid w:val="0"/>
              <w:ind w:right="850" w:firstLine="709"/>
              <w:jc w:val="both"/>
              <w:rPr>
                <w:rFonts w:ascii="Arial" w:hAnsi="Arial" w:cs="Arial"/>
                <w:b/>
                <w:szCs w:val="20"/>
              </w:rPr>
            </w:pPr>
          </w:p>
          <w:p w14:paraId="3708F593" w14:textId="77777777" w:rsidR="002F0F2A" w:rsidRDefault="002F0F2A" w:rsidP="00E62319">
            <w:pPr>
              <w:ind w:right="214"/>
              <w:jc w:val="both"/>
              <w:rPr>
                <w:rFonts w:ascii="Arial" w:hAnsi="Arial" w:cs="Arial"/>
                <w:b/>
                <w:szCs w:val="20"/>
              </w:rPr>
            </w:pPr>
          </w:p>
          <w:p w14:paraId="6DC1C7C0" w14:textId="77777777" w:rsidR="00E62319" w:rsidRPr="00E96EB8" w:rsidRDefault="00E62319" w:rsidP="00E62319">
            <w:pPr>
              <w:ind w:right="214"/>
              <w:jc w:val="both"/>
              <w:rPr>
                <w:rFonts w:ascii="Arial" w:hAnsi="Arial" w:cs="Arial"/>
                <w:b/>
                <w:szCs w:val="20"/>
              </w:rPr>
            </w:pPr>
            <w:r w:rsidRPr="00E96EB8">
              <w:rPr>
                <w:rFonts w:ascii="Arial" w:hAnsi="Arial" w:cs="Arial"/>
                <w:b/>
                <w:szCs w:val="20"/>
              </w:rPr>
              <w:t>TÉCNICO PREVIDENCIÁRIO</w:t>
            </w:r>
          </w:p>
        </w:tc>
        <w:tc>
          <w:tcPr>
            <w:tcW w:w="3403" w:type="dxa"/>
            <w:tcBorders>
              <w:top w:val="single" w:sz="4" w:space="0" w:color="000000"/>
              <w:left w:val="single" w:sz="4" w:space="0" w:color="000000"/>
              <w:bottom w:val="single" w:sz="4" w:space="0" w:color="000000"/>
            </w:tcBorders>
          </w:tcPr>
          <w:p w14:paraId="3E1913E0" w14:textId="77777777" w:rsidR="00E62319" w:rsidRPr="00E96EB8" w:rsidRDefault="00E62319" w:rsidP="00E62319">
            <w:pPr>
              <w:snapToGrid w:val="0"/>
              <w:ind w:right="-70"/>
              <w:jc w:val="both"/>
              <w:rPr>
                <w:rFonts w:ascii="Arial" w:hAnsi="Arial" w:cs="Arial"/>
                <w:szCs w:val="20"/>
              </w:rPr>
            </w:pPr>
          </w:p>
          <w:p w14:paraId="631C4D6B" w14:textId="77777777" w:rsidR="00E62319" w:rsidRPr="00E96EB8" w:rsidRDefault="00E62319" w:rsidP="00E62319">
            <w:pPr>
              <w:ind w:right="214"/>
              <w:jc w:val="both"/>
              <w:rPr>
                <w:rFonts w:ascii="Arial" w:hAnsi="Arial" w:cs="Arial"/>
                <w:szCs w:val="20"/>
              </w:rPr>
            </w:pPr>
            <w:r w:rsidRPr="00E96EB8">
              <w:rPr>
                <w:rFonts w:ascii="Arial" w:hAnsi="Arial" w:cs="Arial"/>
                <w:szCs w:val="20"/>
              </w:rPr>
              <w:t>Supervisionar e orientar a concessão de benefícios previdenciários e administrativos do IBASMA</w:t>
            </w:r>
          </w:p>
          <w:p w14:paraId="4FD2E1EE" w14:textId="77777777" w:rsidR="00E62319" w:rsidRPr="00E96EB8" w:rsidRDefault="00E62319" w:rsidP="00E62319">
            <w:pPr>
              <w:ind w:right="214"/>
              <w:jc w:val="both"/>
              <w:rPr>
                <w:rFonts w:ascii="Arial" w:hAnsi="Arial" w:cs="Arial"/>
                <w:szCs w:val="20"/>
              </w:rPr>
            </w:pPr>
          </w:p>
          <w:p w14:paraId="68323C0E" w14:textId="77777777" w:rsidR="00E62319" w:rsidRPr="00E96EB8" w:rsidRDefault="00E62319" w:rsidP="00E62319">
            <w:pPr>
              <w:ind w:right="214"/>
              <w:jc w:val="both"/>
              <w:rPr>
                <w:rFonts w:ascii="Arial" w:hAnsi="Arial" w:cs="Arial"/>
                <w:szCs w:val="20"/>
              </w:rPr>
            </w:pPr>
            <w:r w:rsidRPr="00E96EB8">
              <w:rPr>
                <w:rFonts w:ascii="Arial" w:hAnsi="Arial" w:cs="Arial"/>
                <w:szCs w:val="20"/>
              </w:rPr>
              <w:t>Emitir pareceres em procedimentos administrativos solicitados pela chefia imediata;</w:t>
            </w:r>
          </w:p>
          <w:p w14:paraId="6A36C1B2" w14:textId="77777777" w:rsidR="00E62319" w:rsidRPr="00E96EB8" w:rsidRDefault="00E62319" w:rsidP="00E62319">
            <w:pPr>
              <w:ind w:right="214"/>
              <w:jc w:val="both"/>
              <w:rPr>
                <w:rFonts w:ascii="Arial" w:hAnsi="Arial" w:cs="Arial"/>
                <w:szCs w:val="20"/>
              </w:rPr>
            </w:pPr>
          </w:p>
          <w:p w14:paraId="51B1B6FC" w14:textId="77777777" w:rsidR="00E62319" w:rsidRPr="00E96EB8" w:rsidRDefault="00E62319" w:rsidP="00E62319">
            <w:pPr>
              <w:ind w:right="214"/>
              <w:jc w:val="both"/>
              <w:rPr>
                <w:rFonts w:ascii="Arial" w:hAnsi="Arial" w:cs="Arial"/>
                <w:szCs w:val="20"/>
              </w:rPr>
            </w:pPr>
            <w:r w:rsidRPr="00E96EB8">
              <w:rPr>
                <w:rFonts w:ascii="Arial" w:hAnsi="Arial" w:cs="Arial"/>
                <w:szCs w:val="20"/>
              </w:rPr>
              <w:t>Analisar processos de benefícios previdenciários;</w:t>
            </w:r>
          </w:p>
          <w:p w14:paraId="29C5BBE9" w14:textId="77777777" w:rsidR="00E62319" w:rsidRPr="00E96EB8" w:rsidRDefault="00E62319" w:rsidP="00E62319">
            <w:pPr>
              <w:ind w:right="214"/>
              <w:jc w:val="both"/>
              <w:rPr>
                <w:rFonts w:ascii="Arial" w:hAnsi="Arial" w:cs="Arial"/>
                <w:szCs w:val="20"/>
              </w:rPr>
            </w:pPr>
          </w:p>
          <w:p w14:paraId="21C6B5BC" w14:textId="77777777" w:rsidR="00E62319" w:rsidRPr="00E96EB8" w:rsidRDefault="00E62319" w:rsidP="00E62319">
            <w:pPr>
              <w:ind w:right="214"/>
              <w:jc w:val="both"/>
              <w:rPr>
                <w:rFonts w:ascii="Arial" w:hAnsi="Arial" w:cs="Arial"/>
                <w:szCs w:val="20"/>
              </w:rPr>
            </w:pPr>
            <w:r w:rsidRPr="00E96EB8">
              <w:rPr>
                <w:rFonts w:ascii="Arial" w:hAnsi="Arial" w:cs="Arial"/>
                <w:szCs w:val="20"/>
              </w:rPr>
              <w:t>Acompanhar e avaliar o controle da execução dos planos de benefícios do IBASMA</w:t>
            </w:r>
          </w:p>
          <w:p w14:paraId="5F36A9D6" w14:textId="77777777" w:rsidR="00E62319" w:rsidRPr="00E96EB8" w:rsidRDefault="00E62319" w:rsidP="00E62319">
            <w:pPr>
              <w:ind w:right="214"/>
              <w:jc w:val="both"/>
              <w:rPr>
                <w:rFonts w:ascii="Arial" w:hAnsi="Arial" w:cs="Arial"/>
                <w:szCs w:val="20"/>
              </w:rPr>
            </w:pPr>
          </w:p>
          <w:p w14:paraId="4F1E6DF4" w14:textId="77777777" w:rsidR="00E62319" w:rsidRPr="00E96EB8" w:rsidRDefault="00E62319" w:rsidP="00E62319">
            <w:pPr>
              <w:ind w:right="214"/>
              <w:jc w:val="both"/>
              <w:rPr>
                <w:rFonts w:ascii="Arial" w:hAnsi="Arial" w:cs="Arial"/>
                <w:szCs w:val="20"/>
              </w:rPr>
            </w:pPr>
            <w:r w:rsidRPr="00E96EB8">
              <w:rPr>
                <w:rFonts w:ascii="Arial" w:hAnsi="Arial" w:cs="Arial"/>
                <w:szCs w:val="20"/>
              </w:rPr>
              <w:t>Executar quaisquer atividades típicas de previdência, solicitadas pela chefia imediata.</w:t>
            </w:r>
          </w:p>
        </w:tc>
        <w:tc>
          <w:tcPr>
            <w:tcW w:w="2321" w:type="dxa"/>
            <w:tcBorders>
              <w:top w:val="single" w:sz="4" w:space="0" w:color="000000"/>
              <w:left w:val="single" w:sz="4" w:space="0" w:color="000000"/>
              <w:bottom w:val="single" w:sz="4" w:space="0" w:color="000000"/>
              <w:right w:val="single" w:sz="4" w:space="0" w:color="000000"/>
            </w:tcBorders>
          </w:tcPr>
          <w:p w14:paraId="5D6D031B" w14:textId="77777777" w:rsidR="00E62319" w:rsidRPr="00E96EB8" w:rsidRDefault="00E62319" w:rsidP="00E62319">
            <w:pPr>
              <w:snapToGrid w:val="0"/>
              <w:ind w:right="-70"/>
              <w:jc w:val="both"/>
              <w:rPr>
                <w:rFonts w:ascii="Arial" w:hAnsi="Arial" w:cs="Arial"/>
                <w:szCs w:val="20"/>
              </w:rPr>
            </w:pPr>
          </w:p>
          <w:p w14:paraId="3A1CF801" w14:textId="77777777" w:rsidR="00E62319" w:rsidRPr="00E96EB8" w:rsidRDefault="00E62319" w:rsidP="00E62319">
            <w:pPr>
              <w:ind w:right="-70"/>
              <w:jc w:val="both"/>
              <w:rPr>
                <w:rFonts w:ascii="Arial" w:hAnsi="Arial" w:cs="Arial"/>
                <w:szCs w:val="20"/>
              </w:rPr>
            </w:pPr>
            <w:r w:rsidRPr="00E96EB8">
              <w:rPr>
                <w:rFonts w:ascii="Arial" w:hAnsi="Arial" w:cs="Arial"/>
                <w:szCs w:val="20"/>
              </w:rPr>
              <w:t>Ensino Médio Completo</w:t>
            </w:r>
          </w:p>
        </w:tc>
      </w:tr>
      <w:tr w:rsidR="00E62319" w:rsidRPr="00E96EB8" w14:paraId="191B9A8B" w14:textId="77777777" w:rsidTr="002F0F2A">
        <w:trPr>
          <w:trHeight w:val="6275"/>
        </w:trPr>
        <w:tc>
          <w:tcPr>
            <w:tcW w:w="2924" w:type="dxa"/>
            <w:tcBorders>
              <w:top w:val="single" w:sz="4" w:space="0" w:color="000000"/>
              <w:left w:val="single" w:sz="4" w:space="0" w:color="000000"/>
              <w:bottom w:val="single" w:sz="4" w:space="0" w:color="000000"/>
            </w:tcBorders>
          </w:tcPr>
          <w:p w14:paraId="65E9D3FD" w14:textId="77777777" w:rsidR="00E62319" w:rsidRPr="00E96EB8" w:rsidRDefault="00E62319" w:rsidP="00E62319">
            <w:pPr>
              <w:snapToGrid w:val="0"/>
              <w:ind w:right="213"/>
              <w:jc w:val="both"/>
              <w:rPr>
                <w:rFonts w:ascii="Arial" w:hAnsi="Arial" w:cs="Arial"/>
                <w:b/>
                <w:szCs w:val="20"/>
              </w:rPr>
            </w:pPr>
            <w:r w:rsidRPr="00E96EB8">
              <w:rPr>
                <w:rFonts w:ascii="Arial" w:hAnsi="Arial" w:cs="Arial"/>
                <w:b/>
                <w:szCs w:val="20"/>
              </w:rPr>
              <w:lastRenderedPageBreak/>
              <w:t>TÉCNICO DE CONTABILIDADE</w:t>
            </w:r>
          </w:p>
        </w:tc>
        <w:tc>
          <w:tcPr>
            <w:tcW w:w="3403" w:type="dxa"/>
            <w:tcBorders>
              <w:top w:val="single" w:sz="4" w:space="0" w:color="000000"/>
              <w:left w:val="single" w:sz="4" w:space="0" w:color="000000"/>
              <w:bottom w:val="single" w:sz="4" w:space="0" w:color="000000"/>
            </w:tcBorders>
          </w:tcPr>
          <w:p w14:paraId="56766E45" w14:textId="77777777" w:rsidR="00E62319" w:rsidRPr="00E96EB8" w:rsidRDefault="00E62319" w:rsidP="00E62319">
            <w:pPr>
              <w:snapToGrid w:val="0"/>
              <w:ind w:right="214"/>
              <w:jc w:val="both"/>
              <w:rPr>
                <w:rFonts w:ascii="Arial" w:hAnsi="Arial" w:cs="Arial"/>
                <w:szCs w:val="20"/>
              </w:rPr>
            </w:pPr>
            <w:r w:rsidRPr="00E96EB8">
              <w:rPr>
                <w:rFonts w:ascii="Arial" w:hAnsi="Arial" w:cs="Arial"/>
                <w:szCs w:val="20"/>
              </w:rPr>
              <w:t>Executar as atividades relativas a execução orçamentária, controlando e analisando informações contábeis;</w:t>
            </w:r>
          </w:p>
          <w:p w14:paraId="18713359" w14:textId="77777777" w:rsidR="00E62319" w:rsidRPr="00E96EB8" w:rsidRDefault="00E62319" w:rsidP="00E62319">
            <w:pPr>
              <w:ind w:right="214"/>
              <w:jc w:val="both"/>
              <w:rPr>
                <w:rFonts w:ascii="Arial" w:hAnsi="Arial" w:cs="Arial"/>
                <w:szCs w:val="20"/>
              </w:rPr>
            </w:pPr>
          </w:p>
          <w:p w14:paraId="49CB8E7C" w14:textId="77777777" w:rsidR="00E62319" w:rsidRPr="00E96EB8" w:rsidRDefault="00E62319" w:rsidP="00E62319">
            <w:pPr>
              <w:ind w:right="214"/>
              <w:jc w:val="both"/>
              <w:rPr>
                <w:rFonts w:ascii="Arial" w:hAnsi="Arial" w:cs="Arial"/>
                <w:szCs w:val="20"/>
              </w:rPr>
            </w:pPr>
            <w:r w:rsidRPr="00E96EB8">
              <w:rPr>
                <w:rFonts w:ascii="Arial" w:hAnsi="Arial" w:cs="Arial"/>
                <w:szCs w:val="20"/>
              </w:rPr>
              <w:t>Efetivar o registro contábil de todos os atos e fatos da gestão financeira e patrimonial do IBASMA;</w:t>
            </w:r>
          </w:p>
          <w:p w14:paraId="21260AE2" w14:textId="77777777" w:rsidR="00E62319" w:rsidRPr="00E96EB8" w:rsidRDefault="00E62319" w:rsidP="00E62319">
            <w:pPr>
              <w:ind w:right="214"/>
              <w:jc w:val="both"/>
              <w:rPr>
                <w:rFonts w:ascii="Arial" w:hAnsi="Arial" w:cs="Arial"/>
                <w:szCs w:val="20"/>
              </w:rPr>
            </w:pPr>
          </w:p>
          <w:p w14:paraId="4B7C3FCA" w14:textId="77777777" w:rsidR="00E62319" w:rsidRPr="00E96EB8" w:rsidRDefault="00E62319" w:rsidP="00E62319">
            <w:pPr>
              <w:ind w:right="214"/>
              <w:jc w:val="both"/>
              <w:rPr>
                <w:rFonts w:ascii="Arial" w:hAnsi="Arial" w:cs="Arial"/>
                <w:szCs w:val="20"/>
              </w:rPr>
            </w:pPr>
            <w:r w:rsidRPr="00E96EB8">
              <w:rPr>
                <w:rFonts w:ascii="Arial" w:hAnsi="Arial" w:cs="Arial"/>
                <w:szCs w:val="20"/>
              </w:rPr>
              <w:t>Organizar e expedir, nos prazos determinados, os balancetes, balanços e outras demonstrações contábeis;</w:t>
            </w:r>
          </w:p>
          <w:p w14:paraId="78A8115B" w14:textId="77777777" w:rsidR="00E62319" w:rsidRPr="00E96EB8" w:rsidRDefault="00E62319" w:rsidP="00E62319">
            <w:pPr>
              <w:ind w:right="214"/>
              <w:jc w:val="both"/>
              <w:rPr>
                <w:rFonts w:ascii="Arial" w:hAnsi="Arial" w:cs="Arial"/>
                <w:szCs w:val="20"/>
              </w:rPr>
            </w:pPr>
          </w:p>
          <w:p w14:paraId="62AEBC41" w14:textId="77777777" w:rsidR="00E62319" w:rsidRPr="00E96EB8" w:rsidRDefault="00E62319" w:rsidP="00E62319">
            <w:pPr>
              <w:ind w:right="214"/>
              <w:jc w:val="both"/>
              <w:rPr>
                <w:rFonts w:ascii="Arial" w:hAnsi="Arial" w:cs="Arial"/>
                <w:szCs w:val="20"/>
              </w:rPr>
            </w:pPr>
            <w:r w:rsidRPr="00E96EB8">
              <w:rPr>
                <w:rFonts w:ascii="Arial" w:hAnsi="Arial" w:cs="Arial"/>
                <w:szCs w:val="20"/>
              </w:rPr>
              <w:t>Promover o acompanhamento técnico- contábil- financeiro, visando à salvaguarda dos bens e a verificação de exatidão e da regularidade das contas e execução do orçamento, obedecidas às normas vigentes;</w:t>
            </w:r>
          </w:p>
          <w:p w14:paraId="6478EE8A" w14:textId="77777777" w:rsidR="00E62319" w:rsidRPr="00E96EB8" w:rsidRDefault="00E62319" w:rsidP="00E62319">
            <w:pPr>
              <w:ind w:right="214"/>
              <w:jc w:val="both"/>
              <w:rPr>
                <w:rFonts w:ascii="Arial" w:hAnsi="Arial" w:cs="Arial"/>
                <w:szCs w:val="20"/>
              </w:rPr>
            </w:pPr>
          </w:p>
          <w:p w14:paraId="0E6417AD" w14:textId="77777777" w:rsidR="00E62319" w:rsidRPr="00E96EB8" w:rsidRDefault="00E62319" w:rsidP="00E62319">
            <w:pPr>
              <w:ind w:right="214"/>
              <w:jc w:val="both"/>
              <w:rPr>
                <w:rFonts w:ascii="Arial" w:hAnsi="Arial" w:cs="Arial"/>
                <w:szCs w:val="20"/>
              </w:rPr>
            </w:pPr>
            <w:r w:rsidRPr="00E96EB8">
              <w:rPr>
                <w:rFonts w:ascii="Arial" w:hAnsi="Arial" w:cs="Arial"/>
                <w:szCs w:val="20"/>
              </w:rPr>
              <w:t>Executar todas as atividades relativas à área contábil solicitadas pela chefia imediata.</w:t>
            </w:r>
          </w:p>
          <w:p w14:paraId="30ECFEC5" w14:textId="77777777" w:rsidR="00E62319" w:rsidRPr="00E96EB8" w:rsidRDefault="00E62319" w:rsidP="00E62319">
            <w:pPr>
              <w:ind w:right="214"/>
              <w:jc w:val="both"/>
              <w:rPr>
                <w:rFonts w:ascii="Arial" w:hAnsi="Arial" w:cs="Arial"/>
                <w:szCs w:val="20"/>
              </w:rPr>
            </w:pPr>
          </w:p>
          <w:p w14:paraId="0EF6AAE1" w14:textId="77777777" w:rsidR="00E62319" w:rsidRPr="00E96EB8" w:rsidRDefault="00E62319" w:rsidP="00E62319">
            <w:pPr>
              <w:ind w:right="214"/>
              <w:jc w:val="both"/>
              <w:rPr>
                <w:rFonts w:ascii="Arial" w:hAnsi="Arial" w:cs="Arial"/>
                <w:szCs w:val="20"/>
              </w:rPr>
            </w:pPr>
          </w:p>
          <w:p w14:paraId="28062F04" w14:textId="77777777" w:rsidR="00E62319" w:rsidRPr="00E96EB8" w:rsidRDefault="00E62319" w:rsidP="00E62319">
            <w:pPr>
              <w:ind w:right="214"/>
              <w:jc w:val="both"/>
              <w:rPr>
                <w:rFonts w:ascii="Arial" w:hAnsi="Arial" w:cs="Arial"/>
                <w:szCs w:val="20"/>
              </w:rPr>
            </w:pPr>
          </w:p>
          <w:p w14:paraId="1046658D" w14:textId="77777777" w:rsidR="00E62319" w:rsidRPr="00E96EB8" w:rsidRDefault="00E62319" w:rsidP="00E62319">
            <w:pPr>
              <w:ind w:right="214"/>
              <w:jc w:val="both"/>
              <w:rPr>
                <w:rFonts w:ascii="Arial" w:hAnsi="Arial" w:cs="Arial"/>
                <w:szCs w:val="20"/>
              </w:rPr>
            </w:pPr>
          </w:p>
        </w:tc>
        <w:tc>
          <w:tcPr>
            <w:tcW w:w="2321" w:type="dxa"/>
            <w:tcBorders>
              <w:top w:val="single" w:sz="4" w:space="0" w:color="000000"/>
              <w:left w:val="single" w:sz="4" w:space="0" w:color="000000"/>
              <w:bottom w:val="single" w:sz="4" w:space="0" w:color="000000"/>
              <w:right w:val="single" w:sz="4" w:space="0" w:color="000000"/>
            </w:tcBorders>
          </w:tcPr>
          <w:p w14:paraId="77B2956E" w14:textId="77777777" w:rsidR="00E62319" w:rsidRPr="00E96EB8" w:rsidRDefault="00E62319" w:rsidP="00E62319">
            <w:pPr>
              <w:snapToGrid w:val="0"/>
              <w:ind w:right="213"/>
              <w:jc w:val="both"/>
              <w:rPr>
                <w:rFonts w:ascii="Arial" w:hAnsi="Arial" w:cs="Arial"/>
                <w:szCs w:val="20"/>
              </w:rPr>
            </w:pPr>
            <w:r w:rsidRPr="00E96EB8">
              <w:rPr>
                <w:rFonts w:ascii="Arial" w:hAnsi="Arial" w:cs="Arial"/>
                <w:szCs w:val="20"/>
              </w:rPr>
              <w:t>Ensino Médio com formação e registro técnico profissionalizante e comprovada experiência em contabilidade</w:t>
            </w:r>
          </w:p>
        </w:tc>
      </w:tr>
      <w:tr w:rsidR="00E62319" w:rsidRPr="00E96EB8" w14:paraId="57E20998" w14:textId="77777777" w:rsidTr="002F0F2A">
        <w:tc>
          <w:tcPr>
            <w:tcW w:w="2924" w:type="dxa"/>
            <w:tcBorders>
              <w:top w:val="single" w:sz="4" w:space="0" w:color="000000"/>
              <w:left w:val="single" w:sz="4" w:space="0" w:color="000000"/>
              <w:bottom w:val="single" w:sz="4" w:space="0" w:color="000000"/>
            </w:tcBorders>
          </w:tcPr>
          <w:p w14:paraId="53048A75" w14:textId="77777777" w:rsidR="00E62319" w:rsidRPr="00E96EB8" w:rsidRDefault="00E62319" w:rsidP="00E62319">
            <w:pPr>
              <w:snapToGrid w:val="0"/>
              <w:ind w:right="850" w:firstLine="709"/>
              <w:jc w:val="both"/>
              <w:rPr>
                <w:rFonts w:ascii="Arial" w:hAnsi="Arial" w:cs="Arial"/>
                <w:b/>
                <w:szCs w:val="20"/>
              </w:rPr>
            </w:pPr>
          </w:p>
          <w:p w14:paraId="70407AAD" w14:textId="77777777" w:rsidR="00E62319" w:rsidRPr="00E96EB8" w:rsidRDefault="00E62319" w:rsidP="00E62319">
            <w:pPr>
              <w:ind w:right="213"/>
              <w:jc w:val="both"/>
              <w:rPr>
                <w:rFonts w:ascii="Arial" w:hAnsi="Arial" w:cs="Arial"/>
                <w:b/>
                <w:szCs w:val="20"/>
              </w:rPr>
            </w:pPr>
            <w:r w:rsidRPr="00E96EB8">
              <w:rPr>
                <w:rFonts w:ascii="Arial" w:hAnsi="Arial" w:cs="Arial"/>
                <w:b/>
                <w:szCs w:val="20"/>
              </w:rPr>
              <w:lastRenderedPageBreak/>
              <w:t>TÉCNICO EM INFORMÁTICA</w:t>
            </w:r>
          </w:p>
        </w:tc>
        <w:tc>
          <w:tcPr>
            <w:tcW w:w="3403" w:type="dxa"/>
            <w:tcBorders>
              <w:top w:val="single" w:sz="4" w:space="0" w:color="000000"/>
              <w:left w:val="single" w:sz="4" w:space="0" w:color="000000"/>
              <w:bottom w:val="single" w:sz="4" w:space="0" w:color="000000"/>
            </w:tcBorders>
          </w:tcPr>
          <w:p w14:paraId="74AF2652" w14:textId="77777777" w:rsidR="00E62319" w:rsidRPr="00E96EB8" w:rsidRDefault="00E62319" w:rsidP="00E62319">
            <w:pPr>
              <w:snapToGrid w:val="0"/>
              <w:ind w:right="-70"/>
              <w:jc w:val="both"/>
              <w:rPr>
                <w:rFonts w:ascii="Arial" w:hAnsi="Arial" w:cs="Arial"/>
                <w:szCs w:val="20"/>
              </w:rPr>
            </w:pPr>
          </w:p>
          <w:p w14:paraId="7E5E1225" w14:textId="77777777" w:rsidR="00E62319" w:rsidRPr="00E96EB8" w:rsidRDefault="00E62319" w:rsidP="00E62319">
            <w:pPr>
              <w:ind w:right="214"/>
              <w:jc w:val="both"/>
              <w:rPr>
                <w:rFonts w:ascii="Arial" w:hAnsi="Arial" w:cs="Arial"/>
                <w:szCs w:val="20"/>
              </w:rPr>
            </w:pPr>
            <w:r w:rsidRPr="00E96EB8">
              <w:rPr>
                <w:rFonts w:ascii="Arial" w:hAnsi="Arial" w:cs="Arial"/>
                <w:szCs w:val="20"/>
              </w:rPr>
              <w:lastRenderedPageBreak/>
              <w:t>Elaborar o Plano Diretor de Informática do IBASMA;</w:t>
            </w:r>
          </w:p>
          <w:p w14:paraId="79EB071B" w14:textId="77777777" w:rsidR="00E62319" w:rsidRPr="00E96EB8" w:rsidRDefault="00E62319" w:rsidP="00E62319">
            <w:pPr>
              <w:ind w:right="214"/>
              <w:jc w:val="both"/>
              <w:rPr>
                <w:rFonts w:ascii="Arial" w:hAnsi="Arial" w:cs="Arial"/>
                <w:szCs w:val="20"/>
              </w:rPr>
            </w:pPr>
          </w:p>
          <w:p w14:paraId="487C85C7" w14:textId="77777777" w:rsidR="00E62319" w:rsidRPr="00E96EB8" w:rsidRDefault="00E62319" w:rsidP="00E62319">
            <w:pPr>
              <w:ind w:right="214"/>
              <w:jc w:val="both"/>
              <w:rPr>
                <w:rFonts w:ascii="Arial" w:hAnsi="Arial" w:cs="Arial"/>
                <w:szCs w:val="20"/>
              </w:rPr>
            </w:pPr>
            <w:r w:rsidRPr="00E96EB8">
              <w:rPr>
                <w:rFonts w:ascii="Arial" w:hAnsi="Arial" w:cs="Arial"/>
                <w:szCs w:val="20"/>
              </w:rPr>
              <w:t>Elaborar, implantar e acompanhar os sistemas operacionais destinados a todas as áreas de atuação do IBASMA;</w:t>
            </w:r>
          </w:p>
          <w:p w14:paraId="6C24FD94" w14:textId="77777777" w:rsidR="00E62319" w:rsidRPr="00E96EB8" w:rsidRDefault="00E62319" w:rsidP="00E62319">
            <w:pPr>
              <w:ind w:right="214"/>
              <w:jc w:val="both"/>
              <w:rPr>
                <w:rFonts w:ascii="Arial" w:hAnsi="Arial" w:cs="Arial"/>
                <w:szCs w:val="20"/>
              </w:rPr>
            </w:pPr>
          </w:p>
          <w:p w14:paraId="6221123F" w14:textId="77777777" w:rsidR="00E62319" w:rsidRPr="00E96EB8" w:rsidRDefault="00E62319" w:rsidP="00E62319">
            <w:pPr>
              <w:ind w:right="214"/>
              <w:jc w:val="both"/>
              <w:rPr>
                <w:rFonts w:ascii="Arial" w:hAnsi="Arial" w:cs="Arial"/>
                <w:szCs w:val="20"/>
              </w:rPr>
            </w:pPr>
            <w:r w:rsidRPr="00E96EB8">
              <w:rPr>
                <w:rFonts w:ascii="Arial" w:hAnsi="Arial" w:cs="Arial"/>
                <w:szCs w:val="20"/>
              </w:rPr>
              <w:t>Desenvolver estudos visando a aplicação de métodos de informática;</w:t>
            </w:r>
          </w:p>
          <w:p w14:paraId="29C5E1EA" w14:textId="77777777" w:rsidR="00E62319" w:rsidRPr="00E96EB8" w:rsidRDefault="00E62319" w:rsidP="00E62319">
            <w:pPr>
              <w:ind w:right="214"/>
              <w:jc w:val="both"/>
              <w:rPr>
                <w:rFonts w:ascii="Arial" w:hAnsi="Arial" w:cs="Arial"/>
                <w:szCs w:val="20"/>
              </w:rPr>
            </w:pPr>
          </w:p>
          <w:p w14:paraId="27789E7C" w14:textId="77777777" w:rsidR="00E62319" w:rsidRPr="00E96EB8" w:rsidRDefault="00E62319" w:rsidP="00E62319">
            <w:pPr>
              <w:ind w:right="214"/>
              <w:jc w:val="both"/>
              <w:rPr>
                <w:rFonts w:ascii="Arial" w:hAnsi="Arial" w:cs="Arial"/>
                <w:szCs w:val="20"/>
              </w:rPr>
            </w:pPr>
            <w:r w:rsidRPr="00E96EB8">
              <w:rPr>
                <w:rFonts w:ascii="Arial" w:hAnsi="Arial" w:cs="Arial"/>
                <w:szCs w:val="20"/>
              </w:rPr>
              <w:t>Fornecer suporte técnico e operacional a todas as gerências e diretorias do IBASMA;</w:t>
            </w:r>
          </w:p>
          <w:p w14:paraId="5964B1AB" w14:textId="77777777" w:rsidR="00E62319" w:rsidRPr="00E96EB8" w:rsidRDefault="00E62319" w:rsidP="00E62319">
            <w:pPr>
              <w:ind w:right="214"/>
              <w:jc w:val="both"/>
              <w:rPr>
                <w:rFonts w:ascii="Arial" w:hAnsi="Arial" w:cs="Arial"/>
                <w:szCs w:val="20"/>
              </w:rPr>
            </w:pPr>
          </w:p>
          <w:p w14:paraId="0700D6EC" w14:textId="77777777" w:rsidR="00E62319" w:rsidRPr="00E96EB8" w:rsidRDefault="00E62319" w:rsidP="00E62319">
            <w:pPr>
              <w:ind w:right="214"/>
              <w:jc w:val="both"/>
              <w:rPr>
                <w:rFonts w:ascii="Arial" w:hAnsi="Arial" w:cs="Arial"/>
                <w:szCs w:val="20"/>
              </w:rPr>
            </w:pPr>
            <w:r w:rsidRPr="00E96EB8">
              <w:rPr>
                <w:rFonts w:ascii="Arial" w:hAnsi="Arial" w:cs="Arial"/>
                <w:szCs w:val="20"/>
              </w:rPr>
              <w:t>Elaborar periodicamente relatórios gerenciais pertinentes a sua área.</w:t>
            </w:r>
          </w:p>
        </w:tc>
        <w:tc>
          <w:tcPr>
            <w:tcW w:w="2321" w:type="dxa"/>
            <w:tcBorders>
              <w:top w:val="single" w:sz="4" w:space="0" w:color="000000"/>
              <w:left w:val="single" w:sz="4" w:space="0" w:color="000000"/>
              <w:bottom w:val="single" w:sz="4" w:space="0" w:color="000000"/>
              <w:right w:val="single" w:sz="4" w:space="0" w:color="000000"/>
            </w:tcBorders>
          </w:tcPr>
          <w:p w14:paraId="4641E17E" w14:textId="77777777" w:rsidR="00E62319" w:rsidRPr="00E96EB8" w:rsidRDefault="00E62319" w:rsidP="00E62319">
            <w:pPr>
              <w:snapToGrid w:val="0"/>
              <w:ind w:right="-70"/>
              <w:jc w:val="both"/>
              <w:rPr>
                <w:rFonts w:ascii="Arial" w:hAnsi="Arial" w:cs="Arial"/>
                <w:szCs w:val="20"/>
              </w:rPr>
            </w:pPr>
          </w:p>
          <w:p w14:paraId="68747CBB" w14:textId="77777777" w:rsidR="00E62319" w:rsidRPr="00E96EB8" w:rsidRDefault="00E62319" w:rsidP="00E62319">
            <w:pPr>
              <w:ind w:right="213"/>
              <w:jc w:val="both"/>
              <w:rPr>
                <w:rFonts w:ascii="Arial" w:hAnsi="Arial" w:cs="Arial"/>
                <w:szCs w:val="20"/>
              </w:rPr>
            </w:pPr>
            <w:r w:rsidRPr="00E96EB8">
              <w:rPr>
                <w:rFonts w:ascii="Arial" w:hAnsi="Arial" w:cs="Arial"/>
                <w:szCs w:val="20"/>
              </w:rPr>
              <w:t xml:space="preserve">Ensino Médio completo com </w:t>
            </w:r>
            <w:r w:rsidRPr="00E96EB8">
              <w:rPr>
                <w:rFonts w:ascii="Arial" w:hAnsi="Arial" w:cs="Arial"/>
                <w:szCs w:val="20"/>
              </w:rPr>
              <w:lastRenderedPageBreak/>
              <w:t>registro técnico profissionalizante e comprovada experiência em informática</w:t>
            </w:r>
          </w:p>
        </w:tc>
      </w:tr>
      <w:tr w:rsidR="00E62319" w:rsidRPr="00E96EB8" w14:paraId="24525FA3" w14:textId="77777777" w:rsidTr="002F0F2A">
        <w:tc>
          <w:tcPr>
            <w:tcW w:w="2924" w:type="dxa"/>
            <w:tcBorders>
              <w:top w:val="single" w:sz="4" w:space="0" w:color="000000"/>
              <w:left w:val="single" w:sz="4" w:space="0" w:color="000000"/>
              <w:bottom w:val="single" w:sz="4" w:space="0" w:color="000000"/>
            </w:tcBorders>
          </w:tcPr>
          <w:p w14:paraId="1596E922" w14:textId="77777777" w:rsidR="00E62319" w:rsidRPr="00E96EB8" w:rsidRDefault="00E62319" w:rsidP="00E62319">
            <w:pPr>
              <w:snapToGrid w:val="0"/>
              <w:ind w:right="-70"/>
              <w:jc w:val="center"/>
              <w:rPr>
                <w:rFonts w:ascii="Arial" w:hAnsi="Arial" w:cs="Arial"/>
                <w:b/>
                <w:szCs w:val="20"/>
              </w:rPr>
            </w:pPr>
          </w:p>
          <w:p w14:paraId="597A79D1" w14:textId="77777777" w:rsidR="00E62319" w:rsidRPr="00E96EB8" w:rsidRDefault="00E62319" w:rsidP="00E62319">
            <w:pPr>
              <w:ind w:right="-70"/>
              <w:jc w:val="center"/>
              <w:rPr>
                <w:rFonts w:ascii="Arial" w:hAnsi="Arial" w:cs="Arial"/>
                <w:b/>
                <w:szCs w:val="20"/>
              </w:rPr>
            </w:pPr>
            <w:r w:rsidRPr="00E96EB8">
              <w:rPr>
                <w:rFonts w:ascii="Arial" w:hAnsi="Arial" w:cs="Arial"/>
                <w:b/>
                <w:szCs w:val="20"/>
              </w:rPr>
              <w:t>CARGOS DE PROVIMENTO EFETIVO DE NÍVEL FUNDAMENTAL</w:t>
            </w:r>
          </w:p>
        </w:tc>
        <w:tc>
          <w:tcPr>
            <w:tcW w:w="3403" w:type="dxa"/>
            <w:tcBorders>
              <w:top w:val="single" w:sz="4" w:space="0" w:color="000000"/>
              <w:left w:val="single" w:sz="4" w:space="0" w:color="000000"/>
              <w:bottom w:val="single" w:sz="4" w:space="0" w:color="000000"/>
            </w:tcBorders>
          </w:tcPr>
          <w:p w14:paraId="4AA0372B" w14:textId="77777777" w:rsidR="00E62319" w:rsidRPr="00E96EB8" w:rsidRDefault="00E62319" w:rsidP="00E62319">
            <w:pPr>
              <w:snapToGrid w:val="0"/>
              <w:ind w:right="-70"/>
              <w:jc w:val="both"/>
              <w:rPr>
                <w:rFonts w:ascii="Arial" w:hAnsi="Arial" w:cs="Arial"/>
                <w:b/>
                <w:szCs w:val="20"/>
              </w:rPr>
            </w:pPr>
          </w:p>
          <w:p w14:paraId="7F714A34" w14:textId="77777777" w:rsidR="00E62319" w:rsidRPr="00E96EB8" w:rsidRDefault="00E62319" w:rsidP="00E62319">
            <w:pPr>
              <w:ind w:right="-70"/>
              <w:jc w:val="both"/>
              <w:rPr>
                <w:rFonts w:ascii="Arial" w:hAnsi="Arial" w:cs="Arial"/>
                <w:b/>
                <w:szCs w:val="20"/>
              </w:rPr>
            </w:pPr>
            <w:r w:rsidRPr="00E96EB8">
              <w:rPr>
                <w:rFonts w:ascii="Arial" w:hAnsi="Arial" w:cs="Arial"/>
                <w:b/>
                <w:szCs w:val="20"/>
              </w:rPr>
              <w:t>ATRIBUIÇÕES TÍPICAS</w:t>
            </w:r>
          </w:p>
        </w:tc>
        <w:tc>
          <w:tcPr>
            <w:tcW w:w="2321" w:type="dxa"/>
            <w:tcBorders>
              <w:top w:val="single" w:sz="4" w:space="0" w:color="000000"/>
              <w:left w:val="single" w:sz="4" w:space="0" w:color="000000"/>
              <w:bottom w:val="single" w:sz="4" w:space="0" w:color="000000"/>
              <w:right w:val="single" w:sz="4" w:space="0" w:color="000000"/>
            </w:tcBorders>
          </w:tcPr>
          <w:p w14:paraId="3838A813" w14:textId="77777777" w:rsidR="00E62319" w:rsidRPr="00E96EB8" w:rsidRDefault="00E62319" w:rsidP="00E62319">
            <w:pPr>
              <w:snapToGrid w:val="0"/>
              <w:ind w:right="-70"/>
              <w:jc w:val="both"/>
              <w:rPr>
                <w:rFonts w:ascii="Arial" w:hAnsi="Arial" w:cs="Arial"/>
                <w:b/>
                <w:szCs w:val="20"/>
              </w:rPr>
            </w:pPr>
          </w:p>
          <w:p w14:paraId="7094AC0E" w14:textId="77777777" w:rsidR="00E62319" w:rsidRPr="00E96EB8" w:rsidRDefault="00E62319" w:rsidP="00E62319">
            <w:pPr>
              <w:ind w:right="-70"/>
              <w:jc w:val="both"/>
              <w:rPr>
                <w:rFonts w:ascii="Arial" w:hAnsi="Arial" w:cs="Arial"/>
                <w:b/>
                <w:szCs w:val="20"/>
              </w:rPr>
            </w:pPr>
            <w:r w:rsidRPr="00E96EB8">
              <w:rPr>
                <w:rFonts w:ascii="Arial" w:hAnsi="Arial" w:cs="Arial"/>
                <w:b/>
                <w:szCs w:val="20"/>
              </w:rPr>
              <w:t>ESCOLARIDADE EXIGIDA</w:t>
            </w:r>
          </w:p>
          <w:p w14:paraId="1299760C" w14:textId="77777777" w:rsidR="00E62319" w:rsidRPr="00E96EB8" w:rsidRDefault="00E62319" w:rsidP="00E62319">
            <w:pPr>
              <w:ind w:right="-70"/>
              <w:jc w:val="both"/>
              <w:rPr>
                <w:rFonts w:ascii="Arial" w:hAnsi="Arial" w:cs="Arial"/>
                <w:b/>
                <w:szCs w:val="20"/>
              </w:rPr>
            </w:pPr>
          </w:p>
        </w:tc>
      </w:tr>
      <w:tr w:rsidR="00E62319" w:rsidRPr="00E96EB8" w14:paraId="7A1F201D" w14:textId="77777777" w:rsidTr="002F0F2A">
        <w:tc>
          <w:tcPr>
            <w:tcW w:w="2924" w:type="dxa"/>
            <w:tcBorders>
              <w:top w:val="single" w:sz="4" w:space="0" w:color="000000"/>
              <w:left w:val="single" w:sz="4" w:space="0" w:color="000000"/>
              <w:bottom w:val="single" w:sz="4" w:space="0" w:color="000000"/>
            </w:tcBorders>
          </w:tcPr>
          <w:p w14:paraId="072BA950" w14:textId="77777777" w:rsidR="00E62319" w:rsidRPr="00E96EB8" w:rsidRDefault="00E62319" w:rsidP="00E62319">
            <w:pPr>
              <w:snapToGrid w:val="0"/>
              <w:ind w:right="850" w:firstLine="709"/>
              <w:jc w:val="both"/>
              <w:rPr>
                <w:rFonts w:ascii="Arial" w:hAnsi="Arial" w:cs="Arial"/>
                <w:b/>
                <w:szCs w:val="20"/>
              </w:rPr>
            </w:pPr>
          </w:p>
          <w:p w14:paraId="310B2546" w14:textId="77777777" w:rsidR="00E62319" w:rsidRPr="00E96EB8" w:rsidRDefault="00E62319" w:rsidP="00E62319">
            <w:pPr>
              <w:tabs>
                <w:tab w:val="left" w:pos="3119"/>
              </w:tabs>
              <w:ind w:right="213"/>
              <w:jc w:val="both"/>
              <w:rPr>
                <w:rFonts w:ascii="Arial" w:hAnsi="Arial" w:cs="Arial"/>
                <w:b/>
                <w:szCs w:val="20"/>
              </w:rPr>
            </w:pPr>
            <w:r w:rsidRPr="00E96EB8">
              <w:rPr>
                <w:rFonts w:ascii="Arial" w:hAnsi="Arial" w:cs="Arial"/>
                <w:b/>
                <w:szCs w:val="20"/>
              </w:rPr>
              <w:t>AGENTE  PREVIDENCIÁRIO</w:t>
            </w:r>
          </w:p>
        </w:tc>
        <w:tc>
          <w:tcPr>
            <w:tcW w:w="3403" w:type="dxa"/>
            <w:tcBorders>
              <w:top w:val="single" w:sz="4" w:space="0" w:color="000000"/>
              <w:left w:val="single" w:sz="4" w:space="0" w:color="000000"/>
              <w:bottom w:val="single" w:sz="4" w:space="0" w:color="000000"/>
            </w:tcBorders>
          </w:tcPr>
          <w:p w14:paraId="13A1C5A6" w14:textId="77777777" w:rsidR="00E62319" w:rsidRPr="00E96EB8" w:rsidRDefault="00E62319" w:rsidP="00E62319">
            <w:pPr>
              <w:snapToGrid w:val="0"/>
              <w:ind w:right="214"/>
              <w:jc w:val="both"/>
              <w:rPr>
                <w:rFonts w:ascii="Arial" w:hAnsi="Arial" w:cs="Arial"/>
                <w:szCs w:val="20"/>
              </w:rPr>
            </w:pPr>
            <w:r w:rsidRPr="00E96EB8">
              <w:rPr>
                <w:rFonts w:ascii="Arial" w:hAnsi="Arial" w:cs="Arial"/>
                <w:szCs w:val="20"/>
              </w:rPr>
              <w:t>Executar tarefas básicas de concessão de benefícios previdenciários;</w:t>
            </w:r>
          </w:p>
          <w:p w14:paraId="40283544" w14:textId="77777777" w:rsidR="00E62319" w:rsidRPr="00E96EB8" w:rsidRDefault="00E62319" w:rsidP="00E62319">
            <w:pPr>
              <w:ind w:right="214"/>
              <w:jc w:val="both"/>
              <w:rPr>
                <w:rFonts w:ascii="Arial" w:hAnsi="Arial" w:cs="Arial"/>
                <w:szCs w:val="20"/>
              </w:rPr>
            </w:pPr>
            <w:r w:rsidRPr="00E96EB8">
              <w:rPr>
                <w:rFonts w:ascii="Arial" w:hAnsi="Arial" w:cs="Arial"/>
                <w:szCs w:val="20"/>
              </w:rPr>
              <w:t>Executar quaisquer atividades de apoio administrativo solicitados pela chefia imediata.</w:t>
            </w:r>
          </w:p>
        </w:tc>
        <w:tc>
          <w:tcPr>
            <w:tcW w:w="2321" w:type="dxa"/>
            <w:tcBorders>
              <w:top w:val="single" w:sz="4" w:space="0" w:color="000000"/>
              <w:left w:val="single" w:sz="4" w:space="0" w:color="000000"/>
              <w:bottom w:val="single" w:sz="4" w:space="0" w:color="000000"/>
              <w:right w:val="single" w:sz="4" w:space="0" w:color="000000"/>
            </w:tcBorders>
          </w:tcPr>
          <w:p w14:paraId="619041E0" w14:textId="77777777" w:rsidR="00E62319" w:rsidRPr="00E96EB8" w:rsidRDefault="00E62319" w:rsidP="00E62319">
            <w:pPr>
              <w:snapToGrid w:val="0"/>
              <w:ind w:right="-70"/>
              <w:jc w:val="both"/>
              <w:rPr>
                <w:rFonts w:ascii="Arial" w:hAnsi="Arial" w:cs="Arial"/>
                <w:szCs w:val="20"/>
              </w:rPr>
            </w:pPr>
          </w:p>
          <w:p w14:paraId="763C15D9" w14:textId="77777777" w:rsidR="00E62319" w:rsidRPr="00E96EB8" w:rsidRDefault="00E62319" w:rsidP="00E62319">
            <w:pPr>
              <w:ind w:right="-70"/>
              <w:jc w:val="both"/>
              <w:rPr>
                <w:rFonts w:ascii="Arial" w:hAnsi="Arial" w:cs="Arial"/>
                <w:szCs w:val="20"/>
              </w:rPr>
            </w:pPr>
            <w:r w:rsidRPr="00E96EB8">
              <w:rPr>
                <w:rFonts w:ascii="Arial" w:hAnsi="Arial" w:cs="Arial"/>
                <w:szCs w:val="20"/>
              </w:rPr>
              <w:t>Ensino Fundamental Completo</w:t>
            </w:r>
          </w:p>
        </w:tc>
      </w:tr>
    </w:tbl>
    <w:p w14:paraId="171FE329" w14:textId="77777777" w:rsidR="00061E52" w:rsidRDefault="00061E52" w:rsidP="00E62319"/>
    <w:p w14:paraId="3D5A61A7" w14:textId="77777777" w:rsidR="00AB5CC9" w:rsidRDefault="00AB5CC9" w:rsidP="00E62319"/>
    <w:sectPr w:rsidR="00AB5CC9" w:rsidSect="00DC127E">
      <w:headerReference w:type="even" r:id="rId8"/>
      <w:headerReference w:type="default" r:id="rId9"/>
      <w:footerReference w:type="even" r:id="rId10"/>
      <w:footerReference w:type="default" r:id="rId11"/>
      <w:headerReference w:type="first" r:id="rId12"/>
      <w:footerReference w:type="first" r:id="rId13"/>
      <w:pgSz w:w="11906" w:h="16838"/>
      <w:pgMar w:top="237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8109D" w14:textId="77777777" w:rsidR="002C3FEC" w:rsidRDefault="002C3FEC" w:rsidP="005619FC">
      <w:pPr>
        <w:spacing w:after="0" w:line="240" w:lineRule="auto"/>
      </w:pPr>
      <w:r>
        <w:separator/>
      </w:r>
    </w:p>
  </w:endnote>
  <w:endnote w:type="continuationSeparator" w:id="0">
    <w:p w14:paraId="6F2899F9" w14:textId="77777777" w:rsidR="002C3FEC" w:rsidRDefault="002C3FEC" w:rsidP="005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05C5" w14:textId="77777777" w:rsidR="00592E3F" w:rsidRDefault="00592E3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5332"/>
      <w:docPartObj>
        <w:docPartGallery w:val="Page Numbers (Bottom of Page)"/>
        <w:docPartUnique/>
      </w:docPartObj>
    </w:sdtPr>
    <w:sdtContent>
      <w:p w14:paraId="260022CD" w14:textId="22CF8E86" w:rsidR="00592E3F" w:rsidRDefault="00592E3F">
        <w:pPr>
          <w:pStyle w:val="Rodap"/>
          <w:jc w:val="right"/>
        </w:pPr>
        <w:r>
          <w:fldChar w:fldCharType="begin"/>
        </w:r>
        <w:r>
          <w:instrText>PAGE   \* MERGEFORMAT</w:instrText>
        </w:r>
        <w:r>
          <w:fldChar w:fldCharType="separate"/>
        </w:r>
        <w:r w:rsidR="0054606D">
          <w:rPr>
            <w:noProof/>
          </w:rPr>
          <w:t>2</w:t>
        </w:r>
        <w:r>
          <w:fldChar w:fldCharType="end"/>
        </w:r>
      </w:p>
    </w:sdtContent>
  </w:sdt>
  <w:p w14:paraId="7154C55D" w14:textId="77777777" w:rsidR="00592E3F" w:rsidRDefault="00592E3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41EF" w14:textId="77777777" w:rsidR="00592E3F" w:rsidRDefault="00592E3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34B0" w14:textId="77777777" w:rsidR="002C3FEC" w:rsidRDefault="002C3FEC" w:rsidP="005619FC">
      <w:pPr>
        <w:spacing w:after="0" w:line="240" w:lineRule="auto"/>
      </w:pPr>
      <w:r>
        <w:separator/>
      </w:r>
    </w:p>
  </w:footnote>
  <w:footnote w:type="continuationSeparator" w:id="0">
    <w:p w14:paraId="7BA2F107" w14:textId="77777777" w:rsidR="002C3FEC" w:rsidRDefault="002C3FEC" w:rsidP="00561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0DFD" w14:textId="77777777" w:rsidR="00592E3F" w:rsidRDefault="00592E3F">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157B" w14:textId="1817D12A" w:rsidR="00592E3F" w:rsidRDefault="00592E3F">
    <w:pPr>
      <w:pStyle w:val="Cabealho"/>
    </w:pPr>
  </w:p>
  <w:p w14:paraId="7A0DF402" w14:textId="571DCE3E" w:rsidR="00592E3F" w:rsidRDefault="00592E3F" w:rsidP="00096B60">
    <w:pPr>
      <w:pStyle w:val="Cabealho"/>
      <w:tabs>
        <w:tab w:val="clear" w:pos="8838"/>
      </w:tabs>
    </w:pPr>
    <w:r>
      <w:rPr>
        <w:noProof/>
      </w:rPr>
      <mc:AlternateContent>
        <mc:Choice Requires="wpg">
          <w:drawing>
            <wp:anchor distT="0" distB="0" distL="114300" distR="114300" simplePos="0" relativeHeight="251658240" behindDoc="0" locked="0" layoutInCell="1" allowOverlap="1" wp14:anchorId="062B2743" wp14:editId="408DD662">
              <wp:simplePos x="0" y="0"/>
              <wp:positionH relativeFrom="column">
                <wp:posOffset>-67310</wp:posOffset>
              </wp:positionH>
              <wp:positionV relativeFrom="paragraph">
                <wp:posOffset>43180</wp:posOffset>
              </wp:positionV>
              <wp:extent cx="4595495" cy="13531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5495" cy="1353185"/>
                        <a:chOff x="1875" y="2004"/>
                        <a:chExt cx="6127" cy="180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75" y="2004"/>
                          <a:ext cx="1164" cy="121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3187" y="2104"/>
                          <a:ext cx="4815" cy="1704"/>
                        </a:xfrm>
                        <a:prstGeom prst="rect">
                          <a:avLst/>
                        </a:prstGeom>
                        <a:solidFill>
                          <a:srgbClr val="FFFFFF"/>
                        </a:solidFill>
                        <a:ln w="9525">
                          <a:solidFill>
                            <a:srgbClr val="FFFFFF"/>
                          </a:solidFill>
                          <a:miter lim="800000"/>
                          <a:headEnd/>
                          <a:tailEnd/>
                        </a:ln>
                      </wps:spPr>
                      <wps:txbx>
                        <w:txbxContent>
                          <w:p w14:paraId="565B9833" w14:textId="77777777" w:rsidR="00592E3F" w:rsidRDefault="00592E3F" w:rsidP="005619FC">
                            <w:pPr>
                              <w:pStyle w:val="Cabealho"/>
                              <w:ind w:right="360"/>
                              <w:rPr>
                                <w:rFonts w:asciiTheme="majorHAnsi" w:hAnsiTheme="majorHAnsi"/>
                                <w:b/>
                                <w:color w:val="000000"/>
                                <w:sz w:val="26"/>
                                <w:szCs w:val="26"/>
                              </w:rPr>
                            </w:pPr>
                            <w:r w:rsidRPr="00DC127E">
                              <w:rPr>
                                <w:rFonts w:asciiTheme="majorHAnsi" w:hAnsiTheme="majorHAnsi"/>
                                <w:b/>
                                <w:color w:val="000000"/>
                                <w:sz w:val="26"/>
                                <w:szCs w:val="26"/>
                              </w:rPr>
                              <w:t xml:space="preserve">ESTADO DO RIO DE JANEIRO     </w:t>
                            </w:r>
                          </w:p>
                          <w:p w14:paraId="0D816D12" w14:textId="4E86B17A" w:rsidR="00592E3F" w:rsidRPr="00A53CDD" w:rsidRDefault="00592E3F" w:rsidP="00A53CDD">
                            <w:pPr>
                              <w:pStyle w:val="Cabealho"/>
                              <w:jc w:val="both"/>
                              <w:rPr>
                                <w:rFonts w:eastAsiaTheme="minorHAnsi"/>
                                <w:sz w:val="32"/>
                                <w:szCs w:val="32"/>
                                <w:lang w:eastAsia="en-US"/>
                              </w:rPr>
                            </w:pPr>
                            <w:r w:rsidRPr="00A53CDD">
                              <w:rPr>
                                <w:rFonts w:eastAsiaTheme="minorHAnsi"/>
                                <w:sz w:val="32"/>
                                <w:szCs w:val="32"/>
                                <w:lang w:eastAsia="en-US"/>
                              </w:rPr>
                              <w:t>Município de Araruama</w:t>
                            </w:r>
                          </w:p>
                          <w:p w14:paraId="39420130" w14:textId="3D25A5F8" w:rsidR="00592E3F" w:rsidRPr="00A53CDD" w:rsidRDefault="00592E3F" w:rsidP="00A53CDD">
                            <w:pPr>
                              <w:tabs>
                                <w:tab w:val="center" w:pos="4252"/>
                                <w:tab w:val="right" w:pos="8504"/>
                              </w:tabs>
                              <w:spacing w:after="0" w:line="240" w:lineRule="auto"/>
                              <w:jc w:val="both"/>
                              <w:rPr>
                                <w:rFonts w:ascii="Times New Roman" w:eastAsiaTheme="minorHAnsi" w:hAnsi="Times New Roman"/>
                                <w:sz w:val="28"/>
                                <w:szCs w:val="28"/>
                              </w:rPr>
                            </w:pPr>
                            <w:r w:rsidRPr="00A53CDD">
                              <w:rPr>
                                <w:rFonts w:ascii="Times New Roman" w:eastAsiaTheme="minorHAnsi" w:hAnsi="Times New Roman"/>
                                <w:sz w:val="28"/>
                                <w:szCs w:val="28"/>
                              </w:rPr>
                              <w:t xml:space="preserve">Poder </w:t>
                            </w:r>
                            <w:r>
                              <w:rPr>
                                <w:rFonts w:ascii="Times New Roman" w:eastAsiaTheme="minorHAnsi" w:hAnsi="Times New Roman"/>
                                <w:sz w:val="28"/>
                                <w:szCs w:val="28"/>
                              </w:rPr>
                              <w:t>Executivo</w:t>
                            </w:r>
                          </w:p>
                          <w:p w14:paraId="1C664B6A" w14:textId="759AFFFE" w:rsidR="00592E3F" w:rsidRPr="00DC127E" w:rsidRDefault="00592E3F" w:rsidP="005619FC">
                            <w:pPr>
                              <w:pStyle w:val="Cabealho"/>
                              <w:ind w:right="360"/>
                              <w:rPr>
                                <w:rFonts w:asciiTheme="majorHAnsi" w:hAnsiTheme="majorHAnsi"/>
                                <w:b/>
                                <w:sz w:val="26"/>
                                <w:szCs w:val="26"/>
                              </w:rPr>
                            </w:pPr>
                            <w:r w:rsidRPr="00DC127E">
                              <w:rPr>
                                <w:rFonts w:asciiTheme="majorHAnsi" w:hAnsiTheme="majorHAnsi"/>
                                <w:b/>
                                <w:color w:val="000000"/>
                                <w:sz w:val="26"/>
                                <w:szCs w:val="26"/>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B2743" id="Group 1" o:spid="_x0000_s1026" style="position:absolute;margin-left:-5.3pt;margin-top:3.4pt;width:361.85pt;height:106.55pt;z-index:251658240" coordorigin="1875,2004" coordsize="6127,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75;top:2004;width:1164;height:1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4" o:spid="_x0000_s1028" type="#_x0000_t202" style="position:absolute;left:3187;top:2104;width:481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565B9833" w14:textId="77777777" w:rsidR="00A53CDD" w:rsidRDefault="00A53CDD" w:rsidP="005619FC">
                      <w:pPr>
                        <w:pStyle w:val="Cabealho"/>
                        <w:ind w:right="360"/>
                        <w:rPr>
                          <w:rFonts w:asciiTheme="majorHAnsi" w:hAnsiTheme="majorHAnsi"/>
                          <w:b/>
                          <w:color w:val="000000"/>
                          <w:sz w:val="26"/>
                          <w:szCs w:val="26"/>
                        </w:rPr>
                      </w:pPr>
                      <w:r w:rsidRPr="00DC127E">
                        <w:rPr>
                          <w:rFonts w:asciiTheme="majorHAnsi" w:hAnsiTheme="majorHAnsi"/>
                          <w:b/>
                          <w:color w:val="000000"/>
                          <w:sz w:val="26"/>
                          <w:szCs w:val="26"/>
                        </w:rPr>
                        <w:t xml:space="preserve">ESTADO DO RIO DE JANEIRO     </w:t>
                      </w:r>
                    </w:p>
                    <w:p w14:paraId="0D816D12" w14:textId="4E86B17A" w:rsidR="00A53CDD" w:rsidRPr="00A53CDD" w:rsidRDefault="00A53CDD" w:rsidP="00A53CDD">
                      <w:pPr>
                        <w:pStyle w:val="Cabealho"/>
                        <w:jc w:val="both"/>
                        <w:rPr>
                          <w:rFonts w:eastAsiaTheme="minorHAnsi"/>
                          <w:sz w:val="32"/>
                          <w:szCs w:val="32"/>
                          <w:lang w:eastAsia="en-US"/>
                        </w:rPr>
                      </w:pPr>
                      <w:r w:rsidRPr="00A53CDD">
                        <w:rPr>
                          <w:rFonts w:eastAsiaTheme="minorHAnsi"/>
                          <w:sz w:val="32"/>
                          <w:szCs w:val="32"/>
                          <w:lang w:eastAsia="en-US"/>
                        </w:rPr>
                        <w:t>Município de Araruama</w:t>
                      </w:r>
                    </w:p>
                    <w:p w14:paraId="39420130" w14:textId="3D25A5F8" w:rsidR="00A53CDD" w:rsidRPr="00A53CDD" w:rsidRDefault="00A53CDD" w:rsidP="00A53CDD">
                      <w:pPr>
                        <w:tabs>
                          <w:tab w:val="center" w:pos="4252"/>
                          <w:tab w:val="right" w:pos="8504"/>
                        </w:tabs>
                        <w:spacing w:after="0" w:line="240" w:lineRule="auto"/>
                        <w:jc w:val="both"/>
                        <w:rPr>
                          <w:rFonts w:ascii="Times New Roman" w:eastAsiaTheme="minorHAnsi" w:hAnsi="Times New Roman"/>
                          <w:sz w:val="28"/>
                          <w:szCs w:val="28"/>
                        </w:rPr>
                      </w:pPr>
                      <w:r w:rsidRPr="00A53CDD">
                        <w:rPr>
                          <w:rFonts w:ascii="Times New Roman" w:eastAsiaTheme="minorHAnsi" w:hAnsi="Times New Roman"/>
                          <w:sz w:val="28"/>
                          <w:szCs w:val="28"/>
                        </w:rPr>
                        <w:t xml:space="preserve">Poder </w:t>
                      </w:r>
                      <w:r w:rsidR="00F34DF5">
                        <w:rPr>
                          <w:rFonts w:ascii="Times New Roman" w:eastAsiaTheme="minorHAnsi" w:hAnsi="Times New Roman"/>
                          <w:sz w:val="28"/>
                          <w:szCs w:val="28"/>
                        </w:rPr>
                        <w:t>Executivo</w:t>
                      </w:r>
                    </w:p>
                    <w:p w14:paraId="1C664B6A" w14:textId="759AFFFE" w:rsidR="00A53CDD" w:rsidRPr="00DC127E" w:rsidRDefault="00A53CDD" w:rsidP="005619FC">
                      <w:pPr>
                        <w:pStyle w:val="Cabealho"/>
                        <w:ind w:right="360"/>
                        <w:rPr>
                          <w:rFonts w:asciiTheme="majorHAnsi" w:hAnsiTheme="majorHAnsi"/>
                          <w:b/>
                          <w:sz w:val="26"/>
                          <w:szCs w:val="26"/>
                        </w:rPr>
                      </w:pPr>
                      <w:r w:rsidRPr="00DC127E">
                        <w:rPr>
                          <w:rFonts w:asciiTheme="majorHAnsi" w:hAnsiTheme="majorHAnsi"/>
                          <w:b/>
                          <w:color w:val="000000"/>
                          <w:sz w:val="26"/>
                          <w:szCs w:val="26"/>
                        </w:rPr>
                        <w:t xml:space="preserve">                                                           </w:t>
                      </w:r>
                    </w:p>
                  </w:txbxContent>
                </v:textbox>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2F71" w14:textId="77777777" w:rsidR="00592E3F" w:rsidRDefault="00592E3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rPr>
        <w:rFonts w:ascii="Arial" w:hAnsi="Arial" w:cs="Aria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862"/>
        </w:tabs>
        <w:ind w:left="862"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Arial" w:hAnsi="Arial" w:cs="Arial"/>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862"/>
        </w:tabs>
        <w:ind w:left="862" w:hanging="360"/>
      </w:pPr>
      <w:rPr>
        <w:rFonts w:ascii="Arial" w:hAnsi="Arial" w:cs="Arial"/>
      </w:rPr>
    </w:lvl>
  </w:abstractNum>
  <w:abstractNum w:abstractNumId="4" w15:restartNumberingAfterBreak="0">
    <w:nsid w:val="00000005"/>
    <w:multiLevelType w:val="singleLevel"/>
    <w:tmpl w:val="42121B44"/>
    <w:name w:val="WW8Num5"/>
    <w:lvl w:ilvl="0">
      <w:start w:val="1"/>
      <w:numFmt w:val="lowerLetter"/>
      <w:lvlText w:val="%1)"/>
      <w:lvlJc w:val="left"/>
      <w:pPr>
        <w:tabs>
          <w:tab w:val="num" w:pos="720"/>
        </w:tabs>
        <w:ind w:left="720" w:hanging="360"/>
      </w:pPr>
      <w:rPr>
        <w:color w:val="auto"/>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862"/>
        </w:tabs>
        <w:ind w:left="862" w:hanging="360"/>
      </w:pPr>
      <w:rPr>
        <w:rFonts w:ascii="Arial" w:hAnsi="Arial" w:cs="Aria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862"/>
        </w:tabs>
        <w:ind w:left="862" w:hanging="360"/>
      </w:pPr>
      <w:rPr>
        <w:rFonts w:hint="default"/>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Arial" w:hAnsi="Arial" w:cs="Aria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862" w:hanging="360"/>
      </w:pPr>
      <w:rPr>
        <w:rFonts w:ascii="Arial" w:hAnsi="Arial" w:cs="Arial"/>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1021"/>
        </w:tabs>
        <w:ind w:left="1021" w:hanging="397"/>
      </w:pPr>
      <w:rPr>
        <w:rFonts w:ascii="Arial" w:hAnsi="Arial" w:cs="Arial"/>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862"/>
        </w:tabs>
        <w:ind w:left="862" w:hanging="360"/>
      </w:pPr>
      <w:rPr>
        <w:rFonts w:ascii="Arial" w:hAnsi="Arial" w:cs="Arial" w:hint="default"/>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720"/>
        </w:tabs>
        <w:ind w:left="720" w:hanging="360"/>
      </w:pPr>
      <w:rPr>
        <w:rFonts w:ascii="Arial" w:hAnsi="Arial" w:cs="Arial"/>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ascii="Arial" w:hAnsi="Arial" w:cs="Arial" w:hint="default"/>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862"/>
        </w:tabs>
        <w:ind w:left="862" w:hanging="360"/>
      </w:pPr>
      <w:rPr>
        <w:rFonts w:ascii="Arial" w:hAnsi="Arial" w:cs="Arial"/>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862"/>
        </w:tabs>
        <w:ind w:left="862"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420" w:hanging="360"/>
      </w:pPr>
      <w:rPr>
        <w:rFonts w:cs="Arial" w:hint="default"/>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862"/>
        </w:tabs>
        <w:ind w:left="862" w:hanging="360"/>
      </w:pPr>
      <w:rPr>
        <w:rFonts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7" w:hanging="585"/>
      </w:pPr>
      <w:rPr>
        <w:rFonts w:cs="Arial" w:hint="default"/>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862"/>
        </w:tabs>
        <w:ind w:left="862" w:hanging="360"/>
      </w:pPr>
      <w:rPr>
        <w:rFonts w:ascii="Arial" w:hAnsi="Arial" w:cs="Arial"/>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62"/>
        </w:tabs>
        <w:ind w:left="862" w:hanging="360"/>
      </w:pPr>
      <w:rPr>
        <w:rFonts w:ascii="Arial" w:hAnsi="Arial" w:cs="Arial"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862"/>
        </w:tabs>
        <w:ind w:left="862" w:hanging="360"/>
      </w:pPr>
      <w:rPr>
        <w:rFonts w:ascii="Arial" w:hAnsi="Arial" w:cs="Arial"/>
      </w:rPr>
    </w:lvl>
  </w:abstractNum>
  <w:abstractNum w:abstractNumId="21" w15:restartNumberingAfterBreak="0">
    <w:nsid w:val="00000016"/>
    <w:multiLevelType w:val="singleLevel"/>
    <w:tmpl w:val="00000016"/>
    <w:name w:val="WW8Num22"/>
    <w:lvl w:ilvl="0">
      <w:start w:val="1"/>
      <w:numFmt w:val="lowerLetter"/>
      <w:lvlText w:val="%1)"/>
      <w:lvlJc w:val="left"/>
      <w:pPr>
        <w:tabs>
          <w:tab w:val="num" w:pos="1004"/>
        </w:tabs>
        <w:ind w:left="1004"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862"/>
        </w:tabs>
        <w:ind w:left="862"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851"/>
        </w:tabs>
        <w:ind w:left="851" w:hanging="284"/>
      </w:pPr>
      <w:rPr>
        <w:rFonts w:ascii="Arial" w:hAnsi="Arial" w:cs="Arial" w:hint="default"/>
      </w:rPr>
    </w:lvl>
  </w:abstractNum>
  <w:abstractNum w:abstractNumId="24" w15:restartNumberingAfterBreak="0">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3FF764B"/>
    <w:multiLevelType w:val="hybridMultilevel"/>
    <w:tmpl w:val="B59C97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A816E1D"/>
    <w:multiLevelType w:val="hybridMultilevel"/>
    <w:tmpl w:val="41D0332C"/>
    <w:lvl w:ilvl="0" w:tplc="B420A36C">
      <w:start w:val="1"/>
      <w:numFmt w:val="lowerRoman"/>
      <w:lvlText w:val="(%1)"/>
      <w:lvlJc w:val="left"/>
      <w:pPr>
        <w:ind w:left="3017" w:hanging="174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7" w15:restartNumberingAfterBreak="0">
    <w:nsid w:val="26862100"/>
    <w:multiLevelType w:val="hybridMultilevel"/>
    <w:tmpl w:val="F02A29E0"/>
    <w:lvl w:ilvl="0" w:tplc="D88AD842">
      <w:start w:val="1"/>
      <w:numFmt w:val="lowerLetter"/>
      <w:lvlText w:val="%1)"/>
      <w:lvlJc w:val="left"/>
      <w:pPr>
        <w:ind w:left="727" w:hanging="585"/>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3C1944E9"/>
    <w:multiLevelType w:val="hybridMultilevel"/>
    <w:tmpl w:val="14903760"/>
    <w:lvl w:ilvl="0" w:tplc="4C7A4810">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15:restartNumberingAfterBreak="0">
    <w:nsid w:val="793E1B0A"/>
    <w:multiLevelType w:val="hybridMultilevel"/>
    <w:tmpl w:val="2E0CED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AF3FEF"/>
    <w:multiLevelType w:val="hybridMultilevel"/>
    <w:tmpl w:val="455C2B6C"/>
    <w:lvl w:ilvl="0" w:tplc="B7C23E9C">
      <w:start w:val="1"/>
      <w:numFmt w:val="lowerLetter"/>
      <w:lvlText w:val="%1)"/>
      <w:lvlJc w:val="left"/>
      <w:pPr>
        <w:ind w:left="1437" w:hanging="8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8"/>
  </w:num>
  <w:num w:numId="2">
    <w:abstractNumId w:val="2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9"/>
  </w:num>
  <w:num w:numId="29">
    <w:abstractNumId w:val="30"/>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47"/>
    <w:rsid w:val="0000109A"/>
    <w:rsid w:val="00006054"/>
    <w:rsid w:val="0000681D"/>
    <w:rsid w:val="000076B5"/>
    <w:rsid w:val="00010EAB"/>
    <w:rsid w:val="00013E44"/>
    <w:rsid w:val="000177AF"/>
    <w:rsid w:val="000202ED"/>
    <w:rsid w:val="00024B0A"/>
    <w:rsid w:val="00030DAA"/>
    <w:rsid w:val="00037667"/>
    <w:rsid w:val="000376AB"/>
    <w:rsid w:val="00043569"/>
    <w:rsid w:val="000546AE"/>
    <w:rsid w:val="000579C8"/>
    <w:rsid w:val="00060336"/>
    <w:rsid w:val="00061E52"/>
    <w:rsid w:val="000645E6"/>
    <w:rsid w:val="00065CDA"/>
    <w:rsid w:val="00065F8C"/>
    <w:rsid w:val="00066FFB"/>
    <w:rsid w:val="00067361"/>
    <w:rsid w:val="00070542"/>
    <w:rsid w:val="00074A50"/>
    <w:rsid w:val="000758A4"/>
    <w:rsid w:val="00081915"/>
    <w:rsid w:val="00086EC8"/>
    <w:rsid w:val="00093AD8"/>
    <w:rsid w:val="00096B60"/>
    <w:rsid w:val="00096D73"/>
    <w:rsid w:val="000A247B"/>
    <w:rsid w:val="000B1655"/>
    <w:rsid w:val="000B499A"/>
    <w:rsid w:val="000B4B3A"/>
    <w:rsid w:val="000B5CBB"/>
    <w:rsid w:val="000B787F"/>
    <w:rsid w:val="000C06EB"/>
    <w:rsid w:val="000C16E8"/>
    <w:rsid w:val="000C3D5C"/>
    <w:rsid w:val="000D0BF2"/>
    <w:rsid w:val="000E0484"/>
    <w:rsid w:val="000E0CCE"/>
    <w:rsid w:val="000E17E4"/>
    <w:rsid w:val="000E3514"/>
    <w:rsid w:val="000E5A87"/>
    <w:rsid w:val="000E6CFB"/>
    <w:rsid w:val="001031F6"/>
    <w:rsid w:val="00114DCA"/>
    <w:rsid w:val="001246F0"/>
    <w:rsid w:val="001279B8"/>
    <w:rsid w:val="00131771"/>
    <w:rsid w:val="001371A5"/>
    <w:rsid w:val="001422D5"/>
    <w:rsid w:val="00145CAA"/>
    <w:rsid w:val="00153683"/>
    <w:rsid w:val="00155A81"/>
    <w:rsid w:val="00156900"/>
    <w:rsid w:val="00157406"/>
    <w:rsid w:val="0016257B"/>
    <w:rsid w:val="001636B4"/>
    <w:rsid w:val="00166672"/>
    <w:rsid w:val="001731A2"/>
    <w:rsid w:val="00173C25"/>
    <w:rsid w:val="00174072"/>
    <w:rsid w:val="00177830"/>
    <w:rsid w:val="0018166F"/>
    <w:rsid w:val="00183911"/>
    <w:rsid w:val="00185453"/>
    <w:rsid w:val="00190846"/>
    <w:rsid w:val="00190853"/>
    <w:rsid w:val="001923A8"/>
    <w:rsid w:val="00192593"/>
    <w:rsid w:val="001A07F1"/>
    <w:rsid w:val="001A4353"/>
    <w:rsid w:val="001A6421"/>
    <w:rsid w:val="001B031A"/>
    <w:rsid w:val="001B4DCA"/>
    <w:rsid w:val="001B564B"/>
    <w:rsid w:val="001B7D50"/>
    <w:rsid w:val="001C2E8B"/>
    <w:rsid w:val="001C450F"/>
    <w:rsid w:val="001D1F5F"/>
    <w:rsid w:val="001D1FE9"/>
    <w:rsid w:val="001D3C25"/>
    <w:rsid w:val="001E2EBB"/>
    <w:rsid w:val="001F0DE5"/>
    <w:rsid w:val="001F1DF1"/>
    <w:rsid w:val="001F1E0C"/>
    <w:rsid w:val="001F1EE0"/>
    <w:rsid w:val="001F301F"/>
    <w:rsid w:val="001F4F11"/>
    <w:rsid w:val="002014E5"/>
    <w:rsid w:val="00205D07"/>
    <w:rsid w:val="0021126B"/>
    <w:rsid w:val="002127F5"/>
    <w:rsid w:val="00216DB0"/>
    <w:rsid w:val="00217508"/>
    <w:rsid w:val="00217C7A"/>
    <w:rsid w:val="00223040"/>
    <w:rsid w:val="00225B45"/>
    <w:rsid w:val="00235B02"/>
    <w:rsid w:val="002421DF"/>
    <w:rsid w:val="00250CFE"/>
    <w:rsid w:val="00256DF0"/>
    <w:rsid w:val="00263914"/>
    <w:rsid w:val="00263BF0"/>
    <w:rsid w:val="002643F8"/>
    <w:rsid w:val="00271F98"/>
    <w:rsid w:val="00285897"/>
    <w:rsid w:val="00290640"/>
    <w:rsid w:val="0029161F"/>
    <w:rsid w:val="00291FA6"/>
    <w:rsid w:val="00296CCF"/>
    <w:rsid w:val="00297CD9"/>
    <w:rsid w:val="002B2806"/>
    <w:rsid w:val="002B52C9"/>
    <w:rsid w:val="002C027B"/>
    <w:rsid w:val="002C3FEC"/>
    <w:rsid w:val="002D3D3D"/>
    <w:rsid w:val="002D6032"/>
    <w:rsid w:val="002D7150"/>
    <w:rsid w:val="002D7C91"/>
    <w:rsid w:val="002E1076"/>
    <w:rsid w:val="002F0F2A"/>
    <w:rsid w:val="002F4B67"/>
    <w:rsid w:val="002F583B"/>
    <w:rsid w:val="003040D4"/>
    <w:rsid w:val="0031021A"/>
    <w:rsid w:val="00312219"/>
    <w:rsid w:val="00312D48"/>
    <w:rsid w:val="00314393"/>
    <w:rsid w:val="0031497A"/>
    <w:rsid w:val="00317959"/>
    <w:rsid w:val="00324210"/>
    <w:rsid w:val="00324DDA"/>
    <w:rsid w:val="0032509A"/>
    <w:rsid w:val="00325117"/>
    <w:rsid w:val="003267F3"/>
    <w:rsid w:val="00326F49"/>
    <w:rsid w:val="00331BC9"/>
    <w:rsid w:val="00336F08"/>
    <w:rsid w:val="003401B7"/>
    <w:rsid w:val="003405BB"/>
    <w:rsid w:val="003434A9"/>
    <w:rsid w:val="00344E7A"/>
    <w:rsid w:val="003534C3"/>
    <w:rsid w:val="0035722A"/>
    <w:rsid w:val="0036323F"/>
    <w:rsid w:val="00365981"/>
    <w:rsid w:val="0037079F"/>
    <w:rsid w:val="00370C0C"/>
    <w:rsid w:val="003743BA"/>
    <w:rsid w:val="00380B16"/>
    <w:rsid w:val="003851AD"/>
    <w:rsid w:val="0038687F"/>
    <w:rsid w:val="003878BE"/>
    <w:rsid w:val="003945FE"/>
    <w:rsid w:val="00394D9D"/>
    <w:rsid w:val="003A562E"/>
    <w:rsid w:val="003B2AC0"/>
    <w:rsid w:val="003B46A9"/>
    <w:rsid w:val="003D2771"/>
    <w:rsid w:val="003D5799"/>
    <w:rsid w:val="003E232D"/>
    <w:rsid w:val="003E73A3"/>
    <w:rsid w:val="003F0511"/>
    <w:rsid w:val="003F0A36"/>
    <w:rsid w:val="003F5B89"/>
    <w:rsid w:val="00400B60"/>
    <w:rsid w:val="004025EC"/>
    <w:rsid w:val="0041197F"/>
    <w:rsid w:val="00411B68"/>
    <w:rsid w:val="004203F1"/>
    <w:rsid w:val="004220C9"/>
    <w:rsid w:val="00427D45"/>
    <w:rsid w:val="00431C1B"/>
    <w:rsid w:val="00432070"/>
    <w:rsid w:val="004359CD"/>
    <w:rsid w:val="004363C5"/>
    <w:rsid w:val="00436406"/>
    <w:rsid w:val="00437DC3"/>
    <w:rsid w:val="00443267"/>
    <w:rsid w:val="00446139"/>
    <w:rsid w:val="0044655E"/>
    <w:rsid w:val="0044694B"/>
    <w:rsid w:val="00446ECA"/>
    <w:rsid w:val="00453B25"/>
    <w:rsid w:val="00460F30"/>
    <w:rsid w:val="00461167"/>
    <w:rsid w:val="00466956"/>
    <w:rsid w:val="00467C13"/>
    <w:rsid w:val="00472150"/>
    <w:rsid w:val="00477841"/>
    <w:rsid w:val="00480562"/>
    <w:rsid w:val="004860E5"/>
    <w:rsid w:val="00487927"/>
    <w:rsid w:val="00490372"/>
    <w:rsid w:val="00490BB6"/>
    <w:rsid w:val="00493968"/>
    <w:rsid w:val="004962B9"/>
    <w:rsid w:val="004A006B"/>
    <w:rsid w:val="004A078E"/>
    <w:rsid w:val="004A5A70"/>
    <w:rsid w:val="004A7A13"/>
    <w:rsid w:val="004B4EC1"/>
    <w:rsid w:val="004B6711"/>
    <w:rsid w:val="004C0A61"/>
    <w:rsid w:val="004C1F33"/>
    <w:rsid w:val="004C334B"/>
    <w:rsid w:val="004C55EE"/>
    <w:rsid w:val="004C6F12"/>
    <w:rsid w:val="004D6DFA"/>
    <w:rsid w:val="004E1A7E"/>
    <w:rsid w:val="004E24F9"/>
    <w:rsid w:val="004E2CED"/>
    <w:rsid w:val="004E30D7"/>
    <w:rsid w:val="004E4C53"/>
    <w:rsid w:val="004E509F"/>
    <w:rsid w:val="004E5B23"/>
    <w:rsid w:val="004F0341"/>
    <w:rsid w:val="004F0534"/>
    <w:rsid w:val="004F5E38"/>
    <w:rsid w:val="004F699B"/>
    <w:rsid w:val="004F6A4A"/>
    <w:rsid w:val="004F7582"/>
    <w:rsid w:val="004F7664"/>
    <w:rsid w:val="00501877"/>
    <w:rsid w:val="005046B7"/>
    <w:rsid w:val="00505498"/>
    <w:rsid w:val="00506139"/>
    <w:rsid w:val="005071A5"/>
    <w:rsid w:val="005145CF"/>
    <w:rsid w:val="0051478A"/>
    <w:rsid w:val="005159C9"/>
    <w:rsid w:val="00515E16"/>
    <w:rsid w:val="00516FDC"/>
    <w:rsid w:val="00517ADD"/>
    <w:rsid w:val="00521844"/>
    <w:rsid w:val="005219EE"/>
    <w:rsid w:val="00522D37"/>
    <w:rsid w:val="00524C6F"/>
    <w:rsid w:val="00525D52"/>
    <w:rsid w:val="00526000"/>
    <w:rsid w:val="00526AD6"/>
    <w:rsid w:val="0052777C"/>
    <w:rsid w:val="00527FA4"/>
    <w:rsid w:val="00530192"/>
    <w:rsid w:val="0053121E"/>
    <w:rsid w:val="005368BD"/>
    <w:rsid w:val="00537081"/>
    <w:rsid w:val="00541148"/>
    <w:rsid w:val="005436B0"/>
    <w:rsid w:val="00543B73"/>
    <w:rsid w:val="0054606D"/>
    <w:rsid w:val="005473C9"/>
    <w:rsid w:val="005509A2"/>
    <w:rsid w:val="00554E84"/>
    <w:rsid w:val="00555CAD"/>
    <w:rsid w:val="005615DD"/>
    <w:rsid w:val="005619FC"/>
    <w:rsid w:val="00562089"/>
    <w:rsid w:val="0056519E"/>
    <w:rsid w:val="00570A8A"/>
    <w:rsid w:val="0057345A"/>
    <w:rsid w:val="00583FE2"/>
    <w:rsid w:val="00584973"/>
    <w:rsid w:val="00586B81"/>
    <w:rsid w:val="0059076E"/>
    <w:rsid w:val="00592E3F"/>
    <w:rsid w:val="00595BB3"/>
    <w:rsid w:val="00595DF0"/>
    <w:rsid w:val="00596EBC"/>
    <w:rsid w:val="005A1A45"/>
    <w:rsid w:val="005A32AC"/>
    <w:rsid w:val="005A4F31"/>
    <w:rsid w:val="005A5D1E"/>
    <w:rsid w:val="005A5E53"/>
    <w:rsid w:val="005B31B9"/>
    <w:rsid w:val="005B629C"/>
    <w:rsid w:val="005B6C67"/>
    <w:rsid w:val="005C0578"/>
    <w:rsid w:val="005C5CA3"/>
    <w:rsid w:val="005C73AC"/>
    <w:rsid w:val="005D19D7"/>
    <w:rsid w:val="005D77B6"/>
    <w:rsid w:val="005E08A5"/>
    <w:rsid w:val="005E23E7"/>
    <w:rsid w:val="005E7A30"/>
    <w:rsid w:val="005F0CEC"/>
    <w:rsid w:val="005F4220"/>
    <w:rsid w:val="005F44DB"/>
    <w:rsid w:val="005F6225"/>
    <w:rsid w:val="006019C6"/>
    <w:rsid w:val="00601C00"/>
    <w:rsid w:val="00605F49"/>
    <w:rsid w:val="00611A7E"/>
    <w:rsid w:val="00611EEA"/>
    <w:rsid w:val="006134A4"/>
    <w:rsid w:val="00613E61"/>
    <w:rsid w:val="00616B78"/>
    <w:rsid w:val="00616BC9"/>
    <w:rsid w:val="006175E3"/>
    <w:rsid w:val="00621879"/>
    <w:rsid w:val="00625EE3"/>
    <w:rsid w:val="006260B4"/>
    <w:rsid w:val="00630C26"/>
    <w:rsid w:val="00633828"/>
    <w:rsid w:val="006348D3"/>
    <w:rsid w:val="00644E99"/>
    <w:rsid w:val="00645622"/>
    <w:rsid w:val="00647851"/>
    <w:rsid w:val="006504ED"/>
    <w:rsid w:val="00650A49"/>
    <w:rsid w:val="00650E2E"/>
    <w:rsid w:val="00651D95"/>
    <w:rsid w:val="006538E6"/>
    <w:rsid w:val="00656B8D"/>
    <w:rsid w:val="00661DA3"/>
    <w:rsid w:val="00670DB6"/>
    <w:rsid w:val="00671A53"/>
    <w:rsid w:val="00673EF4"/>
    <w:rsid w:val="00675F41"/>
    <w:rsid w:val="00677FE4"/>
    <w:rsid w:val="00686600"/>
    <w:rsid w:val="0069033F"/>
    <w:rsid w:val="006926C3"/>
    <w:rsid w:val="00694415"/>
    <w:rsid w:val="00696F27"/>
    <w:rsid w:val="006974DA"/>
    <w:rsid w:val="006A00D6"/>
    <w:rsid w:val="006A36D2"/>
    <w:rsid w:val="006B51F8"/>
    <w:rsid w:val="006C37EC"/>
    <w:rsid w:val="006D306B"/>
    <w:rsid w:val="006D4B85"/>
    <w:rsid w:val="006D6E2A"/>
    <w:rsid w:val="006E004E"/>
    <w:rsid w:val="006E0C84"/>
    <w:rsid w:val="006E4334"/>
    <w:rsid w:val="006F0A52"/>
    <w:rsid w:val="006F29CB"/>
    <w:rsid w:val="006F4A1C"/>
    <w:rsid w:val="006F616D"/>
    <w:rsid w:val="006F6C73"/>
    <w:rsid w:val="006F76C1"/>
    <w:rsid w:val="00703592"/>
    <w:rsid w:val="00714522"/>
    <w:rsid w:val="00720467"/>
    <w:rsid w:val="007237EF"/>
    <w:rsid w:val="00725029"/>
    <w:rsid w:val="00736E25"/>
    <w:rsid w:val="00740A0C"/>
    <w:rsid w:val="00746F71"/>
    <w:rsid w:val="00761F67"/>
    <w:rsid w:val="00763015"/>
    <w:rsid w:val="0077148B"/>
    <w:rsid w:val="00773858"/>
    <w:rsid w:val="0077476A"/>
    <w:rsid w:val="007769CC"/>
    <w:rsid w:val="00777655"/>
    <w:rsid w:val="00780B52"/>
    <w:rsid w:val="00781E37"/>
    <w:rsid w:val="007861C2"/>
    <w:rsid w:val="007A03FD"/>
    <w:rsid w:val="007A29AA"/>
    <w:rsid w:val="007A5229"/>
    <w:rsid w:val="007B3E24"/>
    <w:rsid w:val="007B487A"/>
    <w:rsid w:val="007B4C7A"/>
    <w:rsid w:val="007B6B14"/>
    <w:rsid w:val="007B6E01"/>
    <w:rsid w:val="007B7ED2"/>
    <w:rsid w:val="007C0FBC"/>
    <w:rsid w:val="007C4CFE"/>
    <w:rsid w:val="007D008D"/>
    <w:rsid w:val="007D128F"/>
    <w:rsid w:val="007D135B"/>
    <w:rsid w:val="007D61D6"/>
    <w:rsid w:val="007D63C5"/>
    <w:rsid w:val="007E288A"/>
    <w:rsid w:val="007E2F5B"/>
    <w:rsid w:val="007E7037"/>
    <w:rsid w:val="007F1F7E"/>
    <w:rsid w:val="007F2A4B"/>
    <w:rsid w:val="007F5208"/>
    <w:rsid w:val="007F6F56"/>
    <w:rsid w:val="008021C8"/>
    <w:rsid w:val="00803107"/>
    <w:rsid w:val="00805A13"/>
    <w:rsid w:val="00805D5E"/>
    <w:rsid w:val="008077DE"/>
    <w:rsid w:val="00811F24"/>
    <w:rsid w:val="008134D5"/>
    <w:rsid w:val="0081691B"/>
    <w:rsid w:val="00822F74"/>
    <w:rsid w:val="00827C67"/>
    <w:rsid w:val="00827CE8"/>
    <w:rsid w:val="00830710"/>
    <w:rsid w:val="00830C2F"/>
    <w:rsid w:val="00834200"/>
    <w:rsid w:val="0083633E"/>
    <w:rsid w:val="008423CC"/>
    <w:rsid w:val="008462C8"/>
    <w:rsid w:val="00846C4F"/>
    <w:rsid w:val="0085111E"/>
    <w:rsid w:val="00851622"/>
    <w:rsid w:val="008526EA"/>
    <w:rsid w:val="00855166"/>
    <w:rsid w:val="00865026"/>
    <w:rsid w:val="00865269"/>
    <w:rsid w:val="008666B3"/>
    <w:rsid w:val="00871C72"/>
    <w:rsid w:val="00873E78"/>
    <w:rsid w:val="0088049C"/>
    <w:rsid w:val="00884DB7"/>
    <w:rsid w:val="00886E87"/>
    <w:rsid w:val="00896D86"/>
    <w:rsid w:val="008A0AA5"/>
    <w:rsid w:val="008A311C"/>
    <w:rsid w:val="008B2844"/>
    <w:rsid w:val="008B5E99"/>
    <w:rsid w:val="008B6734"/>
    <w:rsid w:val="008B6A60"/>
    <w:rsid w:val="008B7A51"/>
    <w:rsid w:val="008B7CAD"/>
    <w:rsid w:val="008C31F8"/>
    <w:rsid w:val="008C7541"/>
    <w:rsid w:val="008C7B37"/>
    <w:rsid w:val="008D0B4E"/>
    <w:rsid w:val="008D2074"/>
    <w:rsid w:val="008D7B2C"/>
    <w:rsid w:val="008E0912"/>
    <w:rsid w:val="008E4200"/>
    <w:rsid w:val="008F1BF5"/>
    <w:rsid w:val="008F1F6B"/>
    <w:rsid w:val="008F37E7"/>
    <w:rsid w:val="008F3F9C"/>
    <w:rsid w:val="008F4C7A"/>
    <w:rsid w:val="008F5127"/>
    <w:rsid w:val="009010D7"/>
    <w:rsid w:val="00901932"/>
    <w:rsid w:val="00901B33"/>
    <w:rsid w:val="00903677"/>
    <w:rsid w:val="00906409"/>
    <w:rsid w:val="00911702"/>
    <w:rsid w:val="0091622D"/>
    <w:rsid w:val="00917E6B"/>
    <w:rsid w:val="00924151"/>
    <w:rsid w:val="00925044"/>
    <w:rsid w:val="0092573F"/>
    <w:rsid w:val="009262CB"/>
    <w:rsid w:val="009345CC"/>
    <w:rsid w:val="00934EDB"/>
    <w:rsid w:val="009423EF"/>
    <w:rsid w:val="00946BA1"/>
    <w:rsid w:val="00954FA7"/>
    <w:rsid w:val="00963114"/>
    <w:rsid w:val="009633EB"/>
    <w:rsid w:val="00963B72"/>
    <w:rsid w:val="00964BB8"/>
    <w:rsid w:val="00965AA1"/>
    <w:rsid w:val="00967948"/>
    <w:rsid w:val="00970AB8"/>
    <w:rsid w:val="00971872"/>
    <w:rsid w:val="0097261F"/>
    <w:rsid w:val="0097459A"/>
    <w:rsid w:val="00974DAF"/>
    <w:rsid w:val="00977060"/>
    <w:rsid w:val="00980D1A"/>
    <w:rsid w:val="00980E4B"/>
    <w:rsid w:val="00981D81"/>
    <w:rsid w:val="00987741"/>
    <w:rsid w:val="00994687"/>
    <w:rsid w:val="009A0B45"/>
    <w:rsid w:val="009A1B75"/>
    <w:rsid w:val="009A2B22"/>
    <w:rsid w:val="009A3CD5"/>
    <w:rsid w:val="009A40A7"/>
    <w:rsid w:val="009A4EE7"/>
    <w:rsid w:val="009A7F8C"/>
    <w:rsid w:val="009B608E"/>
    <w:rsid w:val="009B66F6"/>
    <w:rsid w:val="009B6FA7"/>
    <w:rsid w:val="009C0E72"/>
    <w:rsid w:val="009C175C"/>
    <w:rsid w:val="009C3C79"/>
    <w:rsid w:val="009C5AF2"/>
    <w:rsid w:val="009C6F9B"/>
    <w:rsid w:val="009C77C9"/>
    <w:rsid w:val="009D3617"/>
    <w:rsid w:val="009D7BCF"/>
    <w:rsid w:val="009D7C51"/>
    <w:rsid w:val="009E1252"/>
    <w:rsid w:val="009E1B45"/>
    <w:rsid w:val="009E3404"/>
    <w:rsid w:val="009F2D4F"/>
    <w:rsid w:val="009F4D5C"/>
    <w:rsid w:val="009F6271"/>
    <w:rsid w:val="009F6DF3"/>
    <w:rsid w:val="00A01C5D"/>
    <w:rsid w:val="00A01D61"/>
    <w:rsid w:val="00A02968"/>
    <w:rsid w:val="00A04BE9"/>
    <w:rsid w:val="00A11634"/>
    <w:rsid w:val="00A16073"/>
    <w:rsid w:val="00A16095"/>
    <w:rsid w:val="00A16490"/>
    <w:rsid w:val="00A30822"/>
    <w:rsid w:val="00A34850"/>
    <w:rsid w:val="00A44C54"/>
    <w:rsid w:val="00A52E21"/>
    <w:rsid w:val="00A53CDD"/>
    <w:rsid w:val="00A53EF0"/>
    <w:rsid w:val="00A5406E"/>
    <w:rsid w:val="00A566E3"/>
    <w:rsid w:val="00A56FE3"/>
    <w:rsid w:val="00A65944"/>
    <w:rsid w:val="00A76C2A"/>
    <w:rsid w:val="00A82D3E"/>
    <w:rsid w:val="00A837B1"/>
    <w:rsid w:val="00A8618C"/>
    <w:rsid w:val="00A87F45"/>
    <w:rsid w:val="00A906E4"/>
    <w:rsid w:val="00A91EB5"/>
    <w:rsid w:val="00A92F0B"/>
    <w:rsid w:val="00A94B3B"/>
    <w:rsid w:val="00AA098B"/>
    <w:rsid w:val="00AA4151"/>
    <w:rsid w:val="00AA49CB"/>
    <w:rsid w:val="00AA58A8"/>
    <w:rsid w:val="00AA6559"/>
    <w:rsid w:val="00AB3E89"/>
    <w:rsid w:val="00AB5CC9"/>
    <w:rsid w:val="00AB6AD9"/>
    <w:rsid w:val="00AC0FA0"/>
    <w:rsid w:val="00AC18FA"/>
    <w:rsid w:val="00AC20D0"/>
    <w:rsid w:val="00AC2B8D"/>
    <w:rsid w:val="00AD4587"/>
    <w:rsid w:val="00AD5DC2"/>
    <w:rsid w:val="00AE2BB6"/>
    <w:rsid w:val="00AE4847"/>
    <w:rsid w:val="00AE59C3"/>
    <w:rsid w:val="00AE6C53"/>
    <w:rsid w:val="00AE7A54"/>
    <w:rsid w:val="00AF0F0C"/>
    <w:rsid w:val="00AF7851"/>
    <w:rsid w:val="00B10383"/>
    <w:rsid w:val="00B11CD4"/>
    <w:rsid w:val="00B15BA7"/>
    <w:rsid w:val="00B230F2"/>
    <w:rsid w:val="00B35EE2"/>
    <w:rsid w:val="00B35FD4"/>
    <w:rsid w:val="00B404FC"/>
    <w:rsid w:val="00B44375"/>
    <w:rsid w:val="00B44604"/>
    <w:rsid w:val="00B45514"/>
    <w:rsid w:val="00B46267"/>
    <w:rsid w:val="00B50F4A"/>
    <w:rsid w:val="00B51CF5"/>
    <w:rsid w:val="00B5380C"/>
    <w:rsid w:val="00B55B78"/>
    <w:rsid w:val="00B63EF6"/>
    <w:rsid w:val="00B6593D"/>
    <w:rsid w:val="00B72B39"/>
    <w:rsid w:val="00B76DBA"/>
    <w:rsid w:val="00B81C22"/>
    <w:rsid w:val="00B8420A"/>
    <w:rsid w:val="00B90C2B"/>
    <w:rsid w:val="00BA66EA"/>
    <w:rsid w:val="00BA6BF6"/>
    <w:rsid w:val="00BB3135"/>
    <w:rsid w:val="00BB373A"/>
    <w:rsid w:val="00BB5082"/>
    <w:rsid w:val="00BC2BD2"/>
    <w:rsid w:val="00BC60F5"/>
    <w:rsid w:val="00BD4AA5"/>
    <w:rsid w:val="00BD6BD7"/>
    <w:rsid w:val="00BD7D40"/>
    <w:rsid w:val="00BE0C1C"/>
    <w:rsid w:val="00BE5A0A"/>
    <w:rsid w:val="00BE6875"/>
    <w:rsid w:val="00BF1419"/>
    <w:rsid w:val="00BF2271"/>
    <w:rsid w:val="00C0097A"/>
    <w:rsid w:val="00C0276A"/>
    <w:rsid w:val="00C0391E"/>
    <w:rsid w:val="00C04521"/>
    <w:rsid w:val="00C05422"/>
    <w:rsid w:val="00C054C8"/>
    <w:rsid w:val="00C142A0"/>
    <w:rsid w:val="00C143F2"/>
    <w:rsid w:val="00C17954"/>
    <w:rsid w:val="00C2414D"/>
    <w:rsid w:val="00C30C10"/>
    <w:rsid w:val="00C33C4A"/>
    <w:rsid w:val="00C448FC"/>
    <w:rsid w:val="00C52320"/>
    <w:rsid w:val="00C526F7"/>
    <w:rsid w:val="00C5352C"/>
    <w:rsid w:val="00C54E29"/>
    <w:rsid w:val="00C63274"/>
    <w:rsid w:val="00C715B7"/>
    <w:rsid w:val="00C74C83"/>
    <w:rsid w:val="00C75DA2"/>
    <w:rsid w:val="00C81512"/>
    <w:rsid w:val="00C83F1F"/>
    <w:rsid w:val="00C86486"/>
    <w:rsid w:val="00C906A4"/>
    <w:rsid w:val="00C9636E"/>
    <w:rsid w:val="00CA3411"/>
    <w:rsid w:val="00CA48F9"/>
    <w:rsid w:val="00CA7EF3"/>
    <w:rsid w:val="00CB03A4"/>
    <w:rsid w:val="00CB0B73"/>
    <w:rsid w:val="00CC0087"/>
    <w:rsid w:val="00CC2E3D"/>
    <w:rsid w:val="00CD6F6D"/>
    <w:rsid w:val="00CE18ED"/>
    <w:rsid w:val="00CE2DC3"/>
    <w:rsid w:val="00CE31B7"/>
    <w:rsid w:val="00CE5966"/>
    <w:rsid w:val="00D00699"/>
    <w:rsid w:val="00D01552"/>
    <w:rsid w:val="00D02314"/>
    <w:rsid w:val="00D059C6"/>
    <w:rsid w:val="00D06E27"/>
    <w:rsid w:val="00D101B3"/>
    <w:rsid w:val="00D11182"/>
    <w:rsid w:val="00D14D69"/>
    <w:rsid w:val="00D16D9E"/>
    <w:rsid w:val="00D2029C"/>
    <w:rsid w:val="00D2503A"/>
    <w:rsid w:val="00D3268B"/>
    <w:rsid w:val="00D33946"/>
    <w:rsid w:val="00D45E4B"/>
    <w:rsid w:val="00D465D2"/>
    <w:rsid w:val="00D50428"/>
    <w:rsid w:val="00D508EC"/>
    <w:rsid w:val="00D515A5"/>
    <w:rsid w:val="00D57BAA"/>
    <w:rsid w:val="00D60201"/>
    <w:rsid w:val="00D6122D"/>
    <w:rsid w:val="00D65D40"/>
    <w:rsid w:val="00D72979"/>
    <w:rsid w:val="00D72E24"/>
    <w:rsid w:val="00D7357D"/>
    <w:rsid w:val="00D7654D"/>
    <w:rsid w:val="00D836DD"/>
    <w:rsid w:val="00D864AB"/>
    <w:rsid w:val="00D878C4"/>
    <w:rsid w:val="00D87F24"/>
    <w:rsid w:val="00D91F33"/>
    <w:rsid w:val="00D95A83"/>
    <w:rsid w:val="00DA0C03"/>
    <w:rsid w:val="00DA0DE1"/>
    <w:rsid w:val="00DA0F69"/>
    <w:rsid w:val="00DA254E"/>
    <w:rsid w:val="00DA3F2A"/>
    <w:rsid w:val="00DB7128"/>
    <w:rsid w:val="00DC127E"/>
    <w:rsid w:val="00DC5ECE"/>
    <w:rsid w:val="00DC6A6D"/>
    <w:rsid w:val="00DC7382"/>
    <w:rsid w:val="00DD44AB"/>
    <w:rsid w:val="00DD5BC2"/>
    <w:rsid w:val="00DD5E2F"/>
    <w:rsid w:val="00DD7AB5"/>
    <w:rsid w:val="00DD7BFC"/>
    <w:rsid w:val="00DE2E14"/>
    <w:rsid w:val="00DF17B7"/>
    <w:rsid w:val="00DF611F"/>
    <w:rsid w:val="00E07BDF"/>
    <w:rsid w:val="00E102B1"/>
    <w:rsid w:val="00E14C87"/>
    <w:rsid w:val="00E15686"/>
    <w:rsid w:val="00E17496"/>
    <w:rsid w:val="00E17CC1"/>
    <w:rsid w:val="00E213CC"/>
    <w:rsid w:val="00E228EE"/>
    <w:rsid w:val="00E24309"/>
    <w:rsid w:val="00E24BA2"/>
    <w:rsid w:val="00E27907"/>
    <w:rsid w:val="00E279D9"/>
    <w:rsid w:val="00E50375"/>
    <w:rsid w:val="00E52E33"/>
    <w:rsid w:val="00E54019"/>
    <w:rsid w:val="00E603EB"/>
    <w:rsid w:val="00E61145"/>
    <w:rsid w:val="00E62319"/>
    <w:rsid w:val="00E62B1D"/>
    <w:rsid w:val="00E62B46"/>
    <w:rsid w:val="00E80124"/>
    <w:rsid w:val="00E80178"/>
    <w:rsid w:val="00E817AF"/>
    <w:rsid w:val="00E83FD3"/>
    <w:rsid w:val="00E84E04"/>
    <w:rsid w:val="00E87A56"/>
    <w:rsid w:val="00E90FEE"/>
    <w:rsid w:val="00EA22A1"/>
    <w:rsid w:val="00EA4817"/>
    <w:rsid w:val="00EA4D35"/>
    <w:rsid w:val="00EA56E4"/>
    <w:rsid w:val="00EA6E97"/>
    <w:rsid w:val="00EA716D"/>
    <w:rsid w:val="00EB0CFD"/>
    <w:rsid w:val="00EB24CE"/>
    <w:rsid w:val="00EB2C22"/>
    <w:rsid w:val="00EB6289"/>
    <w:rsid w:val="00EB796E"/>
    <w:rsid w:val="00EC45E4"/>
    <w:rsid w:val="00EC62A0"/>
    <w:rsid w:val="00EC74EA"/>
    <w:rsid w:val="00ED5F4F"/>
    <w:rsid w:val="00ED713C"/>
    <w:rsid w:val="00EE315F"/>
    <w:rsid w:val="00EE609D"/>
    <w:rsid w:val="00EE6C6D"/>
    <w:rsid w:val="00EF1D6A"/>
    <w:rsid w:val="00F01E34"/>
    <w:rsid w:val="00F03D65"/>
    <w:rsid w:val="00F0664A"/>
    <w:rsid w:val="00F134AD"/>
    <w:rsid w:val="00F16C47"/>
    <w:rsid w:val="00F22FC3"/>
    <w:rsid w:val="00F232A5"/>
    <w:rsid w:val="00F26BE1"/>
    <w:rsid w:val="00F34DF5"/>
    <w:rsid w:val="00F35327"/>
    <w:rsid w:val="00F36B8C"/>
    <w:rsid w:val="00F37246"/>
    <w:rsid w:val="00F407B0"/>
    <w:rsid w:val="00F42B18"/>
    <w:rsid w:val="00F446EE"/>
    <w:rsid w:val="00F44872"/>
    <w:rsid w:val="00F54262"/>
    <w:rsid w:val="00F56C04"/>
    <w:rsid w:val="00F62ED8"/>
    <w:rsid w:val="00F71406"/>
    <w:rsid w:val="00F828A6"/>
    <w:rsid w:val="00F85260"/>
    <w:rsid w:val="00F87B35"/>
    <w:rsid w:val="00F9053E"/>
    <w:rsid w:val="00F94E8C"/>
    <w:rsid w:val="00FA1146"/>
    <w:rsid w:val="00FA1A9B"/>
    <w:rsid w:val="00FA2C0B"/>
    <w:rsid w:val="00FA5A05"/>
    <w:rsid w:val="00FB3694"/>
    <w:rsid w:val="00FB3EFA"/>
    <w:rsid w:val="00FB53BB"/>
    <w:rsid w:val="00FB5DC7"/>
    <w:rsid w:val="00FC426B"/>
    <w:rsid w:val="00FC7A7A"/>
    <w:rsid w:val="00FD1884"/>
    <w:rsid w:val="00FE53AA"/>
    <w:rsid w:val="00FF1103"/>
    <w:rsid w:val="00FF383A"/>
    <w:rsid w:val="00FF4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0C25"/>
  <w15:docId w15:val="{D1D8AE07-1818-443F-A3B8-502DF2FE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A2"/>
    <w:pPr>
      <w:spacing w:after="200" w:line="276" w:lineRule="auto"/>
    </w:pPr>
    <w:rPr>
      <w:sz w:val="22"/>
      <w:szCs w:val="22"/>
      <w:lang w:eastAsia="en-US"/>
    </w:rPr>
  </w:style>
  <w:style w:type="paragraph" w:styleId="Ttulo2">
    <w:name w:val="heading 2"/>
    <w:basedOn w:val="Normal"/>
    <w:link w:val="Ttulo2Char"/>
    <w:uiPriority w:val="9"/>
    <w:qFormat/>
    <w:rsid w:val="009C0E72"/>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16C47"/>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F16C47"/>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9C0E72"/>
    <w:rPr>
      <w:rFonts w:ascii="Times New Roman" w:eastAsia="Times New Roman" w:hAnsi="Times New Roman" w:cs="Times New Roman"/>
      <w:b/>
      <w:bCs/>
      <w:sz w:val="36"/>
      <w:szCs w:val="36"/>
      <w:lang w:eastAsia="pt-BR"/>
    </w:rPr>
  </w:style>
  <w:style w:type="paragraph" w:styleId="Cabealho">
    <w:name w:val="header"/>
    <w:basedOn w:val="Normal"/>
    <w:link w:val="CabealhoChar"/>
    <w:rsid w:val="00A53EF0"/>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A53EF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619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9FC"/>
    <w:rPr>
      <w:rFonts w:ascii="Tahoma" w:hAnsi="Tahoma" w:cs="Tahoma"/>
      <w:sz w:val="16"/>
      <w:szCs w:val="16"/>
    </w:rPr>
  </w:style>
  <w:style w:type="paragraph" w:styleId="PargrafodaLista">
    <w:name w:val="List Paragraph"/>
    <w:basedOn w:val="Normal"/>
    <w:qFormat/>
    <w:rsid w:val="00884DB7"/>
    <w:pPr>
      <w:ind w:left="720"/>
      <w:contextualSpacing/>
    </w:pPr>
  </w:style>
  <w:style w:type="character" w:styleId="Hyperlink">
    <w:name w:val="Hyperlink"/>
    <w:basedOn w:val="Fontepargpadro"/>
    <w:uiPriority w:val="99"/>
    <w:unhideWhenUsed/>
    <w:rsid w:val="00781E37"/>
    <w:rPr>
      <w:color w:val="0000FF" w:themeColor="hyperlink"/>
      <w:u w:val="single"/>
    </w:rPr>
  </w:style>
  <w:style w:type="paragraph" w:styleId="SemEspaamento">
    <w:name w:val="No Spacing"/>
    <w:uiPriority w:val="1"/>
    <w:qFormat/>
    <w:rsid w:val="00B5380C"/>
    <w:rPr>
      <w:sz w:val="22"/>
      <w:szCs w:val="22"/>
      <w:lang w:eastAsia="en-US"/>
    </w:rPr>
  </w:style>
  <w:style w:type="character" w:customStyle="1" w:styleId="WW8Num1z0">
    <w:name w:val="WW8Num1z0"/>
    <w:rsid w:val="00E62319"/>
    <w:rPr>
      <w:rFonts w:ascii="Arial" w:hAnsi="Arial" w:cs="Arial"/>
    </w:rPr>
  </w:style>
  <w:style w:type="character" w:customStyle="1" w:styleId="WW8Num2z0">
    <w:name w:val="WW8Num2z0"/>
    <w:rsid w:val="00E62319"/>
  </w:style>
  <w:style w:type="character" w:customStyle="1" w:styleId="WW8Num3z0">
    <w:name w:val="WW8Num3z0"/>
    <w:rsid w:val="00E62319"/>
    <w:rPr>
      <w:rFonts w:ascii="Arial" w:hAnsi="Arial" w:cs="Arial"/>
    </w:rPr>
  </w:style>
  <w:style w:type="character" w:customStyle="1" w:styleId="WW8Num4z0">
    <w:name w:val="WW8Num4z0"/>
    <w:rsid w:val="00E62319"/>
    <w:rPr>
      <w:rFonts w:ascii="Arial" w:hAnsi="Arial" w:cs="Arial"/>
    </w:rPr>
  </w:style>
  <w:style w:type="character" w:customStyle="1" w:styleId="WW8Num5z0">
    <w:name w:val="WW8Num5z0"/>
    <w:rsid w:val="00E62319"/>
  </w:style>
  <w:style w:type="character" w:customStyle="1" w:styleId="WW8Num6z0">
    <w:name w:val="WW8Num6z0"/>
    <w:rsid w:val="00E62319"/>
    <w:rPr>
      <w:rFonts w:ascii="Arial" w:hAnsi="Arial" w:cs="Arial"/>
    </w:rPr>
  </w:style>
  <w:style w:type="character" w:customStyle="1" w:styleId="WW8Num7z0">
    <w:name w:val="WW8Num7z0"/>
    <w:rsid w:val="00E62319"/>
    <w:rPr>
      <w:rFonts w:hint="default"/>
    </w:rPr>
  </w:style>
  <w:style w:type="character" w:customStyle="1" w:styleId="WW8Num8z0">
    <w:name w:val="WW8Num8z0"/>
    <w:rsid w:val="00E62319"/>
    <w:rPr>
      <w:rFonts w:ascii="Arial" w:hAnsi="Arial" w:cs="Arial"/>
    </w:rPr>
  </w:style>
  <w:style w:type="character" w:customStyle="1" w:styleId="WW8Num9z0">
    <w:name w:val="WW8Num9z0"/>
    <w:rsid w:val="00E62319"/>
    <w:rPr>
      <w:rFonts w:ascii="Arial" w:hAnsi="Arial" w:cs="Arial"/>
    </w:rPr>
  </w:style>
  <w:style w:type="character" w:customStyle="1" w:styleId="WW8Num10z0">
    <w:name w:val="WW8Num10z0"/>
    <w:rsid w:val="00E62319"/>
    <w:rPr>
      <w:rFonts w:ascii="Arial" w:hAnsi="Arial" w:cs="Arial"/>
    </w:rPr>
  </w:style>
  <w:style w:type="character" w:customStyle="1" w:styleId="WW8Num11z0">
    <w:name w:val="WW8Num11z0"/>
    <w:rsid w:val="00E62319"/>
    <w:rPr>
      <w:rFonts w:ascii="Arial" w:hAnsi="Arial" w:cs="Arial" w:hint="default"/>
    </w:rPr>
  </w:style>
  <w:style w:type="character" w:customStyle="1" w:styleId="WW8Num12z0">
    <w:name w:val="WW8Num12z0"/>
    <w:rsid w:val="00E62319"/>
    <w:rPr>
      <w:rFonts w:ascii="Arial" w:hAnsi="Arial" w:cs="Arial"/>
    </w:rPr>
  </w:style>
  <w:style w:type="character" w:customStyle="1" w:styleId="WW8Num13z0">
    <w:name w:val="WW8Num13z0"/>
    <w:rsid w:val="00E62319"/>
    <w:rPr>
      <w:rFonts w:ascii="Arial" w:hAnsi="Arial" w:cs="Arial" w:hint="default"/>
    </w:rPr>
  </w:style>
  <w:style w:type="character" w:customStyle="1" w:styleId="WW8Num14z0">
    <w:name w:val="WW8Num14z0"/>
    <w:rsid w:val="00E62319"/>
    <w:rPr>
      <w:rFonts w:ascii="Arial" w:hAnsi="Arial" w:cs="Arial"/>
    </w:rPr>
  </w:style>
  <w:style w:type="character" w:customStyle="1" w:styleId="WW8Num15z0">
    <w:name w:val="WW8Num15z0"/>
    <w:rsid w:val="00E62319"/>
  </w:style>
  <w:style w:type="character" w:customStyle="1" w:styleId="WW8Num16z0">
    <w:name w:val="WW8Num16z0"/>
    <w:rsid w:val="00E62319"/>
    <w:rPr>
      <w:rFonts w:cs="Arial" w:hint="default"/>
    </w:rPr>
  </w:style>
  <w:style w:type="character" w:customStyle="1" w:styleId="WW8Num17z0">
    <w:name w:val="WW8Num17z0"/>
    <w:rsid w:val="00E62319"/>
    <w:rPr>
      <w:rFonts w:hint="default"/>
    </w:rPr>
  </w:style>
  <w:style w:type="character" w:customStyle="1" w:styleId="WW8Num18z0">
    <w:name w:val="WW8Num18z0"/>
    <w:rsid w:val="00E62319"/>
    <w:rPr>
      <w:rFonts w:cs="Arial" w:hint="default"/>
    </w:rPr>
  </w:style>
  <w:style w:type="character" w:customStyle="1" w:styleId="WW8Num19z0">
    <w:name w:val="WW8Num19z0"/>
    <w:rsid w:val="00E62319"/>
    <w:rPr>
      <w:rFonts w:ascii="Arial" w:hAnsi="Arial" w:cs="Arial"/>
    </w:rPr>
  </w:style>
  <w:style w:type="character" w:customStyle="1" w:styleId="WW8Num20z0">
    <w:name w:val="WW8Num20z0"/>
    <w:rsid w:val="00E62319"/>
    <w:rPr>
      <w:rFonts w:ascii="Arial" w:hAnsi="Arial" w:cs="Arial" w:hint="default"/>
    </w:rPr>
  </w:style>
  <w:style w:type="character" w:customStyle="1" w:styleId="WW8Num21z0">
    <w:name w:val="WW8Num21z0"/>
    <w:rsid w:val="00E62319"/>
    <w:rPr>
      <w:rFonts w:ascii="Arial" w:hAnsi="Arial" w:cs="Arial"/>
    </w:rPr>
  </w:style>
  <w:style w:type="character" w:customStyle="1" w:styleId="WW8Num22z0">
    <w:name w:val="WW8Num22z0"/>
    <w:rsid w:val="00E62319"/>
  </w:style>
  <w:style w:type="character" w:customStyle="1" w:styleId="WW8Num23z0">
    <w:name w:val="WW8Num23z0"/>
    <w:rsid w:val="00E62319"/>
  </w:style>
  <w:style w:type="character" w:customStyle="1" w:styleId="WW8Num24z0">
    <w:name w:val="WW8Num24z0"/>
    <w:rsid w:val="00E62319"/>
    <w:rPr>
      <w:rFonts w:ascii="Arial" w:hAnsi="Arial" w:cs="Arial" w:hint="default"/>
    </w:rPr>
  </w:style>
  <w:style w:type="character" w:customStyle="1" w:styleId="WW8Num25z0">
    <w:name w:val="WW8Num25z0"/>
    <w:rsid w:val="00E62319"/>
  </w:style>
  <w:style w:type="character" w:customStyle="1" w:styleId="WW8Num25z1">
    <w:name w:val="WW8Num25z1"/>
    <w:rsid w:val="00E62319"/>
  </w:style>
  <w:style w:type="character" w:customStyle="1" w:styleId="WW8Num25z2">
    <w:name w:val="WW8Num25z2"/>
    <w:rsid w:val="00E62319"/>
  </w:style>
  <w:style w:type="character" w:customStyle="1" w:styleId="WW8Num25z3">
    <w:name w:val="WW8Num25z3"/>
    <w:rsid w:val="00E62319"/>
  </w:style>
  <w:style w:type="character" w:customStyle="1" w:styleId="WW8Num25z4">
    <w:name w:val="WW8Num25z4"/>
    <w:rsid w:val="00E62319"/>
  </w:style>
  <w:style w:type="character" w:customStyle="1" w:styleId="WW8Num25z5">
    <w:name w:val="WW8Num25z5"/>
    <w:rsid w:val="00E62319"/>
  </w:style>
  <w:style w:type="character" w:customStyle="1" w:styleId="WW8Num25z6">
    <w:name w:val="WW8Num25z6"/>
    <w:rsid w:val="00E62319"/>
  </w:style>
  <w:style w:type="character" w:customStyle="1" w:styleId="WW8Num25z7">
    <w:name w:val="WW8Num25z7"/>
    <w:rsid w:val="00E62319"/>
  </w:style>
  <w:style w:type="character" w:customStyle="1" w:styleId="WW8Num25z8">
    <w:name w:val="WW8Num25z8"/>
    <w:rsid w:val="00E62319"/>
  </w:style>
  <w:style w:type="character" w:customStyle="1" w:styleId="WW8Num2z1">
    <w:name w:val="WW8Num2z1"/>
    <w:rsid w:val="00E62319"/>
  </w:style>
  <w:style w:type="character" w:customStyle="1" w:styleId="WW8Num2z2">
    <w:name w:val="WW8Num2z2"/>
    <w:rsid w:val="00E62319"/>
  </w:style>
  <w:style w:type="character" w:customStyle="1" w:styleId="WW8Num2z3">
    <w:name w:val="WW8Num2z3"/>
    <w:rsid w:val="00E62319"/>
  </w:style>
  <w:style w:type="character" w:customStyle="1" w:styleId="WW8Num2z4">
    <w:name w:val="WW8Num2z4"/>
    <w:rsid w:val="00E62319"/>
  </w:style>
  <w:style w:type="character" w:customStyle="1" w:styleId="WW8Num2z5">
    <w:name w:val="WW8Num2z5"/>
    <w:rsid w:val="00E62319"/>
  </w:style>
  <w:style w:type="character" w:customStyle="1" w:styleId="WW8Num2z6">
    <w:name w:val="WW8Num2z6"/>
    <w:rsid w:val="00E62319"/>
  </w:style>
  <w:style w:type="character" w:customStyle="1" w:styleId="WW8Num2z7">
    <w:name w:val="WW8Num2z7"/>
    <w:rsid w:val="00E62319"/>
  </w:style>
  <w:style w:type="character" w:customStyle="1" w:styleId="WW8Num2z8">
    <w:name w:val="WW8Num2z8"/>
    <w:rsid w:val="00E62319"/>
  </w:style>
  <w:style w:type="character" w:customStyle="1" w:styleId="WW8Num3z1">
    <w:name w:val="WW8Num3z1"/>
    <w:rsid w:val="00E62319"/>
  </w:style>
  <w:style w:type="character" w:customStyle="1" w:styleId="WW8Num3z2">
    <w:name w:val="WW8Num3z2"/>
    <w:rsid w:val="00E62319"/>
  </w:style>
  <w:style w:type="character" w:customStyle="1" w:styleId="WW8Num3z3">
    <w:name w:val="WW8Num3z3"/>
    <w:rsid w:val="00E62319"/>
  </w:style>
  <w:style w:type="character" w:customStyle="1" w:styleId="WW8Num3z4">
    <w:name w:val="WW8Num3z4"/>
    <w:rsid w:val="00E62319"/>
  </w:style>
  <w:style w:type="character" w:customStyle="1" w:styleId="WW8Num3z5">
    <w:name w:val="WW8Num3z5"/>
    <w:rsid w:val="00E62319"/>
  </w:style>
  <w:style w:type="character" w:customStyle="1" w:styleId="WW8Num3z6">
    <w:name w:val="WW8Num3z6"/>
    <w:rsid w:val="00E62319"/>
  </w:style>
  <w:style w:type="character" w:customStyle="1" w:styleId="WW8Num3z7">
    <w:name w:val="WW8Num3z7"/>
    <w:rsid w:val="00E62319"/>
  </w:style>
  <w:style w:type="character" w:customStyle="1" w:styleId="WW8Num3z8">
    <w:name w:val="WW8Num3z8"/>
    <w:rsid w:val="00E62319"/>
  </w:style>
  <w:style w:type="character" w:customStyle="1" w:styleId="WW8Num4z1">
    <w:name w:val="WW8Num4z1"/>
    <w:rsid w:val="00E62319"/>
  </w:style>
  <w:style w:type="character" w:customStyle="1" w:styleId="WW8Num4z2">
    <w:name w:val="WW8Num4z2"/>
    <w:rsid w:val="00E62319"/>
  </w:style>
  <w:style w:type="character" w:customStyle="1" w:styleId="WW8Num4z3">
    <w:name w:val="WW8Num4z3"/>
    <w:rsid w:val="00E62319"/>
  </w:style>
  <w:style w:type="character" w:customStyle="1" w:styleId="WW8Num4z4">
    <w:name w:val="WW8Num4z4"/>
    <w:rsid w:val="00E62319"/>
  </w:style>
  <w:style w:type="character" w:customStyle="1" w:styleId="WW8Num4z5">
    <w:name w:val="WW8Num4z5"/>
    <w:rsid w:val="00E62319"/>
  </w:style>
  <w:style w:type="character" w:customStyle="1" w:styleId="WW8Num4z6">
    <w:name w:val="WW8Num4z6"/>
    <w:rsid w:val="00E62319"/>
  </w:style>
  <w:style w:type="character" w:customStyle="1" w:styleId="WW8Num4z7">
    <w:name w:val="WW8Num4z7"/>
    <w:rsid w:val="00E62319"/>
  </w:style>
  <w:style w:type="character" w:customStyle="1" w:styleId="WW8Num4z8">
    <w:name w:val="WW8Num4z8"/>
    <w:rsid w:val="00E62319"/>
  </w:style>
  <w:style w:type="character" w:customStyle="1" w:styleId="WW8Num5z1">
    <w:name w:val="WW8Num5z1"/>
    <w:rsid w:val="00E62319"/>
  </w:style>
  <w:style w:type="character" w:customStyle="1" w:styleId="WW8Num5z2">
    <w:name w:val="WW8Num5z2"/>
    <w:rsid w:val="00E62319"/>
  </w:style>
  <w:style w:type="character" w:customStyle="1" w:styleId="WW8Num5z3">
    <w:name w:val="WW8Num5z3"/>
    <w:rsid w:val="00E62319"/>
  </w:style>
  <w:style w:type="character" w:customStyle="1" w:styleId="WW8Num5z4">
    <w:name w:val="WW8Num5z4"/>
    <w:rsid w:val="00E62319"/>
  </w:style>
  <w:style w:type="character" w:customStyle="1" w:styleId="WW8Num5z5">
    <w:name w:val="WW8Num5z5"/>
    <w:rsid w:val="00E62319"/>
  </w:style>
  <w:style w:type="character" w:customStyle="1" w:styleId="WW8Num5z6">
    <w:name w:val="WW8Num5z6"/>
    <w:rsid w:val="00E62319"/>
  </w:style>
  <w:style w:type="character" w:customStyle="1" w:styleId="WW8Num5z7">
    <w:name w:val="WW8Num5z7"/>
    <w:rsid w:val="00E62319"/>
  </w:style>
  <w:style w:type="character" w:customStyle="1" w:styleId="WW8Num5z8">
    <w:name w:val="WW8Num5z8"/>
    <w:rsid w:val="00E62319"/>
  </w:style>
  <w:style w:type="character" w:customStyle="1" w:styleId="WW8Num6z1">
    <w:name w:val="WW8Num6z1"/>
    <w:rsid w:val="00E62319"/>
  </w:style>
  <w:style w:type="character" w:customStyle="1" w:styleId="WW8Num6z2">
    <w:name w:val="WW8Num6z2"/>
    <w:rsid w:val="00E62319"/>
  </w:style>
  <w:style w:type="character" w:customStyle="1" w:styleId="WW8Num6z3">
    <w:name w:val="WW8Num6z3"/>
    <w:rsid w:val="00E62319"/>
  </w:style>
  <w:style w:type="character" w:customStyle="1" w:styleId="WW8Num6z4">
    <w:name w:val="WW8Num6z4"/>
    <w:rsid w:val="00E62319"/>
  </w:style>
  <w:style w:type="character" w:customStyle="1" w:styleId="WW8Num6z5">
    <w:name w:val="WW8Num6z5"/>
    <w:rsid w:val="00E62319"/>
  </w:style>
  <w:style w:type="character" w:customStyle="1" w:styleId="WW8Num6z6">
    <w:name w:val="WW8Num6z6"/>
    <w:rsid w:val="00E62319"/>
  </w:style>
  <w:style w:type="character" w:customStyle="1" w:styleId="WW8Num6z7">
    <w:name w:val="WW8Num6z7"/>
    <w:rsid w:val="00E62319"/>
  </w:style>
  <w:style w:type="character" w:customStyle="1" w:styleId="WW8Num6z8">
    <w:name w:val="WW8Num6z8"/>
    <w:rsid w:val="00E62319"/>
  </w:style>
  <w:style w:type="character" w:customStyle="1" w:styleId="WW8Num7z1">
    <w:name w:val="WW8Num7z1"/>
    <w:rsid w:val="00E62319"/>
  </w:style>
  <w:style w:type="character" w:customStyle="1" w:styleId="WW8Num7z2">
    <w:name w:val="WW8Num7z2"/>
    <w:rsid w:val="00E62319"/>
  </w:style>
  <w:style w:type="character" w:customStyle="1" w:styleId="WW8Num7z3">
    <w:name w:val="WW8Num7z3"/>
    <w:rsid w:val="00E62319"/>
  </w:style>
  <w:style w:type="character" w:customStyle="1" w:styleId="WW8Num7z4">
    <w:name w:val="WW8Num7z4"/>
    <w:rsid w:val="00E62319"/>
  </w:style>
  <w:style w:type="character" w:customStyle="1" w:styleId="WW8Num7z5">
    <w:name w:val="WW8Num7z5"/>
    <w:rsid w:val="00E62319"/>
  </w:style>
  <w:style w:type="character" w:customStyle="1" w:styleId="WW8Num7z6">
    <w:name w:val="WW8Num7z6"/>
    <w:rsid w:val="00E62319"/>
  </w:style>
  <w:style w:type="character" w:customStyle="1" w:styleId="WW8Num7z7">
    <w:name w:val="WW8Num7z7"/>
    <w:rsid w:val="00E62319"/>
  </w:style>
  <w:style w:type="character" w:customStyle="1" w:styleId="WW8Num7z8">
    <w:name w:val="WW8Num7z8"/>
    <w:rsid w:val="00E62319"/>
  </w:style>
  <w:style w:type="character" w:customStyle="1" w:styleId="WW8Num8z1">
    <w:name w:val="WW8Num8z1"/>
    <w:rsid w:val="00E62319"/>
  </w:style>
  <w:style w:type="character" w:customStyle="1" w:styleId="WW8Num8z2">
    <w:name w:val="WW8Num8z2"/>
    <w:rsid w:val="00E62319"/>
  </w:style>
  <w:style w:type="character" w:customStyle="1" w:styleId="WW8Num8z3">
    <w:name w:val="WW8Num8z3"/>
    <w:rsid w:val="00E62319"/>
  </w:style>
  <w:style w:type="character" w:customStyle="1" w:styleId="WW8Num8z4">
    <w:name w:val="WW8Num8z4"/>
    <w:rsid w:val="00E62319"/>
  </w:style>
  <w:style w:type="character" w:customStyle="1" w:styleId="WW8Num8z5">
    <w:name w:val="WW8Num8z5"/>
    <w:rsid w:val="00E62319"/>
  </w:style>
  <w:style w:type="character" w:customStyle="1" w:styleId="WW8Num8z6">
    <w:name w:val="WW8Num8z6"/>
    <w:rsid w:val="00E62319"/>
  </w:style>
  <w:style w:type="character" w:customStyle="1" w:styleId="WW8Num8z7">
    <w:name w:val="WW8Num8z7"/>
    <w:rsid w:val="00E62319"/>
  </w:style>
  <w:style w:type="character" w:customStyle="1" w:styleId="WW8Num8z8">
    <w:name w:val="WW8Num8z8"/>
    <w:rsid w:val="00E62319"/>
  </w:style>
  <w:style w:type="character" w:customStyle="1" w:styleId="WW8Num9z1">
    <w:name w:val="WW8Num9z1"/>
    <w:rsid w:val="00E62319"/>
  </w:style>
  <w:style w:type="character" w:customStyle="1" w:styleId="WW8Num9z2">
    <w:name w:val="WW8Num9z2"/>
    <w:rsid w:val="00E62319"/>
  </w:style>
  <w:style w:type="character" w:customStyle="1" w:styleId="WW8Num9z3">
    <w:name w:val="WW8Num9z3"/>
    <w:rsid w:val="00E62319"/>
  </w:style>
  <w:style w:type="character" w:customStyle="1" w:styleId="WW8Num9z4">
    <w:name w:val="WW8Num9z4"/>
    <w:rsid w:val="00E62319"/>
  </w:style>
  <w:style w:type="character" w:customStyle="1" w:styleId="WW8Num9z5">
    <w:name w:val="WW8Num9z5"/>
    <w:rsid w:val="00E62319"/>
  </w:style>
  <w:style w:type="character" w:customStyle="1" w:styleId="WW8Num9z6">
    <w:name w:val="WW8Num9z6"/>
    <w:rsid w:val="00E62319"/>
  </w:style>
  <w:style w:type="character" w:customStyle="1" w:styleId="WW8Num9z7">
    <w:name w:val="WW8Num9z7"/>
    <w:rsid w:val="00E62319"/>
  </w:style>
  <w:style w:type="character" w:customStyle="1" w:styleId="WW8Num9z8">
    <w:name w:val="WW8Num9z8"/>
    <w:rsid w:val="00E62319"/>
  </w:style>
  <w:style w:type="character" w:customStyle="1" w:styleId="WW8Num10z1">
    <w:name w:val="WW8Num10z1"/>
    <w:rsid w:val="00E62319"/>
  </w:style>
  <w:style w:type="character" w:customStyle="1" w:styleId="WW8Num10z2">
    <w:name w:val="WW8Num10z2"/>
    <w:rsid w:val="00E62319"/>
  </w:style>
  <w:style w:type="character" w:customStyle="1" w:styleId="WW8Num10z3">
    <w:name w:val="WW8Num10z3"/>
    <w:rsid w:val="00E62319"/>
  </w:style>
  <w:style w:type="character" w:customStyle="1" w:styleId="WW8Num10z4">
    <w:name w:val="WW8Num10z4"/>
    <w:rsid w:val="00E62319"/>
  </w:style>
  <w:style w:type="character" w:customStyle="1" w:styleId="WW8Num10z5">
    <w:name w:val="WW8Num10z5"/>
    <w:rsid w:val="00E62319"/>
  </w:style>
  <w:style w:type="character" w:customStyle="1" w:styleId="WW8Num10z6">
    <w:name w:val="WW8Num10z6"/>
    <w:rsid w:val="00E62319"/>
  </w:style>
  <w:style w:type="character" w:customStyle="1" w:styleId="WW8Num10z7">
    <w:name w:val="WW8Num10z7"/>
    <w:rsid w:val="00E62319"/>
  </w:style>
  <w:style w:type="character" w:customStyle="1" w:styleId="WW8Num10z8">
    <w:name w:val="WW8Num10z8"/>
    <w:rsid w:val="00E62319"/>
  </w:style>
  <w:style w:type="character" w:customStyle="1" w:styleId="WW8Num11z1">
    <w:name w:val="WW8Num11z1"/>
    <w:rsid w:val="00E62319"/>
  </w:style>
  <w:style w:type="character" w:customStyle="1" w:styleId="WW8Num11z2">
    <w:name w:val="WW8Num11z2"/>
    <w:rsid w:val="00E62319"/>
  </w:style>
  <w:style w:type="character" w:customStyle="1" w:styleId="WW8Num11z3">
    <w:name w:val="WW8Num11z3"/>
    <w:rsid w:val="00E62319"/>
  </w:style>
  <w:style w:type="character" w:customStyle="1" w:styleId="WW8Num11z4">
    <w:name w:val="WW8Num11z4"/>
    <w:rsid w:val="00E62319"/>
  </w:style>
  <w:style w:type="character" w:customStyle="1" w:styleId="WW8Num11z5">
    <w:name w:val="WW8Num11z5"/>
    <w:rsid w:val="00E62319"/>
  </w:style>
  <w:style w:type="character" w:customStyle="1" w:styleId="WW8Num11z6">
    <w:name w:val="WW8Num11z6"/>
    <w:rsid w:val="00E62319"/>
  </w:style>
  <w:style w:type="character" w:customStyle="1" w:styleId="WW8Num11z7">
    <w:name w:val="WW8Num11z7"/>
    <w:rsid w:val="00E62319"/>
  </w:style>
  <w:style w:type="character" w:customStyle="1" w:styleId="WW8Num11z8">
    <w:name w:val="WW8Num11z8"/>
    <w:rsid w:val="00E62319"/>
  </w:style>
  <w:style w:type="character" w:customStyle="1" w:styleId="WW8Num12z1">
    <w:name w:val="WW8Num12z1"/>
    <w:rsid w:val="00E62319"/>
  </w:style>
  <w:style w:type="character" w:customStyle="1" w:styleId="WW8Num12z2">
    <w:name w:val="WW8Num12z2"/>
    <w:rsid w:val="00E62319"/>
  </w:style>
  <w:style w:type="character" w:customStyle="1" w:styleId="WW8Num12z3">
    <w:name w:val="WW8Num12z3"/>
    <w:rsid w:val="00E62319"/>
  </w:style>
  <w:style w:type="character" w:customStyle="1" w:styleId="WW8Num12z4">
    <w:name w:val="WW8Num12z4"/>
    <w:rsid w:val="00E62319"/>
  </w:style>
  <w:style w:type="character" w:customStyle="1" w:styleId="WW8Num12z5">
    <w:name w:val="WW8Num12z5"/>
    <w:rsid w:val="00E62319"/>
  </w:style>
  <w:style w:type="character" w:customStyle="1" w:styleId="WW8Num12z6">
    <w:name w:val="WW8Num12z6"/>
    <w:rsid w:val="00E62319"/>
  </w:style>
  <w:style w:type="character" w:customStyle="1" w:styleId="WW8Num12z7">
    <w:name w:val="WW8Num12z7"/>
    <w:rsid w:val="00E62319"/>
  </w:style>
  <w:style w:type="character" w:customStyle="1" w:styleId="WW8Num12z8">
    <w:name w:val="WW8Num12z8"/>
    <w:rsid w:val="00E62319"/>
  </w:style>
  <w:style w:type="character" w:customStyle="1" w:styleId="WW8Num13z1">
    <w:name w:val="WW8Num13z1"/>
    <w:rsid w:val="00E62319"/>
  </w:style>
  <w:style w:type="character" w:customStyle="1" w:styleId="WW8Num13z2">
    <w:name w:val="WW8Num13z2"/>
    <w:rsid w:val="00E62319"/>
  </w:style>
  <w:style w:type="character" w:customStyle="1" w:styleId="WW8Num13z3">
    <w:name w:val="WW8Num13z3"/>
    <w:rsid w:val="00E62319"/>
  </w:style>
  <w:style w:type="character" w:customStyle="1" w:styleId="WW8Num13z4">
    <w:name w:val="WW8Num13z4"/>
    <w:rsid w:val="00E62319"/>
  </w:style>
  <w:style w:type="character" w:customStyle="1" w:styleId="WW8Num13z5">
    <w:name w:val="WW8Num13z5"/>
    <w:rsid w:val="00E62319"/>
  </w:style>
  <w:style w:type="character" w:customStyle="1" w:styleId="WW8Num13z6">
    <w:name w:val="WW8Num13z6"/>
    <w:rsid w:val="00E62319"/>
  </w:style>
  <w:style w:type="character" w:customStyle="1" w:styleId="WW8Num13z7">
    <w:name w:val="WW8Num13z7"/>
    <w:rsid w:val="00E62319"/>
  </w:style>
  <w:style w:type="character" w:customStyle="1" w:styleId="WW8Num13z8">
    <w:name w:val="WW8Num13z8"/>
    <w:rsid w:val="00E62319"/>
  </w:style>
  <w:style w:type="character" w:customStyle="1" w:styleId="WW8Num14z1">
    <w:name w:val="WW8Num14z1"/>
    <w:rsid w:val="00E62319"/>
  </w:style>
  <w:style w:type="character" w:customStyle="1" w:styleId="WW8Num14z2">
    <w:name w:val="WW8Num14z2"/>
    <w:rsid w:val="00E62319"/>
  </w:style>
  <w:style w:type="character" w:customStyle="1" w:styleId="WW8Num14z3">
    <w:name w:val="WW8Num14z3"/>
    <w:rsid w:val="00E62319"/>
  </w:style>
  <w:style w:type="character" w:customStyle="1" w:styleId="WW8Num14z4">
    <w:name w:val="WW8Num14z4"/>
    <w:rsid w:val="00E62319"/>
  </w:style>
  <w:style w:type="character" w:customStyle="1" w:styleId="WW8Num14z5">
    <w:name w:val="WW8Num14z5"/>
    <w:rsid w:val="00E62319"/>
  </w:style>
  <w:style w:type="character" w:customStyle="1" w:styleId="WW8Num14z6">
    <w:name w:val="WW8Num14z6"/>
    <w:rsid w:val="00E62319"/>
  </w:style>
  <w:style w:type="character" w:customStyle="1" w:styleId="WW8Num14z7">
    <w:name w:val="WW8Num14z7"/>
    <w:rsid w:val="00E62319"/>
  </w:style>
  <w:style w:type="character" w:customStyle="1" w:styleId="WW8Num14z8">
    <w:name w:val="WW8Num14z8"/>
    <w:rsid w:val="00E62319"/>
  </w:style>
  <w:style w:type="character" w:customStyle="1" w:styleId="WW8Num15z1">
    <w:name w:val="WW8Num15z1"/>
    <w:rsid w:val="00E62319"/>
  </w:style>
  <w:style w:type="character" w:customStyle="1" w:styleId="WW8Num15z2">
    <w:name w:val="WW8Num15z2"/>
    <w:rsid w:val="00E62319"/>
  </w:style>
  <w:style w:type="character" w:customStyle="1" w:styleId="WW8Num15z3">
    <w:name w:val="WW8Num15z3"/>
    <w:rsid w:val="00E62319"/>
  </w:style>
  <w:style w:type="character" w:customStyle="1" w:styleId="WW8Num15z4">
    <w:name w:val="WW8Num15z4"/>
    <w:rsid w:val="00E62319"/>
  </w:style>
  <w:style w:type="character" w:customStyle="1" w:styleId="WW8Num15z5">
    <w:name w:val="WW8Num15z5"/>
    <w:rsid w:val="00E62319"/>
  </w:style>
  <w:style w:type="character" w:customStyle="1" w:styleId="WW8Num15z6">
    <w:name w:val="WW8Num15z6"/>
    <w:rsid w:val="00E62319"/>
  </w:style>
  <w:style w:type="character" w:customStyle="1" w:styleId="WW8Num15z7">
    <w:name w:val="WW8Num15z7"/>
    <w:rsid w:val="00E62319"/>
  </w:style>
  <w:style w:type="character" w:customStyle="1" w:styleId="WW8Num15z8">
    <w:name w:val="WW8Num15z8"/>
    <w:rsid w:val="00E62319"/>
  </w:style>
  <w:style w:type="character" w:customStyle="1" w:styleId="WW8Num16z1">
    <w:name w:val="WW8Num16z1"/>
    <w:rsid w:val="00E62319"/>
  </w:style>
  <w:style w:type="character" w:customStyle="1" w:styleId="WW8Num16z2">
    <w:name w:val="WW8Num16z2"/>
    <w:rsid w:val="00E62319"/>
  </w:style>
  <w:style w:type="character" w:customStyle="1" w:styleId="WW8Num16z3">
    <w:name w:val="WW8Num16z3"/>
    <w:rsid w:val="00E62319"/>
  </w:style>
  <w:style w:type="character" w:customStyle="1" w:styleId="WW8Num16z4">
    <w:name w:val="WW8Num16z4"/>
    <w:rsid w:val="00E62319"/>
  </w:style>
  <w:style w:type="character" w:customStyle="1" w:styleId="WW8Num16z5">
    <w:name w:val="WW8Num16z5"/>
    <w:rsid w:val="00E62319"/>
  </w:style>
  <w:style w:type="character" w:customStyle="1" w:styleId="WW8Num16z6">
    <w:name w:val="WW8Num16z6"/>
    <w:rsid w:val="00E62319"/>
  </w:style>
  <w:style w:type="character" w:customStyle="1" w:styleId="WW8Num16z7">
    <w:name w:val="WW8Num16z7"/>
    <w:rsid w:val="00E62319"/>
  </w:style>
  <w:style w:type="character" w:customStyle="1" w:styleId="WW8Num16z8">
    <w:name w:val="WW8Num16z8"/>
    <w:rsid w:val="00E62319"/>
  </w:style>
  <w:style w:type="character" w:customStyle="1" w:styleId="WW8Num17z1">
    <w:name w:val="WW8Num17z1"/>
    <w:rsid w:val="00E62319"/>
  </w:style>
  <w:style w:type="character" w:customStyle="1" w:styleId="WW8Num17z2">
    <w:name w:val="WW8Num17z2"/>
    <w:rsid w:val="00E62319"/>
  </w:style>
  <w:style w:type="character" w:customStyle="1" w:styleId="WW8Num17z3">
    <w:name w:val="WW8Num17z3"/>
    <w:rsid w:val="00E62319"/>
  </w:style>
  <w:style w:type="character" w:customStyle="1" w:styleId="WW8Num17z4">
    <w:name w:val="WW8Num17z4"/>
    <w:rsid w:val="00E62319"/>
  </w:style>
  <w:style w:type="character" w:customStyle="1" w:styleId="WW8Num17z5">
    <w:name w:val="WW8Num17z5"/>
    <w:rsid w:val="00E62319"/>
  </w:style>
  <w:style w:type="character" w:customStyle="1" w:styleId="WW8Num17z6">
    <w:name w:val="WW8Num17z6"/>
    <w:rsid w:val="00E62319"/>
  </w:style>
  <w:style w:type="character" w:customStyle="1" w:styleId="WW8Num17z7">
    <w:name w:val="WW8Num17z7"/>
    <w:rsid w:val="00E62319"/>
  </w:style>
  <w:style w:type="character" w:customStyle="1" w:styleId="WW8Num17z8">
    <w:name w:val="WW8Num17z8"/>
    <w:rsid w:val="00E62319"/>
  </w:style>
  <w:style w:type="character" w:customStyle="1" w:styleId="WW8Num18z1">
    <w:name w:val="WW8Num18z1"/>
    <w:rsid w:val="00E62319"/>
  </w:style>
  <w:style w:type="character" w:customStyle="1" w:styleId="WW8Num18z2">
    <w:name w:val="WW8Num18z2"/>
    <w:rsid w:val="00E62319"/>
  </w:style>
  <w:style w:type="character" w:customStyle="1" w:styleId="WW8Num18z3">
    <w:name w:val="WW8Num18z3"/>
    <w:rsid w:val="00E62319"/>
  </w:style>
  <w:style w:type="character" w:customStyle="1" w:styleId="WW8Num18z4">
    <w:name w:val="WW8Num18z4"/>
    <w:rsid w:val="00E62319"/>
  </w:style>
  <w:style w:type="character" w:customStyle="1" w:styleId="WW8Num18z5">
    <w:name w:val="WW8Num18z5"/>
    <w:rsid w:val="00E62319"/>
  </w:style>
  <w:style w:type="character" w:customStyle="1" w:styleId="WW8Num18z6">
    <w:name w:val="WW8Num18z6"/>
    <w:rsid w:val="00E62319"/>
  </w:style>
  <w:style w:type="character" w:customStyle="1" w:styleId="WW8Num18z7">
    <w:name w:val="WW8Num18z7"/>
    <w:rsid w:val="00E62319"/>
  </w:style>
  <w:style w:type="character" w:customStyle="1" w:styleId="WW8Num18z8">
    <w:name w:val="WW8Num18z8"/>
    <w:rsid w:val="00E62319"/>
  </w:style>
  <w:style w:type="character" w:customStyle="1" w:styleId="WW8Num19z1">
    <w:name w:val="WW8Num19z1"/>
    <w:rsid w:val="00E62319"/>
  </w:style>
  <w:style w:type="character" w:customStyle="1" w:styleId="WW8Num19z2">
    <w:name w:val="WW8Num19z2"/>
    <w:rsid w:val="00E62319"/>
  </w:style>
  <w:style w:type="character" w:customStyle="1" w:styleId="WW8Num19z3">
    <w:name w:val="WW8Num19z3"/>
    <w:rsid w:val="00E62319"/>
  </w:style>
  <w:style w:type="character" w:customStyle="1" w:styleId="WW8Num19z4">
    <w:name w:val="WW8Num19z4"/>
    <w:rsid w:val="00E62319"/>
  </w:style>
  <w:style w:type="character" w:customStyle="1" w:styleId="WW8Num19z5">
    <w:name w:val="WW8Num19z5"/>
    <w:rsid w:val="00E62319"/>
  </w:style>
  <w:style w:type="character" w:customStyle="1" w:styleId="WW8Num19z6">
    <w:name w:val="WW8Num19z6"/>
    <w:rsid w:val="00E62319"/>
  </w:style>
  <w:style w:type="character" w:customStyle="1" w:styleId="WW8Num19z7">
    <w:name w:val="WW8Num19z7"/>
    <w:rsid w:val="00E62319"/>
  </w:style>
  <w:style w:type="character" w:customStyle="1" w:styleId="WW8Num19z8">
    <w:name w:val="WW8Num19z8"/>
    <w:rsid w:val="00E62319"/>
  </w:style>
  <w:style w:type="character" w:customStyle="1" w:styleId="WW8Num20z1">
    <w:name w:val="WW8Num20z1"/>
    <w:rsid w:val="00E62319"/>
  </w:style>
  <w:style w:type="character" w:customStyle="1" w:styleId="WW8Num20z2">
    <w:name w:val="WW8Num20z2"/>
    <w:rsid w:val="00E62319"/>
  </w:style>
  <w:style w:type="character" w:customStyle="1" w:styleId="WW8Num20z3">
    <w:name w:val="WW8Num20z3"/>
    <w:rsid w:val="00E62319"/>
  </w:style>
  <w:style w:type="character" w:customStyle="1" w:styleId="WW8Num20z4">
    <w:name w:val="WW8Num20z4"/>
    <w:rsid w:val="00E62319"/>
  </w:style>
  <w:style w:type="character" w:customStyle="1" w:styleId="WW8Num20z5">
    <w:name w:val="WW8Num20z5"/>
    <w:rsid w:val="00E62319"/>
  </w:style>
  <w:style w:type="character" w:customStyle="1" w:styleId="WW8Num20z6">
    <w:name w:val="WW8Num20z6"/>
    <w:rsid w:val="00E62319"/>
  </w:style>
  <w:style w:type="character" w:customStyle="1" w:styleId="WW8Num20z7">
    <w:name w:val="WW8Num20z7"/>
    <w:rsid w:val="00E62319"/>
  </w:style>
  <w:style w:type="character" w:customStyle="1" w:styleId="WW8Num20z8">
    <w:name w:val="WW8Num20z8"/>
    <w:rsid w:val="00E62319"/>
  </w:style>
  <w:style w:type="character" w:customStyle="1" w:styleId="WW8Num21z1">
    <w:name w:val="WW8Num21z1"/>
    <w:rsid w:val="00E62319"/>
  </w:style>
  <w:style w:type="character" w:customStyle="1" w:styleId="WW8Num21z2">
    <w:name w:val="WW8Num21z2"/>
    <w:rsid w:val="00E62319"/>
  </w:style>
  <w:style w:type="character" w:customStyle="1" w:styleId="WW8Num21z3">
    <w:name w:val="WW8Num21z3"/>
    <w:rsid w:val="00E62319"/>
  </w:style>
  <w:style w:type="character" w:customStyle="1" w:styleId="WW8Num21z4">
    <w:name w:val="WW8Num21z4"/>
    <w:rsid w:val="00E62319"/>
  </w:style>
  <w:style w:type="character" w:customStyle="1" w:styleId="WW8Num21z5">
    <w:name w:val="WW8Num21z5"/>
    <w:rsid w:val="00E62319"/>
  </w:style>
  <w:style w:type="character" w:customStyle="1" w:styleId="WW8Num21z6">
    <w:name w:val="WW8Num21z6"/>
    <w:rsid w:val="00E62319"/>
  </w:style>
  <w:style w:type="character" w:customStyle="1" w:styleId="WW8Num21z7">
    <w:name w:val="WW8Num21z7"/>
    <w:rsid w:val="00E62319"/>
  </w:style>
  <w:style w:type="character" w:customStyle="1" w:styleId="WW8Num21z8">
    <w:name w:val="WW8Num21z8"/>
    <w:rsid w:val="00E62319"/>
  </w:style>
  <w:style w:type="character" w:customStyle="1" w:styleId="WW8Num22z1">
    <w:name w:val="WW8Num22z1"/>
    <w:rsid w:val="00E62319"/>
  </w:style>
  <w:style w:type="character" w:customStyle="1" w:styleId="WW8Num22z2">
    <w:name w:val="WW8Num22z2"/>
    <w:rsid w:val="00E62319"/>
  </w:style>
  <w:style w:type="character" w:customStyle="1" w:styleId="WW8Num22z3">
    <w:name w:val="WW8Num22z3"/>
    <w:rsid w:val="00E62319"/>
  </w:style>
  <w:style w:type="character" w:customStyle="1" w:styleId="WW8Num22z4">
    <w:name w:val="WW8Num22z4"/>
    <w:rsid w:val="00E62319"/>
  </w:style>
  <w:style w:type="character" w:customStyle="1" w:styleId="WW8Num22z5">
    <w:name w:val="WW8Num22z5"/>
    <w:rsid w:val="00E62319"/>
  </w:style>
  <w:style w:type="character" w:customStyle="1" w:styleId="WW8Num22z6">
    <w:name w:val="WW8Num22z6"/>
    <w:rsid w:val="00E62319"/>
  </w:style>
  <w:style w:type="character" w:customStyle="1" w:styleId="WW8Num22z7">
    <w:name w:val="WW8Num22z7"/>
    <w:rsid w:val="00E62319"/>
  </w:style>
  <w:style w:type="character" w:customStyle="1" w:styleId="WW8Num22z8">
    <w:name w:val="WW8Num22z8"/>
    <w:rsid w:val="00E62319"/>
  </w:style>
  <w:style w:type="character" w:customStyle="1" w:styleId="WW8Num23z1">
    <w:name w:val="WW8Num23z1"/>
    <w:rsid w:val="00E62319"/>
  </w:style>
  <w:style w:type="character" w:customStyle="1" w:styleId="WW8Num23z2">
    <w:name w:val="WW8Num23z2"/>
    <w:rsid w:val="00E62319"/>
  </w:style>
  <w:style w:type="character" w:customStyle="1" w:styleId="WW8Num23z3">
    <w:name w:val="WW8Num23z3"/>
    <w:rsid w:val="00E62319"/>
  </w:style>
  <w:style w:type="character" w:customStyle="1" w:styleId="WW8Num23z4">
    <w:name w:val="WW8Num23z4"/>
    <w:rsid w:val="00E62319"/>
  </w:style>
  <w:style w:type="character" w:customStyle="1" w:styleId="WW8Num23z5">
    <w:name w:val="WW8Num23z5"/>
    <w:rsid w:val="00E62319"/>
  </w:style>
  <w:style w:type="character" w:customStyle="1" w:styleId="WW8Num23z6">
    <w:name w:val="WW8Num23z6"/>
    <w:rsid w:val="00E62319"/>
  </w:style>
  <w:style w:type="character" w:customStyle="1" w:styleId="WW8Num23z7">
    <w:name w:val="WW8Num23z7"/>
    <w:rsid w:val="00E62319"/>
  </w:style>
  <w:style w:type="character" w:customStyle="1" w:styleId="WW8Num23z8">
    <w:name w:val="WW8Num23z8"/>
    <w:rsid w:val="00E62319"/>
  </w:style>
  <w:style w:type="character" w:customStyle="1" w:styleId="WW8Num24z1">
    <w:name w:val="WW8Num24z1"/>
    <w:rsid w:val="00E62319"/>
  </w:style>
  <w:style w:type="character" w:customStyle="1" w:styleId="WW8Num24z2">
    <w:name w:val="WW8Num24z2"/>
    <w:rsid w:val="00E62319"/>
  </w:style>
  <w:style w:type="character" w:customStyle="1" w:styleId="WW8Num24z3">
    <w:name w:val="WW8Num24z3"/>
    <w:rsid w:val="00E62319"/>
  </w:style>
  <w:style w:type="character" w:customStyle="1" w:styleId="WW8Num24z4">
    <w:name w:val="WW8Num24z4"/>
    <w:rsid w:val="00E62319"/>
  </w:style>
  <w:style w:type="character" w:customStyle="1" w:styleId="WW8Num24z5">
    <w:name w:val="WW8Num24z5"/>
    <w:rsid w:val="00E62319"/>
  </w:style>
  <w:style w:type="character" w:customStyle="1" w:styleId="WW8Num24z6">
    <w:name w:val="WW8Num24z6"/>
    <w:rsid w:val="00E62319"/>
  </w:style>
  <w:style w:type="character" w:customStyle="1" w:styleId="WW8Num24z7">
    <w:name w:val="WW8Num24z7"/>
    <w:rsid w:val="00E62319"/>
  </w:style>
  <w:style w:type="character" w:customStyle="1" w:styleId="WW8Num24z8">
    <w:name w:val="WW8Num24z8"/>
    <w:rsid w:val="00E62319"/>
  </w:style>
  <w:style w:type="character" w:customStyle="1" w:styleId="WW8Num26z0">
    <w:name w:val="WW8Num26z0"/>
    <w:rsid w:val="00E62319"/>
    <w:rPr>
      <w:rFonts w:ascii="Arial" w:hAnsi="Arial" w:cs="Arial" w:hint="default"/>
    </w:rPr>
  </w:style>
  <w:style w:type="character" w:customStyle="1" w:styleId="WW8Num26z1">
    <w:name w:val="WW8Num26z1"/>
    <w:rsid w:val="00E62319"/>
  </w:style>
  <w:style w:type="character" w:customStyle="1" w:styleId="WW8Num26z2">
    <w:name w:val="WW8Num26z2"/>
    <w:rsid w:val="00E62319"/>
  </w:style>
  <w:style w:type="character" w:customStyle="1" w:styleId="WW8Num26z3">
    <w:name w:val="WW8Num26z3"/>
    <w:rsid w:val="00E62319"/>
  </w:style>
  <w:style w:type="character" w:customStyle="1" w:styleId="WW8Num26z4">
    <w:name w:val="WW8Num26z4"/>
    <w:rsid w:val="00E62319"/>
  </w:style>
  <w:style w:type="character" w:customStyle="1" w:styleId="WW8Num26z5">
    <w:name w:val="WW8Num26z5"/>
    <w:rsid w:val="00E62319"/>
  </w:style>
  <w:style w:type="character" w:customStyle="1" w:styleId="WW8Num26z6">
    <w:name w:val="WW8Num26z6"/>
    <w:rsid w:val="00E62319"/>
  </w:style>
  <w:style w:type="character" w:customStyle="1" w:styleId="WW8Num26z7">
    <w:name w:val="WW8Num26z7"/>
    <w:rsid w:val="00E62319"/>
  </w:style>
  <w:style w:type="character" w:customStyle="1" w:styleId="WW8Num26z8">
    <w:name w:val="WW8Num26z8"/>
    <w:rsid w:val="00E62319"/>
  </w:style>
  <w:style w:type="character" w:customStyle="1" w:styleId="WW8Num27z0">
    <w:name w:val="WW8Num27z0"/>
    <w:rsid w:val="00E62319"/>
    <w:rPr>
      <w:rFonts w:ascii="Arial" w:hAnsi="Arial" w:cs="Arial"/>
    </w:rPr>
  </w:style>
  <w:style w:type="character" w:customStyle="1" w:styleId="WW8Num27z1">
    <w:name w:val="WW8Num27z1"/>
    <w:rsid w:val="00E62319"/>
  </w:style>
  <w:style w:type="character" w:customStyle="1" w:styleId="WW8Num27z2">
    <w:name w:val="WW8Num27z2"/>
    <w:rsid w:val="00E62319"/>
  </w:style>
  <w:style w:type="character" w:customStyle="1" w:styleId="WW8Num27z3">
    <w:name w:val="WW8Num27z3"/>
    <w:rsid w:val="00E62319"/>
  </w:style>
  <w:style w:type="character" w:customStyle="1" w:styleId="WW8Num27z4">
    <w:name w:val="WW8Num27z4"/>
    <w:rsid w:val="00E62319"/>
  </w:style>
  <w:style w:type="character" w:customStyle="1" w:styleId="WW8Num27z5">
    <w:name w:val="WW8Num27z5"/>
    <w:rsid w:val="00E62319"/>
  </w:style>
  <w:style w:type="character" w:customStyle="1" w:styleId="WW8Num27z6">
    <w:name w:val="WW8Num27z6"/>
    <w:rsid w:val="00E62319"/>
  </w:style>
  <w:style w:type="character" w:customStyle="1" w:styleId="WW8Num27z7">
    <w:name w:val="WW8Num27z7"/>
    <w:rsid w:val="00E62319"/>
  </w:style>
  <w:style w:type="character" w:customStyle="1" w:styleId="WW8Num27z8">
    <w:name w:val="WW8Num27z8"/>
    <w:rsid w:val="00E62319"/>
  </w:style>
  <w:style w:type="character" w:customStyle="1" w:styleId="WW8Num28z0">
    <w:name w:val="WW8Num28z0"/>
    <w:rsid w:val="00E62319"/>
    <w:rPr>
      <w:rFonts w:ascii="Arial" w:hAnsi="Arial" w:cs="Arial"/>
    </w:rPr>
  </w:style>
  <w:style w:type="character" w:customStyle="1" w:styleId="WW8Num28z1">
    <w:name w:val="WW8Num28z1"/>
    <w:rsid w:val="00E62319"/>
  </w:style>
  <w:style w:type="character" w:customStyle="1" w:styleId="WW8Num28z2">
    <w:name w:val="WW8Num28z2"/>
    <w:rsid w:val="00E62319"/>
  </w:style>
  <w:style w:type="character" w:customStyle="1" w:styleId="WW8Num28z3">
    <w:name w:val="WW8Num28z3"/>
    <w:rsid w:val="00E62319"/>
  </w:style>
  <w:style w:type="character" w:customStyle="1" w:styleId="WW8Num28z4">
    <w:name w:val="WW8Num28z4"/>
    <w:rsid w:val="00E62319"/>
  </w:style>
  <w:style w:type="character" w:customStyle="1" w:styleId="WW8Num28z5">
    <w:name w:val="WW8Num28z5"/>
    <w:rsid w:val="00E62319"/>
  </w:style>
  <w:style w:type="character" w:customStyle="1" w:styleId="WW8Num28z6">
    <w:name w:val="WW8Num28z6"/>
    <w:rsid w:val="00E62319"/>
  </w:style>
  <w:style w:type="character" w:customStyle="1" w:styleId="WW8Num28z7">
    <w:name w:val="WW8Num28z7"/>
    <w:rsid w:val="00E62319"/>
  </w:style>
  <w:style w:type="character" w:customStyle="1" w:styleId="WW8Num28z8">
    <w:name w:val="WW8Num28z8"/>
    <w:rsid w:val="00E62319"/>
  </w:style>
  <w:style w:type="character" w:customStyle="1" w:styleId="WW8Num29z0">
    <w:name w:val="WW8Num29z0"/>
    <w:rsid w:val="00E62319"/>
  </w:style>
  <w:style w:type="character" w:customStyle="1" w:styleId="WW8Num29z1">
    <w:name w:val="WW8Num29z1"/>
    <w:rsid w:val="00E62319"/>
  </w:style>
  <w:style w:type="character" w:customStyle="1" w:styleId="WW8Num29z2">
    <w:name w:val="WW8Num29z2"/>
    <w:rsid w:val="00E62319"/>
  </w:style>
  <w:style w:type="character" w:customStyle="1" w:styleId="WW8Num29z3">
    <w:name w:val="WW8Num29z3"/>
    <w:rsid w:val="00E62319"/>
  </w:style>
  <w:style w:type="character" w:customStyle="1" w:styleId="WW8Num29z4">
    <w:name w:val="WW8Num29z4"/>
    <w:rsid w:val="00E62319"/>
  </w:style>
  <w:style w:type="character" w:customStyle="1" w:styleId="WW8Num29z5">
    <w:name w:val="WW8Num29z5"/>
    <w:rsid w:val="00E62319"/>
  </w:style>
  <w:style w:type="character" w:customStyle="1" w:styleId="WW8Num29z6">
    <w:name w:val="WW8Num29z6"/>
    <w:rsid w:val="00E62319"/>
  </w:style>
  <w:style w:type="character" w:customStyle="1" w:styleId="WW8Num29z7">
    <w:name w:val="WW8Num29z7"/>
    <w:rsid w:val="00E62319"/>
  </w:style>
  <w:style w:type="character" w:customStyle="1" w:styleId="WW8Num29z8">
    <w:name w:val="WW8Num29z8"/>
    <w:rsid w:val="00E62319"/>
  </w:style>
  <w:style w:type="character" w:customStyle="1" w:styleId="WW8Num30z0">
    <w:name w:val="WW8Num30z0"/>
    <w:rsid w:val="00E62319"/>
    <w:rPr>
      <w:rFonts w:ascii="Arial" w:hAnsi="Arial" w:cs="Arial"/>
    </w:rPr>
  </w:style>
  <w:style w:type="character" w:customStyle="1" w:styleId="WW8Num30z1">
    <w:name w:val="WW8Num30z1"/>
    <w:rsid w:val="00E62319"/>
  </w:style>
  <w:style w:type="character" w:customStyle="1" w:styleId="WW8Num30z2">
    <w:name w:val="WW8Num30z2"/>
    <w:rsid w:val="00E62319"/>
  </w:style>
  <w:style w:type="character" w:customStyle="1" w:styleId="WW8Num30z3">
    <w:name w:val="WW8Num30z3"/>
    <w:rsid w:val="00E62319"/>
  </w:style>
  <w:style w:type="character" w:customStyle="1" w:styleId="WW8Num30z4">
    <w:name w:val="WW8Num30z4"/>
    <w:rsid w:val="00E62319"/>
  </w:style>
  <w:style w:type="character" w:customStyle="1" w:styleId="WW8Num30z5">
    <w:name w:val="WW8Num30z5"/>
    <w:rsid w:val="00E62319"/>
  </w:style>
  <w:style w:type="character" w:customStyle="1" w:styleId="WW8Num30z6">
    <w:name w:val="WW8Num30z6"/>
    <w:rsid w:val="00E62319"/>
  </w:style>
  <w:style w:type="character" w:customStyle="1" w:styleId="WW8Num30z7">
    <w:name w:val="WW8Num30z7"/>
    <w:rsid w:val="00E62319"/>
  </w:style>
  <w:style w:type="character" w:customStyle="1" w:styleId="WW8Num30z8">
    <w:name w:val="WW8Num30z8"/>
    <w:rsid w:val="00E62319"/>
  </w:style>
  <w:style w:type="character" w:customStyle="1" w:styleId="WW8Num31z0">
    <w:name w:val="WW8Num31z0"/>
    <w:rsid w:val="00E62319"/>
    <w:rPr>
      <w:rFonts w:hint="default"/>
    </w:rPr>
  </w:style>
  <w:style w:type="character" w:customStyle="1" w:styleId="WW8Num31z1">
    <w:name w:val="WW8Num31z1"/>
    <w:rsid w:val="00E62319"/>
  </w:style>
  <w:style w:type="character" w:customStyle="1" w:styleId="WW8Num31z2">
    <w:name w:val="WW8Num31z2"/>
    <w:rsid w:val="00E62319"/>
  </w:style>
  <w:style w:type="character" w:customStyle="1" w:styleId="WW8Num31z3">
    <w:name w:val="WW8Num31z3"/>
    <w:rsid w:val="00E62319"/>
  </w:style>
  <w:style w:type="character" w:customStyle="1" w:styleId="WW8Num31z4">
    <w:name w:val="WW8Num31z4"/>
    <w:rsid w:val="00E62319"/>
  </w:style>
  <w:style w:type="character" w:customStyle="1" w:styleId="WW8Num31z5">
    <w:name w:val="WW8Num31z5"/>
    <w:rsid w:val="00E62319"/>
  </w:style>
  <w:style w:type="character" w:customStyle="1" w:styleId="WW8Num31z6">
    <w:name w:val="WW8Num31z6"/>
    <w:rsid w:val="00E62319"/>
  </w:style>
  <w:style w:type="character" w:customStyle="1" w:styleId="WW8Num31z7">
    <w:name w:val="WW8Num31z7"/>
    <w:rsid w:val="00E62319"/>
  </w:style>
  <w:style w:type="character" w:customStyle="1" w:styleId="WW8Num31z8">
    <w:name w:val="WW8Num31z8"/>
    <w:rsid w:val="00E62319"/>
  </w:style>
  <w:style w:type="character" w:customStyle="1" w:styleId="WW8Num32z0">
    <w:name w:val="WW8Num32z0"/>
    <w:rsid w:val="00E62319"/>
    <w:rPr>
      <w:rFonts w:ascii="Arial" w:hAnsi="Arial" w:cs="Arial"/>
    </w:rPr>
  </w:style>
  <w:style w:type="character" w:customStyle="1" w:styleId="WW8Num32z1">
    <w:name w:val="WW8Num32z1"/>
    <w:rsid w:val="00E62319"/>
  </w:style>
  <w:style w:type="character" w:customStyle="1" w:styleId="WW8Num32z2">
    <w:name w:val="WW8Num32z2"/>
    <w:rsid w:val="00E62319"/>
  </w:style>
  <w:style w:type="character" w:customStyle="1" w:styleId="WW8Num32z3">
    <w:name w:val="WW8Num32z3"/>
    <w:rsid w:val="00E62319"/>
  </w:style>
  <w:style w:type="character" w:customStyle="1" w:styleId="WW8Num32z4">
    <w:name w:val="WW8Num32z4"/>
    <w:rsid w:val="00E62319"/>
  </w:style>
  <w:style w:type="character" w:customStyle="1" w:styleId="WW8Num32z5">
    <w:name w:val="WW8Num32z5"/>
    <w:rsid w:val="00E62319"/>
  </w:style>
  <w:style w:type="character" w:customStyle="1" w:styleId="WW8Num32z6">
    <w:name w:val="WW8Num32z6"/>
    <w:rsid w:val="00E62319"/>
  </w:style>
  <w:style w:type="character" w:customStyle="1" w:styleId="WW8Num32z7">
    <w:name w:val="WW8Num32z7"/>
    <w:rsid w:val="00E62319"/>
  </w:style>
  <w:style w:type="character" w:customStyle="1" w:styleId="WW8Num32z8">
    <w:name w:val="WW8Num32z8"/>
    <w:rsid w:val="00E62319"/>
  </w:style>
  <w:style w:type="character" w:customStyle="1" w:styleId="WW8Num33z0">
    <w:name w:val="WW8Num33z0"/>
    <w:rsid w:val="00E62319"/>
    <w:rPr>
      <w:rFonts w:hint="default"/>
    </w:rPr>
  </w:style>
  <w:style w:type="character" w:customStyle="1" w:styleId="WW8Num33z1">
    <w:name w:val="WW8Num33z1"/>
    <w:rsid w:val="00E62319"/>
  </w:style>
  <w:style w:type="character" w:customStyle="1" w:styleId="WW8Num33z2">
    <w:name w:val="WW8Num33z2"/>
    <w:rsid w:val="00E62319"/>
  </w:style>
  <w:style w:type="character" w:customStyle="1" w:styleId="WW8Num33z3">
    <w:name w:val="WW8Num33z3"/>
    <w:rsid w:val="00E62319"/>
  </w:style>
  <w:style w:type="character" w:customStyle="1" w:styleId="WW8Num33z4">
    <w:name w:val="WW8Num33z4"/>
    <w:rsid w:val="00E62319"/>
  </w:style>
  <w:style w:type="character" w:customStyle="1" w:styleId="WW8Num33z5">
    <w:name w:val="WW8Num33z5"/>
    <w:rsid w:val="00E62319"/>
  </w:style>
  <w:style w:type="character" w:customStyle="1" w:styleId="WW8Num33z6">
    <w:name w:val="WW8Num33z6"/>
    <w:rsid w:val="00E62319"/>
  </w:style>
  <w:style w:type="character" w:customStyle="1" w:styleId="WW8Num33z7">
    <w:name w:val="WW8Num33z7"/>
    <w:rsid w:val="00E62319"/>
  </w:style>
  <w:style w:type="character" w:customStyle="1" w:styleId="WW8Num33z8">
    <w:name w:val="WW8Num33z8"/>
    <w:rsid w:val="00E62319"/>
  </w:style>
  <w:style w:type="character" w:customStyle="1" w:styleId="WW8Num34z0">
    <w:name w:val="WW8Num34z0"/>
    <w:rsid w:val="00E62319"/>
    <w:rPr>
      <w:rFonts w:ascii="Arial" w:hAnsi="Arial" w:cs="Arial"/>
    </w:rPr>
  </w:style>
  <w:style w:type="character" w:customStyle="1" w:styleId="WW8Num34z1">
    <w:name w:val="WW8Num34z1"/>
    <w:rsid w:val="00E62319"/>
  </w:style>
  <w:style w:type="character" w:customStyle="1" w:styleId="WW8Num34z2">
    <w:name w:val="WW8Num34z2"/>
    <w:rsid w:val="00E62319"/>
  </w:style>
  <w:style w:type="character" w:customStyle="1" w:styleId="WW8Num34z3">
    <w:name w:val="WW8Num34z3"/>
    <w:rsid w:val="00E62319"/>
  </w:style>
  <w:style w:type="character" w:customStyle="1" w:styleId="WW8Num34z4">
    <w:name w:val="WW8Num34z4"/>
    <w:rsid w:val="00E62319"/>
  </w:style>
  <w:style w:type="character" w:customStyle="1" w:styleId="WW8Num34z5">
    <w:name w:val="WW8Num34z5"/>
    <w:rsid w:val="00E62319"/>
  </w:style>
  <w:style w:type="character" w:customStyle="1" w:styleId="WW8Num34z6">
    <w:name w:val="WW8Num34z6"/>
    <w:rsid w:val="00E62319"/>
  </w:style>
  <w:style w:type="character" w:customStyle="1" w:styleId="WW8Num34z7">
    <w:name w:val="WW8Num34z7"/>
    <w:rsid w:val="00E62319"/>
  </w:style>
  <w:style w:type="character" w:customStyle="1" w:styleId="WW8Num34z8">
    <w:name w:val="WW8Num34z8"/>
    <w:rsid w:val="00E62319"/>
  </w:style>
  <w:style w:type="character" w:customStyle="1" w:styleId="WW8Num35z0">
    <w:name w:val="WW8Num35z0"/>
    <w:rsid w:val="00E62319"/>
    <w:rPr>
      <w:rFonts w:ascii="Arial" w:hAnsi="Arial" w:cs="Arial" w:hint="default"/>
    </w:rPr>
  </w:style>
  <w:style w:type="character" w:customStyle="1" w:styleId="WW8Num35z1">
    <w:name w:val="WW8Num35z1"/>
    <w:rsid w:val="00E62319"/>
  </w:style>
  <w:style w:type="character" w:customStyle="1" w:styleId="WW8Num35z2">
    <w:name w:val="WW8Num35z2"/>
    <w:rsid w:val="00E62319"/>
  </w:style>
  <w:style w:type="character" w:customStyle="1" w:styleId="WW8Num35z3">
    <w:name w:val="WW8Num35z3"/>
    <w:rsid w:val="00E62319"/>
  </w:style>
  <w:style w:type="character" w:customStyle="1" w:styleId="WW8Num35z4">
    <w:name w:val="WW8Num35z4"/>
    <w:rsid w:val="00E62319"/>
  </w:style>
  <w:style w:type="character" w:customStyle="1" w:styleId="WW8Num35z5">
    <w:name w:val="WW8Num35z5"/>
    <w:rsid w:val="00E62319"/>
  </w:style>
  <w:style w:type="character" w:customStyle="1" w:styleId="WW8Num35z6">
    <w:name w:val="WW8Num35z6"/>
    <w:rsid w:val="00E62319"/>
  </w:style>
  <w:style w:type="character" w:customStyle="1" w:styleId="WW8Num35z7">
    <w:name w:val="WW8Num35z7"/>
    <w:rsid w:val="00E62319"/>
  </w:style>
  <w:style w:type="character" w:customStyle="1" w:styleId="WW8Num35z8">
    <w:name w:val="WW8Num35z8"/>
    <w:rsid w:val="00E62319"/>
  </w:style>
  <w:style w:type="character" w:customStyle="1" w:styleId="Fontepargpadro1">
    <w:name w:val="Fonte parág. padrão1"/>
    <w:rsid w:val="00E62319"/>
  </w:style>
  <w:style w:type="character" w:styleId="Nmerodepgina">
    <w:name w:val="page number"/>
    <w:basedOn w:val="Fontepargpadro1"/>
    <w:rsid w:val="00E62319"/>
  </w:style>
  <w:style w:type="paragraph" w:customStyle="1" w:styleId="Ttulo1">
    <w:name w:val="Título1"/>
    <w:basedOn w:val="Normal"/>
    <w:next w:val="Corpodetexto"/>
    <w:rsid w:val="00E62319"/>
    <w:pPr>
      <w:keepNext/>
      <w:suppressAutoHyphens/>
      <w:spacing w:before="240" w:after="120" w:line="240" w:lineRule="auto"/>
    </w:pPr>
    <w:rPr>
      <w:rFonts w:ascii="Arial" w:eastAsia="Microsoft YaHei" w:hAnsi="Arial" w:cs="Arial"/>
      <w:sz w:val="28"/>
      <w:szCs w:val="28"/>
      <w:lang w:eastAsia="ar-SA"/>
    </w:rPr>
  </w:style>
  <w:style w:type="paragraph" w:styleId="Corpodetexto">
    <w:name w:val="Body Text"/>
    <w:basedOn w:val="Normal"/>
    <w:link w:val="CorpodetextoChar"/>
    <w:rsid w:val="00E62319"/>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rsid w:val="00E62319"/>
    <w:rPr>
      <w:rFonts w:ascii="Times New Roman" w:eastAsia="Times New Roman" w:hAnsi="Times New Roman"/>
      <w:sz w:val="24"/>
      <w:szCs w:val="24"/>
      <w:lang w:eastAsia="ar-SA"/>
    </w:rPr>
  </w:style>
  <w:style w:type="paragraph" w:styleId="Lista">
    <w:name w:val="List"/>
    <w:basedOn w:val="Corpodetexto"/>
    <w:rsid w:val="00E62319"/>
    <w:rPr>
      <w:rFonts w:cs="Arial"/>
    </w:rPr>
  </w:style>
  <w:style w:type="paragraph" w:customStyle="1" w:styleId="Legenda1">
    <w:name w:val="Legenda1"/>
    <w:basedOn w:val="Normal"/>
    <w:rsid w:val="00E62319"/>
    <w:pPr>
      <w:suppressLineNumbers/>
      <w:suppressAutoHyphens/>
      <w:spacing w:before="120" w:after="120" w:line="240" w:lineRule="auto"/>
    </w:pPr>
    <w:rPr>
      <w:rFonts w:ascii="Times New Roman" w:eastAsia="Times New Roman" w:hAnsi="Times New Roman" w:cs="Arial"/>
      <w:i/>
      <w:iCs/>
      <w:sz w:val="24"/>
      <w:szCs w:val="24"/>
      <w:lang w:eastAsia="ar-SA"/>
    </w:rPr>
  </w:style>
  <w:style w:type="paragraph" w:customStyle="1" w:styleId="ndice">
    <w:name w:val="Índice"/>
    <w:basedOn w:val="Normal"/>
    <w:rsid w:val="00E62319"/>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Contedodatabela">
    <w:name w:val="Conteúdo da tabela"/>
    <w:basedOn w:val="Normal"/>
    <w:rsid w:val="00E62319"/>
    <w:pPr>
      <w:suppressLineNumbers/>
      <w:suppressAutoHyphens/>
      <w:spacing w:after="0" w:line="240" w:lineRule="auto"/>
    </w:pPr>
    <w:rPr>
      <w:rFonts w:ascii="Times New Roman" w:eastAsia="Times New Roman" w:hAnsi="Times New Roman"/>
      <w:sz w:val="24"/>
      <w:szCs w:val="24"/>
      <w:lang w:eastAsia="ar-SA"/>
    </w:rPr>
  </w:style>
  <w:style w:type="paragraph" w:customStyle="1" w:styleId="Ttulodatabela">
    <w:name w:val="Título da tabela"/>
    <w:basedOn w:val="Contedodatabela"/>
    <w:rsid w:val="00E62319"/>
    <w:pPr>
      <w:jc w:val="center"/>
    </w:pPr>
    <w:rPr>
      <w:b/>
      <w:bCs/>
    </w:rPr>
  </w:style>
  <w:style w:type="paragraph" w:customStyle="1" w:styleId="Contedodamoldura">
    <w:name w:val="Conteúdo da moldura"/>
    <w:basedOn w:val="Corpodetexto"/>
    <w:rsid w:val="00E62319"/>
  </w:style>
  <w:style w:type="paragraph" w:styleId="Recuodecorpodetexto">
    <w:name w:val="Body Text Indent"/>
    <w:basedOn w:val="Normal"/>
    <w:link w:val="RecuodecorpodetextoChar"/>
    <w:uiPriority w:val="99"/>
    <w:semiHidden/>
    <w:unhideWhenUsed/>
    <w:rsid w:val="00E62319"/>
    <w:pPr>
      <w:suppressAutoHyphens/>
      <w:spacing w:after="120" w:line="240" w:lineRule="auto"/>
      <w:ind w:left="283"/>
    </w:pPr>
    <w:rPr>
      <w:rFonts w:ascii="Times New Roman" w:eastAsia="Times New Roman" w:hAnsi="Times New Roman"/>
      <w:sz w:val="24"/>
      <w:szCs w:val="24"/>
      <w:lang w:eastAsia="ar-SA"/>
    </w:rPr>
  </w:style>
  <w:style w:type="character" w:customStyle="1" w:styleId="RecuodecorpodetextoChar">
    <w:name w:val="Recuo de corpo de texto Char"/>
    <w:basedOn w:val="Fontepargpadro"/>
    <w:link w:val="Recuodecorpodetexto"/>
    <w:uiPriority w:val="99"/>
    <w:semiHidden/>
    <w:rsid w:val="00E62319"/>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6158">
      <w:bodyDiv w:val="1"/>
      <w:marLeft w:val="0"/>
      <w:marRight w:val="0"/>
      <w:marTop w:val="0"/>
      <w:marBottom w:val="0"/>
      <w:divBdr>
        <w:top w:val="none" w:sz="0" w:space="0" w:color="auto"/>
        <w:left w:val="none" w:sz="0" w:space="0" w:color="auto"/>
        <w:bottom w:val="none" w:sz="0" w:space="0" w:color="auto"/>
        <w:right w:val="none" w:sz="0" w:space="0" w:color="auto"/>
      </w:divBdr>
    </w:div>
    <w:div w:id="8373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0586-BD79-423D-921E-C63A8C6C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41</Pages>
  <Words>8311</Words>
  <Characters>44885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SIMONE</cp:lastModifiedBy>
  <cp:revision>3</cp:revision>
  <cp:lastPrinted>2019-10-25T14:35:00Z</cp:lastPrinted>
  <dcterms:created xsi:type="dcterms:W3CDTF">2019-10-24T16:30:00Z</dcterms:created>
  <dcterms:modified xsi:type="dcterms:W3CDTF">2019-10-25T16:09:00Z</dcterms:modified>
</cp:coreProperties>
</file>